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8E" w:rsidRPr="0008738E" w:rsidRDefault="0008738E" w:rsidP="000873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08738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В помощь участникам единого государственного экзамена в 2016 году</w:t>
      </w:r>
    </w:p>
    <w:p w:rsidR="0008738E" w:rsidRPr="0008738E" w:rsidRDefault="0008738E" w:rsidP="00087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Отдел образования Администрации Егорлыкского района</w:t>
      </w:r>
      <w:r w:rsidRPr="0008738E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участников государственной итоговой аттестации по образовательным программам среднего общего образования (далее – ГИА)  – выпускников текущего года,  их родителей (законных представителей), участников единого государственного экзамена (далее – ЕГЭ) – выпускников прошлых лет, обучающихся в образовательных организациях среднего профессионального образования, что в период </w:t>
      </w:r>
      <w:r w:rsidRPr="0008738E">
        <w:rPr>
          <w:rFonts w:ascii="Times New Roman" w:eastAsia="Times New Roman" w:hAnsi="Times New Roman" w:cs="Times New Roman"/>
          <w:b/>
          <w:sz w:val="28"/>
          <w:szCs w:val="28"/>
        </w:rPr>
        <w:t xml:space="preserve">с 01 декабря 2015 года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 январ</w:t>
      </w:r>
      <w:r w:rsidRPr="0008738E">
        <w:rPr>
          <w:rFonts w:ascii="Times New Roman" w:eastAsia="Times New Roman" w:hAnsi="Times New Roman" w:cs="Times New Roman"/>
          <w:b/>
          <w:sz w:val="28"/>
          <w:szCs w:val="28"/>
        </w:rPr>
        <w:t>я 2016 года</w:t>
      </w:r>
      <w:r w:rsidRPr="0008738E">
        <w:rPr>
          <w:rFonts w:ascii="Times New Roman" w:eastAsia="Times New Roman" w:hAnsi="Times New Roman" w:cs="Times New Roman"/>
          <w:sz w:val="28"/>
          <w:szCs w:val="28"/>
        </w:rPr>
        <w:t xml:space="preserve"> начинается прием заявлений от выпускников текущего</w:t>
      </w:r>
      <w:proofErr w:type="gramEnd"/>
      <w:r w:rsidRPr="0008738E">
        <w:rPr>
          <w:rFonts w:ascii="Times New Roman" w:eastAsia="Times New Roman" w:hAnsi="Times New Roman" w:cs="Times New Roman"/>
          <w:sz w:val="28"/>
          <w:szCs w:val="28"/>
        </w:rPr>
        <w:t xml:space="preserve"> года и выпускников прошлых лет на участие в ГИА и ЕГЭ в 2016 году.</w:t>
      </w:r>
    </w:p>
    <w:p w:rsidR="0008738E" w:rsidRPr="0008738E" w:rsidRDefault="0008738E" w:rsidP="00087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8738E">
        <w:rPr>
          <w:rFonts w:ascii="Times New Roman" w:eastAsia="Times New Roman" w:hAnsi="Times New Roman" w:cs="Times New Roman"/>
          <w:sz w:val="28"/>
          <w:szCs w:val="28"/>
        </w:rPr>
        <w:t>Для принятия осознанного выбора учебных предметов при написании заявления на участие в ГИА или ЕГЭ необходимо предварительно ознакомится с правилами приёма в образовательные организации высшего образования по перечню и программам вступительных испытаний, минимального количества баллов, подтверждающих успешное прохождение вступительных испытаний по всем формам обучения.</w:t>
      </w:r>
    </w:p>
    <w:p w:rsidR="0008738E" w:rsidRPr="0008738E" w:rsidRDefault="0008738E" w:rsidP="00087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8738E">
        <w:rPr>
          <w:rFonts w:ascii="Times New Roman" w:eastAsia="Times New Roman" w:hAnsi="Times New Roman" w:cs="Times New Roman"/>
          <w:sz w:val="28"/>
          <w:szCs w:val="28"/>
        </w:rPr>
        <w:t>Каждый абитуриент имеет право написать заявление о приёме в 5 (пять) образовательных организаций высшего образования на 3 (три) специальности в каждом.</w:t>
      </w:r>
    </w:p>
    <w:p w:rsidR="0008738E" w:rsidRPr="0008738E" w:rsidRDefault="0008738E" w:rsidP="000873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8738E">
        <w:rPr>
          <w:rFonts w:ascii="Times New Roman" w:eastAsia="Times New Roman" w:hAnsi="Times New Roman" w:cs="Times New Roman"/>
          <w:sz w:val="28"/>
          <w:szCs w:val="28"/>
        </w:rPr>
        <w:t>Электронные ссылки на официальные сайты образовательных организаций высшего образования, на которых размещены правила приёма в образовательные организации высшего образования, расположенных на территории Ростовской области:</w:t>
      </w:r>
    </w:p>
    <w:tbl>
      <w:tblPr>
        <w:tblW w:w="15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1"/>
        <w:gridCol w:w="5358"/>
        <w:gridCol w:w="9556"/>
      </w:tblGrid>
      <w:tr w:rsidR="0008738E" w:rsidRPr="0008738E" w:rsidTr="0008738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 высшего образования</w:t>
            </w:r>
          </w:p>
        </w:tc>
        <w:tc>
          <w:tcPr>
            <w:tcW w:w="9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ссылки,</w:t>
            </w:r>
          </w:p>
          <w:p w:rsidR="0008738E" w:rsidRPr="0008738E" w:rsidRDefault="0008738E" w:rsidP="00087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расположены правила приема образовательных организаций высшего образования на 2016/17 учебный год</w:t>
            </w:r>
          </w:p>
          <w:p w:rsidR="0008738E" w:rsidRPr="0008738E" w:rsidRDefault="0008738E" w:rsidP="00087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738E" w:rsidRPr="0008738E" w:rsidTr="0008738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«Ростовский государственный медицинский университет»</w:t>
            </w:r>
          </w:p>
        </w:tc>
        <w:tc>
          <w:tcPr>
            <w:tcW w:w="9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proofErr w:type="gramStart"/>
              <w:r w:rsidRPr="000873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http://pk.rostgmu.ru/wp-content/uploads/2014/06/%D0%BF%D1%80%D0%B0%D0%B2%D0%B8%D0%BB%D0%B0-%D0%BF%D1%80%D0%B8%D0%B5%D0%BC%D0%B0-16.11-%D0%B4%D0%BB%D1%8F-%D1%81%D0%B0%D0%B9%D1%82%D0%B0.pdf</w:t>
              </w:r>
            </w:hyperlink>
            <w:proofErr w:type="gramEnd"/>
          </w:p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738E" w:rsidRPr="0008738E" w:rsidTr="0008738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автономное  образовательное учреждение высшего образования «Южный федеральный университет»</w:t>
            </w:r>
          </w:p>
        </w:tc>
        <w:tc>
          <w:tcPr>
            <w:tcW w:w="9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s3" w:history="1">
              <w:r w:rsidRPr="000873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http://sfedu.ru/00_main_2010/main_context.shtml?abitur/abit14#s3</w:t>
              </w:r>
            </w:hyperlink>
          </w:p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738E" w:rsidRPr="0008738E" w:rsidTr="0008738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«Ростовский государственный университет путей сообщения»</w:t>
            </w:r>
          </w:p>
        </w:tc>
        <w:tc>
          <w:tcPr>
            <w:tcW w:w="9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873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http://abit.rgups.ru/upload/files/Pravila_priema_rgups_13.11.2015.pdf</w:t>
              </w:r>
            </w:hyperlink>
          </w:p>
        </w:tc>
      </w:tr>
      <w:tr w:rsidR="0008738E" w:rsidRPr="0008738E" w:rsidTr="0008738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«Донской государственный аграрный университет»</w:t>
            </w:r>
          </w:p>
        </w:tc>
        <w:tc>
          <w:tcPr>
            <w:tcW w:w="9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873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http://www.dongau.ru/postuplenie/Priemnaya_kampaniya_2016/</w:t>
              </w:r>
            </w:hyperlink>
          </w:p>
        </w:tc>
      </w:tr>
      <w:tr w:rsidR="0008738E" w:rsidRPr="0008738E" w:rsidTr="0008738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</w:tc>
        <w:tc>
          <w:tcPr>
            <w:tcW w:w="9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0873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http://rsue.ru/abiturient.aspx</w:t>
              </w:r>
            </w:hyperlink>
          </w:p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738E" w:rsidRPr="0008738E" w:rsidTr="0008738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«Донской государственный технический  университет»</w:t>
            </w:r>
          </w:p>
        </w:tc>
        <w:tc>
          <w:tcPr>
            <w:tcW w:w="9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0873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http://static.donstu.ru/pravila_priema.pdf</w:t>
              </w:r>
            </w:hyperlink>
          </w:p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738E" w:rsidRPr="0008738E" w:rsidTr="0008738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(академия) имени С.В. Рахманинова»</w:t>
            </w:r>
          </w:p>
        </w:tc>
        <w:tc>
          <w:tcPr>
            <w:tcW w:w="9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0873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http://www.rostcons.ru/entrant.html</w:t>
              </w:r>
            </w:hyperlink>
          </w:p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738E" w:rsidRPr="0008738E" w:rsidTr="0008738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«Ростовский государственный строительный университет»</w:t>
            </w:r>
          </w:p>
        </w:tc>
        <w:tc>
          <w:tcPr>
            <w:tcW w:w="9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0873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http://www.rgsu.ru/abiturients/docs.php</w:t>
              </w:r>
            </w:hyperlink>
          </w:p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738E" w:rsidRPr="0008738E" w:rsidTr="0008738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«Южно-Российский государственный политехнический университет (</w:t>
            </w:r>
            <w:proofErr w:type="spellStart"/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политехнический институт) имени М.И. Платова»</w:t>
            </w:r>
          </w:p>
        </w:tc>
        <w:tc>
          <w:tcPr>
            <w:tcW w:w="9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0873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http://abiturient.npi-tu.ru/index.php?id=23</w:t>
              </w:r>
            </w:hyperlink>
          </w:p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738E" w:rsidRPr="0008738E" w:rsidTr="0008738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Южно-Российский институт управления – филиал федерального государственного бюджетного образовательного учреждения высшего </w:t>
            </w: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«Российская академия народного хозяйства и государственной службы при Президенте Российской Федерации</w:t>
            </w:r>
          </w:p>
        </w:tc>
        <w:tc>
          <w:tcPr>
            <w:tcW w:w="9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0873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http://uriu.ranepa.ru/incoming/admission/admission-rules.html</w:t>
              </w:r>
            </w:hyperlink>
          </w:p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738E" w:rsidRPr="0008738E" w:rsidTr="0008738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Негосударственное образовательное учреждение высшего профессионального образования «Ростовский институт защиты предпринимателя»</w:t>
            </w:r>
          </w:p>
        </w:tc>
        <w:tc>
          <w:tcPr>
            <w:tcW w:w="9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0873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http://www.rizp.ru/category/Abiturientam.html</w:t>
              </w:r>
            </w:hyperlink>
          </w:p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738E" w:rsidRPr="0008738E" w:rsidTr="0008738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Негосударственное образовательное учреждение высшего профессионального образования «Ростовский международный институт экономки и управления»</w:t>
            </w:r>
          </w:p>
        </w:tc>
        <w:tc>
          <w:tcPr>
            <w:tcW w:w="9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0873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http://riiem.ru/abiturientam</w:t>
              </w:r>
            </w:hyperlink>
          </w:p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738E" w:rsidRPr="0008738E" w:rsidTr="0008738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Негосударственное образовательное учреждение высшего профессионального образования  «Таганрогский институт управления и экономики»</w:t>
            </w:r>
          </w:p>
        </w:tc>
        <w:tc>
          <w:tcPr>
            <w:tcW w:w="9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0873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http://www.tmei.ru/abiturientu</w:t>
              </w:r>
            </w:hyperlink>
          </w:p>
        </w:tc>
      </w:tr>
      <w:tr w:rsidR="0008738E" w:rsidRPr="0008738E" w:rsidTr="0008738E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9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0873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http://www.iubip.ru/site_page/item/id/371/</w:t>
              </w:r>
            </w:hyperlink>
          </w:p>
          <w:p w:rsidR="0008738E" w:rsidRPr="0008738E" w:rsidRDefault="0008738E" w:rsidP="00087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8738E" w:rsidRPr="0008738E" w:rsidRDefault="0008738E" w:rsidP="00087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3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1F9F" w:rsidRDefault="00221F9F"/>
    <w:sectPr w:rsidR="00221F9F" w:rsidSect="0008738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738E"/>
    <w:rsid w:val="0008738E"/>
    <w:rsid w:val="0022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3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08738E"/>
  </w:style>
  <w:style w:type="paragraph" w:styleId="a3">
    <w:name w:val="Normal (Web)"/>
    <w:basedOn w:val="a"/>
    <w:uiPriority w:val="99"/>
    <w:unhideWhenUsed/>
    <w:rsid w:val="0008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73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0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86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rsue.ru/abiturient.aspx" TargetMode="External"/><Relationship Id="rId13" Type="http://schemas.openxmlformats.org/officeDocument/2006/relationships/hyperlink" Target="http://uriu.ranepa.ru/incoming/admission/admission-rules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ngau.ru/postuplenie/Priemnaya_kampaniya_2016/" TargetMode="External"/><Relationship Id="rId12" Type="http://schemas.openxmlformats.org/officeDocument/2006/relationships/hyperlink" Target="http://abiturient.npi-tu.ru/index.php?id=23" TargetMode="External"/><Relationship Id="rId17" Type="http://schemas.openxmlformats.org/officeDocument/2006/relationships/hyperlink" Target="http://www.iubip.ru/site_page/item/id/37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mei.ru/abiturientu" TargetMode="External"/><Relationship Id="rId1" Type="http://schemas.openxmlformats.org/officeDocument/2006/relationships/styles" Target="styles.xml"/><Relationship Id="rId6" Type="http://schemas.openxmlformats.org/officeDocument/2006/relationships/hyperlink" Target="http://abit.rgups.ru/upload/files/Pravila_priema_rgups_13.11.2015.pdf" TargetMode="External"/><Relationship Id="rId11" Type="http://schemas.openxmlformats.org/officeDocument/2006/relationships/hyperlink" Target="http://www.rgsu.ru/abiturients/docs.php" TargetMode="External"/><Relationship Id="rId5" Type="http://schemas.openxmlformats.org/officeDocument/2006/relationships/hyperlink" Target="http://sfedu.ru/00_main_2010/main_context.shtml?abitur/abit14" TargetMode="External"/><Relationship Id="rId15" Type="http://schemas.openxmlformats.org/officeDocument/2006/relationships/hyperlink" Target="http://riiem.ru/abiturientam" TargetMode="External"/><Relationship Id="rId10" Type="http://schemas.openxmlformats.org/officeDocument/2006/relationships/hyperlink" Target="http://www.rostcons.ru/entrant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k.rostgmu.ru/wp-content/uploads/2014/06/%D0%BF%D1%80%D0%B0%D0%B2%D0%B8%D0%BB%D0%B0-%D0%BF%D1%80%D0%B8%D0%B5%D0%BC%D0%B0-16.11-%D0%B4%D0%BB%D1%8F-%D1%81%D0%B0%D0%B9%D1%82%D0%B0.pdf" TargetMode="External"/><Relationship Id="rId9" Type="http://schemas.openxmlformats.org/officeDocument/2006/relationships/hyperlink" Target="http://static.donstu.ru/pravila_priema.pdf" TargetMode="External"/><Relationship Id="rId14" Type="http://schemas.openxmlformats.org/officeDocument/2006/relationships/hyperlink" Target="http://www.rizp.ru/category/Abiturient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846</Words>
  <Characters>4826</Characters>
  <Application>Microsoft Office Word</Application>
  <DocSecurity>0</DocSecurity>
  <Lines>40</Lines>
  <Paragraphs>11</Paragraphs>
  <ScaleCrop>false</ScaleCrop>
  <Company>Отдел образования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3</cp:revision>
  <dcterms:created xsi:type="dcterms:W3CDTF">2015-12-01T07:07:00Z</dcterms:created>
  <dcterms:modified xsi:type="dcterms:W3CDTF">2015-12-01T07:13:00Z</dcterms:modified>
</cp:coreProperties>
</file>