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Объединенная средняя общеобразовательная школа №6 им. В.А. Сулева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УТВЕРЖДАЮ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ind w:firstLine="708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       Директор МБОУ ОСОШ №6 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     им. В.А. Сулева ___________/Л.В. Попова/</w:t>
      </w:r>
    </w:p>
    <w:p w:rsidR="009C787D" w:rsidRPr="001907CF" w:rsidRDefault="009C787D" w:rsidP="009C787D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Cs/>
          <w:sz w:val="24"/>
          <w:szCs w:val="24"/>
        </w:rPr>
      </w:pPr>
      <w:r w:rsidRPr="00C20BB6">
        <w:rPr>
          <w:rFonts w:ascii="Times New Roman" w:eastAsia="Calibri" w:hAnsi="Times New Roman"/>
          <w:sz w:val="24"/>
          <w:szCs w:val="24"/>
        </w:rPr>
        <w:t>Приказ от «</w:t>
      </w:r>
      <w:r w:rsidR="00364E0A" w:rsidRPr="00364E0A">
        <w:rPr>
          <w:rFonts w:ascii="Times New Roman" w:eastAsia="Calibri" w:hAnsi="Times New Roman"/>
          <w:sz w:val="24"/>
          <w:szCs w:val="24"/>
        </w:rPr>
        <w:t>3</w:t>
      </w:r>
      <w:r w:rsidR="00364E0A" w:rsidRPr="001907CF">
        <w:rPr>
          <w:rFonts w:ascii="Times New Roman" w:eastAsia="Calibri" w:hAnsi="Times New Roman"/>
          <w:sz w:val="24"/>
          <w:szCs w:val="24"/>
        </w:rPr>
        <w:t>0</w:t>
      </w:r>
      <w:r w:rsidRPr="00C20BB6">
        <w:rPr>
          <w:rFonts w:ascii="Times New Roman" w:eastAsia="Calibri" w:hAnsi="Times New Roman"/>
          <w:sz w:val="24"/>
          <w:szCs w:val="24"/>
        </w:rPr>
        <w:t>» 08. 202</w:t>
      </w:r>
      <w:r>
        <w:rPr>
          <w:rFonts w:ascii="Times New Roman" w:eastAsia="Calibri" w:hAnsi="Times New Roman"/>
          <w:sz w:val="24"/>
          <w:szCs w:val="24"/>
        </w:rPr>
        <w:t>1</w:t>
      </w:r>
      <w:r w:rsidRPr="00C20BB6">
        <w:rPr>
          <w:rFonts w:ascii="Times New Roman" w:eastAsia="Calibri" w:hAnsi="Times New Roman"/>
          <w:sz w:val="24"/>
          <w:szCs w:val="24"/>
        </w:rPr>
        <w:t xml:space="preserve">г. № </w:t>
      </w:r>
      <w:r w:rsidR="00364E0A" w:rsidRPr="001907CF">
        <w:rPr>
          <w:rFonts w:ascii="Times New Roman" w:eastAsia="Calibri" w:hAnsi="Times New Roman"/>
          <w:sz w:val="24"/>
          <w:szCs w:val="24"/>
        </w:rPr>
        <w:t>105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/>
          <w:bCs/>
          <w:sz w:val="24"/>
          <w:szCs w:val="24"/>
        </w:rPr>
        <w:t>РАБОЧАЯ   ПРОГРАММА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20BB6">
        <w:rPr>
          <w:rFonts w:ascii="Times New Roman" w:hAnsi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sz w:val="24"/>
          <w:szCs w:val="24"/>
        </w:rPr>
        <w:t xml:space="preserve">курсу «Родная (русская) </w:t>
      </w:r>
      <w:r w:rsidRPr="00C20BB6">
        <w:rPr>
          <w:rFonts w:ascii="Times New Roman" w:hAnsi="Times New Roman"/>
          <w:b/>
          <w:bCs/>
          <w:sz w:val="24"/>
          <w:szCs w:val="24"/>
        </w:rPr>
        <w:t>литератур</w:t>
      </w:r>
      <w:r>
        <w:rPr>
          <w:rFonts w:ascii="Times New Roman" w:hAnsi="Times New Roman"/>
          <w:b/>
          <w:bCs/>
          <w:sz w:val="24"/>
          <w:szCs w:val="24"/>
        </w:rPr>
        <w:t>а».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9C787D" w:rsidRPr="005A60FB" w:rsidRDefault="009C787D" w:rsidP="005A60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Уровень общего образования (класс):</w:t>
      </w:r>
      <w:r w:rsidRPr="00C20BB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A60FB" w:rsidRPr="007543CB">
        <w:rPr>
          <w:rFonts w:ascii="Times New Roman" w:hAnsi="Times New Roman" w:cs="Times New Roman"/>
          <w:bCs/>
          <w:i/>
          <w:sz w:val="24"/>
          <w:szCs w:val="24"/>
        </w:rPr>
        <w:t>основное общее образование, 8  класс.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Количество часов: </w:t>
      </w:r>
      <w:r>
        <w:rPr>
          <w:rFonts w:ascii="Times New Roman" w:hAnsi="Times New Roman"/>
          <w:bCs/>
          <w:i/>
          <w:sz w:val="24"/>
          <w:szCs w:val="24"/>
        </w:rPr>
        <w:t>17 часов.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Учитель:  </w:t>
      </w:r>
      <w:r w:rsidRPr="00C20BB6">
        <w:rPr>
          <w:rFonts w:ascii="Times New Roman" w:hAnsi="Times New Roman"/>
          <w:bCs/>
          <w:i/>
          <w:sz w:val="24"/>
          <w:szCs w:val="24"/>
        </w:rPr>
        <w:t>Карпенко Елена Ивановна.</w:t>
      </w: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C787D" w:rsidRPr="00C20BB6" w:rsidRDefault="009C787D" w:rsidP="009C787D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Год составления: август 202</w:t>
      </w:r>
      <w:r>
        <w:rPr>
          <w:rFonts w:ascii="Times New Roman" w:hAnsi="Times New Roman"/>
          <w:bCs/>
          <w:sz w:val="24"/>
          <w:szCs w:val="24"/>
        </w:rPr>
        <w:t>1</w:t>
      </w:r>
      <w:r w:rsidRPr="00C20BB6">
        <w:rPr>
          <w:rFonts w:ascii="Times New Roman" w:hAnsi="Times New Roman"/>
          <w:bCs/>
          <w:sz w:val="24"/>
          <w:szCs w:val="24"/>
        </w:rPr>
        <w:t xml:space="preserve">г. </w:t>
      </w:r>
    </w:p>
    <w:p w:rsidR="009C787D" w:rsidRDefault="009C787D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9C787D" w:rsidRDefault="009C787D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A60FB" w:rsidRDefault="005A60FB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9C787D" w:rsidRDefault="009C787D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B573E" w:rsidRDefault="008B573E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9441A" w:rsidRDefault="0079441A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95F5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Пояснительная записка</w:t>
      </w:r>
      <w:r w:rsidR="005A60F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Рабочая программа учебного предмета </w:t>
      </w:r>
      <w:r w:rsidRPr="00E95F56">
        <w:rPr>
          <w:rFonts w:ascii="Times New Roman" w:hAnsi="Times New Roman" w:cs="Times New Roman"/>
          <w:sz w:val="24"/>
          <w:szCs w:val="24"/>
        </w:rPr>
        <w:t>«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Родная </w:t>
      </w:r>
      <w:r w:rsidR="005A60FB">
        <w:rPr>
          <w:rFonts w:ascii="Times New Roman" w:eastAsia="TimesNewRomanPSMT" w:hAnsi="Times New Roman" w:cs="Times New Roman"/>
          <w:sz w:val="24"/>
          <w:szCs w:val="24"/>
        </w:rPr>
        <w:t xml:space="preserve">(русская)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литература</w:t>
      </w:r>
      <w:r w:rsidRPr="00E95F56">
        <w:rPr>
          <w:rFonts w:ascii="Times New Roman" w:hAnsi="Times New Roman" w:cs="Times New Roman"/>
          <w:sz w:val="24"/>
          <w:szCs w:val="24"/>
        </w:rPr>
        <w:t xml:space="preserve">»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разработана для обучения учащихся  8 класса </w:t>
      </w:r>
      <w:r w:rsidRPr="00E95F56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  <w:proofErr w:type="gramStart"/>
      <w:r w:rsidRPr="00E95F5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E95F56">
        <w:rPr>
          <w:rFonts w:ascii="Times New Roman" w:hAnsi="Times New Roman" w:cs="Times New Roman"/>
          <w:sz w:val="24"/>
          <w:szCs w:val="24"/>
        </w:rPr>
        <w:t>: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·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17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декабря </w:t>
      </w:r>
      <w:r w:rsidRPr="00E95F56">
        <w:rPr>
          <w:rFonts w:ascii="Times New Roman" w:hAnsi="Times New Roman" w:cs="Times New Roman"/>
          <w:sz w:val="24"/>
          <w:szCs w:val="24"/>
        </w:rPr>
        <w:t xml:space="preserve">2010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E95F56">
        <w:rPr>
          <w:rFonts w:ascii="Times New Roman" w:hAnsi="Times New Roman" w:cs="Times New Roman"/>
          <w:sz w:val="24"/>
          <w:szCs w:val="24"/>
        </w:rPr>
        <w:t xml:space="preserve">.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E95F56">
        <w:rPr>
          <w:rFonts w:ascii="Times New Roman" w:hAnsi="Times New Roman" w:cs="Times New Roman"/>
          <w:sz w:val="24"/>
          <w:szCs w:val="24"/>
        </w:rPr>
        <w:t>1897 (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ред</w:t>
      </w:r>
      <w:r w:rsidRPr="00E95F56">
        <w:rPr>
          <w:rFonts w:ascii="Times New Roman" w:hAnsi="Times New Roman" w:cs="Times New Roman"/>
          <w:sz w:val="24"/>
          <w:szCs w:val="24"/>
        </w:rPr>
        <w:t xml:space="preserve">.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от </w:t>
      </w:r>
      <w:r w:rsidRPr="00E95F56">
        <w:rPr>
          <w:rFonts w:ascii="Times New Roman" w:hAnsi="Times New Roman" w:cs="Times New Roman"/>
          <w:sz w:val="24"/>
          <w:szCs w:val="24"/>
        </w:rPr>
        <w:t>31.12.2015);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·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Приказом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23.12.2014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E95F56">
        <w:rPr>
          <w:rFonts w:ascii="Times New Roman" w:hAnsi="Times New Roman" w:cs="Times New Roman"/>
          <w:sz w:val="24"/>
          <w:szCs w:val="24"/>
        </w:rPr>
        <w:t xml:space="preserve">1644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МО и Н РФ </w:t>
      </w:r>
      <w:r w:rsidRPr="00E95F56">
        <w:rPr>
          <w:rFonts w:ascii="Times New Roman" w:hAnsi="Times New Roman" w:cs="Times New Roman"/>
          <w:sz w:val="24"/>
          <w:szCs w:val="24"/>
        </w:rPr>
        <w:t>«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О внесении изменений в приказ Министерства образования и науки Российской федерации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17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декабря </w:t>
      </w:r>
      <w:r w:rsidRPr="00E95F56">
        <w:rPr>
          <w:rFonts w:ascii="Times New Roman" w:hAnsi="Times New Roman" w:cs="Times New Roman"/>
          <w:sz w:val="24"/>
          <w:szCs w:val="24"/>
        </w:rPr>
        <w:t xml:space="preserve">2010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E95F56">
        <w:rPr>
          <w:rFonts w:ascii="Times New Roman" w:hAnsi="Times New Roman" w:cs="Times New Roman"/>
          <w:sz w:val="24"/>
          <w:szCs w:val="24"/>
        </w:rPr>
        <w:t xml:space="preserve">.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E95F56">
        <w:rPr>
          <w:rFonts w:ascii="Times New Roman" w:hAnsi="Times New Roman" w:cs="Times New Roman"/>
          <w:sz w:val="24"/>
          <w:szCs w:val="24"/>
        </w:rPr>
        <w:t>1897 «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основного общего образования</w:t>
      </w:r>
      <w:r w:rsidRPr="00E95F56">
        <w:rPr>
          <w:rFonts w:ascii="Times New Roman" w:hAnsi="Times New Roman" w:cs="Times New Roman"/>
          <w:sz w:val="24"/>
          <w:szCs w:val="24"/>
        </w:rPr>
        <w:t>»;</w:t>
      </w:r>
    </w:p>
    <w:p w:rsidR="006F450D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·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требованиями Федерального закона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29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декабря </w:t>
      </w:r>
      <w:r w:rsidRPr="00E95F56">
        <w:rPr>
          <w:rFonts w:ascii="Times New Roman" w:hAnsi="Times New Roman" w:cs="Times New Roman"/>
          <w:sz w:val="24"/>
          <w:szCs w:val="24"/>
        </w:rPr>
        <w:t xml:space="preserve">2012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E95F56">
        <w:rPr>
          <w:rFonts w:ascii="Times New Roman" w:hAnsi="Times New Roman" w:cs="Times New Roman"/>
          <w:sz w:val="24"/>
          <w:szCs w:val="24"/>
        </w:rPr>
        <w:t xml:space="preserve">.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E95F56">
        <w:rPr>
          <w:rFonts w:ascii="Times New Roman" w:hAnsi="Times New Roman" w:cs="Times New Roman"/>
          <w:sz w:val="24"/>
          <w:szCs w:val="24"/>
        </w:rPr>
        <w:t>273-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ФЗ </w:t>
      </w:r>
      <w:r w:rsidRPr="00E95F56">
        <w:rPr>
          <w:rFonts w:ascii="Times New Roman" w:hAnsi="Times New Roman" w:cs="Times New Roman"/>
          <w:sz w:val="24"/>
          <w:szCs w:val="24"/>
        </w:rPr>
        <w:t>«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Об</w:t>
      </w:r>
      <w:r w:rsid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образовании в Российской Федерации</w:t>
      </w:r>
      <w:r w:rsidRPr="00E95F56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 Учебным планом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  МБОУ ОСОШ № 6 им.</w:t>
      </w:r>
      <w:r w:rsidR="005A039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В.А. Сулева  на 20</w:t>
      </w:r>
      <w:r w:rsidR="00031870" w:rsidRPr="00031870">
        <w:rPr>
          <w:rFonts w:ascii="Times New Roman" w:eastAsia="TimesNewRomanPSMT" w:hAnsi="Times New Roman" w:cs="Times New Roman"/>
          <w:sz w:val="24"/>
          <w:szCs w:val="24"/>
        </w:rPr>
        <w:t>21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- 202</w:t>
      </w:r>
      <w:r w:rsidR="00031870" w:rsidRPr="00031870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учебный год;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  Положением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утверждённого  приказом  № 141 от  12.07. 2016г.;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5F56">
        <w:rPr>
          <w:rFonts w:ascii="Times New Roman" w:hAnsi="Times New Roman" w:cs="Times New Roman"/>
          <w:b/>
          <w:bCs/>
          <w:sz w:val="24"/>
          <w:szCs w:val="24"/>
        </w:rPr>
        <w:t>с учетом: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·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«Концепции преподавания русского языка и литературы</w:t>
      </w:r>
      <w:r w:rsidRPr="00E95F56">
        <w:rPr>
          <w:rFonts w:ascii="Times New Roman" w:hAnsi="Times New Roman" w:cs="Times New Roman"/>
          <w:sz w:val="24"/>
          <w:szCs w:val="24"/>
        </w:rPr>
        <w:t xml:space="preserve">»,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утвержденной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распоряжением Правительства Российской Федерации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09.04.2016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E95F56">
        <w:rPr>
          <w:rFonts w:ascii="Times New Roman" w:hAnsi="Times New Roman" w:cs="Times New Roman"/>
          <w:sz w:val="24"/>
          <w:szCs w:val="24"/>
        </w:rPr>
        <w:t xml:space="preserve">.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E95F56">
        <w:rPr>
          <w:rFonts w:ascii="Times New Roman" w:hAnsi="Times New Roman" w:cs="Times New Roman"/>
          <w:sz w:val="24"/>
          <w:szCs w:val="24"/>
        </w:rPr>
        <w:t>637;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·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«Концепции программы поддержки детского и юношеского чтения в Российской Федерации</w:t>
      </w:r>
      <w:r w:rsidRPr="00E95F56">
        <w:rPr>
          <w:rFonts w:ascii="Times New Roman" w:hAnsi="Times New Roman" w:cs="Times New Roman"/>
          <w:sz w:val="24"/>
          <w:szCs w:val="24"/>
        </w:rPr>
        <w:t xml:space="preserve">»,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утвержденной Правительством Российской Федерации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03.06.2017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№ </w:t>
      </w:r>
      <w:r w:rsidRPr="00E95F56">
        <w:rPr>
          <w:rFonts w:ascii="Times New Roman" w:hAnsi="Times New Roman" w:cs="Times New Roman"/>
          <w:sz w:val="24"/>
          <w:szCs w:val="24"/>
        </w:rPr>
        <w:t>1155;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·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перечня </w:t>
      </w:r>
      <w:r w:rsidRPr="00E95F56">
        <w:rPr>
          <w:rFonts w:ascii="Times New Roman" w:hAnsi="Times New Roman" w:cs="Times New Roman"/>
          <w:sz w:val="24"/>
          <w:szCs w:val="24"/>
        </w:rPr>
        <w:t xml:space="preserve">«100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книг по истории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культуре и литературе народов Российской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Федерации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рекомендуемых школьникам к самостоятельному прочтению</w:t>
      </w:r>
      <w:r w:rsidRPr="00E95F56">
        <w:rPr>
          <w:rFonts w:ascii="Times New Roman" w:hAnsi="Times New Roman" w:cs="Times New Roman"/>
          <w:sz w:val="24"/>
          <w:szCs w:val="24"/>
        </w:rPr>
        <w:t>» (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письмо Министерства образования и науки Российской Федерации от </w:t>
      </w:r>
      <w:r w:rsidRPr="00E95F56">
        <w:rPr>
          <w:rFonts w:ascii="Times New Roman" w:hAnsi="Times New Roman" w:cs="Times New Roman"/>
          <w:sz w:val="24"/>
          <w:szCs w:val="24"/>
        </w:rPr>
        <w:t xml:space="preserve">16.01.2013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г</w:t>
      </w:r>
      <w:r w:rsidRPr="00E95F56">
        <w:rPr>
          <w:rFonts w:ascii="Times New Roman" w:hAnsi="Times New Roman" w:cs="Times New Roman"/>
          <w:sz w:val="24"/>
          <w:szCs w:val="24"/>
        </w:rPr>
        <w:t xml:space="preserve">.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№ НТ</w:t>
      </w:r>
      <w:r w:rsidRPr="00E95F56">
        <w:rPr>
          <w:rFonts w:ascii="Times New Roman" w:hAnsi="Times New Roman" w:cs="Times New Roman"/>
          <w:sz w:val="24"/>
          <w:szCs w:val="24"/>
        </w:rPr>
        <w:t>- 41/08).</w:t>
      </w:r>
    </w:p>
    <w:p w:rsidR="006F450D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Данная программа конкретизирует содержание Стандарта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даёт распределение учебных часов по разделам курса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последовательность изучения тем и разделов с учетом</w:t>
      </w:r>
      <w:r w:rsidR="005E64F0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E95F56">
        <w:rPr>
          <w:rFonts w:ascii="Times New Roman" w:eastAsia="TimesNewRomanPSMT" w:hAnsi="Times New Roman" w:cs="Times New Roman"/>
          <w:sz w:val="24"/>
          <w:szCs w:val="24"/>
        </w:rPr>
        <w:t>межпредметных</w:t>
      </w:r>
      <w:proofErr w:type="spell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E95F56">
        <w:rPr>
          <w:rFonts w:ascii="Times New Roman" w:eastAsia="TimesNewRomanPSMT" w:hAnsi="Times New Roman" w:cs="Times New Roman"/>
          <w:sz w:val="24"/>
          <w:szCs w:val="24"/>
        </w:rPr>
        <w:t>внутрипредметных</w:t>
      </w:r>
      <w:proofErr w:type="spell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связей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логики учебного процесса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возрастных особенностей учащихся</w:t>
      </w:r>
      <w:r w:rsidRPr="00E95F56">
        <w:rPr>
          <w:rFonts w:ascii="Times New Roman" w:hAnsi="Times New Roman" w:cs="Times New Roman"/>
          <w:sz w:val="24"/>
          <w:szCs w:val="24"/>
        </w:rPr>
        <w:t>.</w:t>
      </w:r>
    </w:p>
    <w:p w:rsidR="00E95F56" w:rsidRDefault="00E95F56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F56" w:rsidRDefault="00E95F56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>Учебный предмет «Родная литература» как часть образовательной области «Родной язык и литература» тесно связан с предметом «Родной язык». Программа учебного предмета «Родная литература»  рассчитан</w:t>
      </w:r>
      <w:r w:rsidR="00E902D8">
        <w:rPr>
          <w:rFonts w:ascii="Times New Roman" w:hAnsi="Times New Roman" w:cs="Times New Roman"/>
          <w:sz w:val="24"/>
          <w:szCs w:val="24"/>
        </w:rPr>
        <w:t>а на 1</w:t>
      </w:r>
      <w:r w:rsidR="00971647" w:rsidRPr="00971647">
        <w:rPr>
          <w:rFonts w:ascii="Times New Roman" w:hAnsi="Times New Roman" w:cs="Times New Roman"/>
          <w:sz w:val="24"/>
          <w:szCs w:val="24"/>
        </w:rPr>
        <w:t>7</w:t>
      </w:r>
      <w:r w:rsidR="00E902D8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E95F56">
        <w:rPr>
          <w:rFonts w:ascii="Times New Roman" w:hAnsi="Times New Roman" w:cs="Times New Roman"/>
          <w:sz w:val="24"/>
          <w:szCs w:val="24"/>
        </w:rPr>
        <w:t xml:space="preserve"> в год (0,5 часа в неделю</w:t>
      </w:r>
      <w:r w:rsidR="00031870">
        <w:rPr>
          <w:rFonts w:ascii="Times New Roman" w:hAnsi="Times New Roman" w:cs="Times New Roman"/>
          <w:sz w:val="24"/>
          <w:szCs w:val="24"/>
        </w:rPr>
        <w:t xml:space="preserve"> в</w:t>
      </w:r>
      <w:r w:rsidR="00971647" w:rsidRPr="00971647">
        <w:rPr>
          <w:rFonts w:ascii="Times New Roman" w:hAnsi="Times New Roman" w:cs="Times New Roman"/>
          <w:sz w:val="24"/>
          <w:szCs w:val="24"/>
        </w:rPr>
        <w:t xml:space="preserve"> </w:t>
      </w:r>
      <w:r w:rsidR="000318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полугодии</w:t>
      </w:r>
      <w:r w:rsidRPr="00E95F56">
        <w:rPr>
          <w:rFonts w:ascii="Times New Roman" w:hAnsi="Times New Roman" w:cs="Times New Roman"/>
          <w:sz w:val="24"/>
          <w:szCs w:val="24"/>
        </w:rPr>
        <w:t>).</w:t>
      </w:r>
      <w:r w:rsidR="00E90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F56" w:rsidRDefault="00E95F56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F56" w:rsidRPr="00E95F56" w:rsidRDefault="00E95F56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>Срок реализации рабочей программы: 20</w:t>
      </w:r>
      <w:r w:rsidR="00031870">
        <w:rPr>
          <w:rFonts w:ascii="Times New Roman" w:hAnsi="Times New Roman" w:cs="Times New Roman"/>
          <w:sz w:val="24"/>
          <w:szCs w:val="24"/>
        </w:rPr>
        <w:t>21</w:t>
      </w:r>
      <w:r w:rsidRPr="00E95F56">
        <w:rPr>
          <w:rFonts w:ascii="Times New Roman" w:hAnsi="Times New Roman" w:cs="Times New Roman"/>
          <w:sz w:val="24"/>
          <w:szCs w:val="24"/>
        </w:rPr>
        <w:t xml:space="preserve"> </w:t>
      </w:r>
      <w:r w:rsidR="00031870">
        <w:rPr>
          <w:rFonts w:ascii="Times New Roman" w:hAnsi="Times New Roman" w:cs="Times New Roman"/>
          <w:sz w:val="24"/>
          <w:szCs w:val="24"/>
        </w:rPr>
        <w:t>–</w:t>
      </w:r>
      <w:r w:rsidRPr="00E95F56">
        <w:rPr>
          <w:rFonts w:ascii="Times New Roman" w:hAnsi="Times New Roman" w:cs="Times New Roman"/>
          <w:sz w:val="24"/>
          <w:szCs w:val="24"/>
        </w:rPr>
        <w:t xml:space="preserve"> 202</w:t>
      </w:r>
      <w:r w:rsidR="00031870">
        <w:rPr>
          <w:rFonts w:ascii="Times New Roman" w:hAnsi="Times New Roman" w:cs="Times New Roman"/>
          <w:sz w:val="24"/>
          <w:szCs w:val="24"/>
        </w:rPr>
        <w:t xml:space="preserve">2 </w:t>
      </w:r>
      <w:r w:rsidRPr="00E95F56">
        <w:rPr>
          <w:rFonts w:ascii="Times New Roman" w:hAnsi="Times New Roman" w:cs="Times New Roman"/>
          <w:sz w:val="24"/>
          <w:szCs w:val="24"/>
        </w:rPr>
        <w:t>учебный  год.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Изучение предметной области </w:t>
      </w:r>
      <w:r w:rsidRPr="00E95F56">
        <w:rPr>
          <w:rFonts w:ascii="Times New Roman" w:hAnsi="Times New Roman" w:cs="Times New Roman"/>
          <w:sz w:val="24"/>
          <w:szCs w:val="24"/>
        </w:rPr>
        <w:t>"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Родной язык и родная литература</w:t>
      </w:r>
      <w:r w:rsidRPr="00E95F56">
        <w:rPr>
          <w:rFonts w:ascii="Times New Roman" w:hAnsi="Times New Roman" w:cs="Times New Roman"/>
          <w:sz w:val="24"/>
          <w:szCs w:val="24"/>
        </w:rPr>
        <w:t xml:space="preserve">" </w:t>
      </w:r>
      <w:r w:rsidRPr="00E95F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должно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обеспечить</w:t>
      </w:r>
      <w:r w:rsidRPr="00E95F56">
        <w:rPr>
          <w:rFonts w:ascii="Times New Roman" w:hAnsi="Times New Roman" w:cs="Times New Roman"/>
          <w:sz w:val="24"/>
          <w:szCs w:val="24"/>
        </w:rPr>
        <w:t>:</w:t>
      </w:r>
    </w:p>
    <w:p w:rsidR="006F450D" w:rsidRPr="00E95F56" w:rsidRDefault="006F450D" w:rsidP="006F45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воспитание ценностного отношения к родному языку и родной литературе как хранителю культуры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включение в культурно-языковое поле своего народа</w:t>
      </w:r>
      <w:r w:rsidRPr="00E95F56">
        <w:rPr>
          <w:rFonts w:ascii="Times New Roman" w:hAnsi="Times New Roman" w:cs="Times New Roman"/>
          <w:sz w:val="24"/>
          <w:szCs w:val="24"/>
        </w:rPr>
        <w:t>;</w:t>
      </w:r>
    </w:p>
    <w:p w:rsidR="006F450D" w:rsidRPr="00E95F56" w:rsidRDefault="006F450D" w:rsidP="006F45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приобщение к литературному наследию своего народа</w:t>
      </w:r>
      <w:r w:rsidRPr="00E95F56">
        <w:rPr>
          <w:rFonts w:ascii="Times New Roman" w:hAnsi="Times New Roman" w:cs="Times New Roman"/>
          <w:sz w:val="24"/>
          <w:szCs w:val="24"/>
        </w:rPr>
        <w:t>;</w:t>
      </w:r>
    </w:p>
    <w:p w:rsidR="006F450D" w:rsidRPr="00E95F56" w:rsidRDefault="006F450D" w:rsidP="006F45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формирование причастности к свершениям и традициям своего народа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осознание исторической преемственности поколений, своей ответственности за сохранение культуры народа;</w:t>
      </w:r>
    </w:p>
    <w:p w:rsidR="006F450D" w:rsidRPr="00E95F56" w:rsidRDefault="006F450D" w:rsidP="006F45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6F450D" w:rsidRPr="00E95F56" w:rsidRDefault="006F450D" w:rsidP="006F45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получение знаний о родном языке как системе и как развивающемся явлении, о его уровнях и единицах, о закономерностях его  функционирования, освоение базовых  понятий лингвистики, формирование аналитических умений в отношении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языковых единиц и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текстов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081F86" w:rsidRPr="00E95F56" w:rsidRDefault="00081F86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Объект изучения в учебном процессе − литературное произведение в его жанрово-родовой и историко-культурной специфике.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Постижение произведения происходит в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процессе системной деятельности школьников, как организуемой педагогом, так и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самостоятельной, направленной на освоение навыков культуры чтения (вслух, про себя,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по ролям; чтения аналитического, выборочного, комментированного, сопоставительного и</w:t>
      </w:r>
      <w:proofErr w:type="gramEnd"/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др.) и базовых навыков творческого и академического письма, 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последовательно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формирующихся на уроках родной литературы.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В процессе обучения в основной школе эти задачи решаются постепенно,</w:t>
      </w:r>
    </w:p>
    <w:p w:rsidR="006F450D" w:rsidRPr="00E95F56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последовательно и постоянно; их решение продолжается и в старшей школе; на всех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этапах обучения создаются условия для осознания обучающимися непрерывности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процесса литературного образования и необходимости его продолжения и за пределами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школы.</w:t>
      </w:r>
    </w:p>
    <w:p w:rsidR="006F450D" w:rsidRDefault="006F450D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Как часть образовательной области «Родной язык и родная литература»» учебный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предмет «Родная литература» тесно связан с предметом «Родной русский язык». Русская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литература является одним из основных источников обогащения речи учащихся,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формирования их речевой культуры и коммуникативных навыков. Изучение языка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художественных произведений способствует пониманию учащимися эстетической</w:t>
      </w:r>
      <w:r w:rsidR="00081F86" w:rsidRPr="00E95F5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функции слова, овладению ими стилистически окрашенной русской речью.</w:t>
      </w:r>
    </w:p>
    <w:p w:rsidR="00BA23C8" w:rsidRDefault="00BA23C8" w:rsidP="00BA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95F56">
        <w:rPr>
          <w:rFonts w:ascii="Times New Roman" w:hAnsi="Times New Roman" w:cs="Times New Roman"/>
          <w:b/>
          <w:bCs/>
          <w:sz w:val="24"/>
          <w:szCs w:val="24"/>
          <w:u w:val="single"/>
        </w:rPr>
        <w:t>Планируемые резуль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таты освоения учебного предмета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5F56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E95F5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95F56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95F56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результаты: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5F56">
        <w:rPr>
          <w:rFonts w:ascii="Times New Roman" w:hAnsi="Times New Roman" w:cs="Times New Roman"/>
          <w:sz w:val="24"/>
          <w:szCs w:val="24"/>
        </w:rPr>
        <w:t xml:space="preserve">•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воспитание российской гражданской идентичности</w:t>
      </w:r>
      <w:r w:rsidRPr="00E95F56">
        <w:rPr>
          <w:rFonts w:ascii="Times New Roman" w:hAnsi="Times New Roman" w:cs="Times New Roman"/>
          <w:sz w:val="24"/>
          <w:szCs w:val="24"/>
        </w:rPr>
        <w:t xml:space="preserve">: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патриотизма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любви и уважения к Отечеству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чувства гордости за свою Родину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прошлое и настоящее многонационального народа России</w:t>
      </w:r>
      <w:r w:rsidRPr="00E95F56">
        <w:rPr>
          <w:rFonts w:ascii="Times New Roman" w:hAnsi="Times New Roman" w:cs="Times New Roman"/>
          <w:sz w:val="24"/>
          <w:szCs w:val="24"/>
        </w:rPr>
        <w:t xml:space="preserve">;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осознание своей этнической принадлежности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знание истории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языка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культуры своего народа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своего края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основ культурного наследия народов России и человечества</w:t>
      </w:r>
      <w:r w:rsidRPr="00E95F56">
        <w:rPr>
          <w:rFonts w:ascii="Times New Roman" w:hAnsi="Times New Roman" w:cs="Times New Roman"/>
          <w:sz w:val="24"/>
          <w:szCs w:val="24"/>
        </w:rPr>
        <w:t xml:space="preserve">;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усвоение гуманистических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демократических и традиционных ценностей многонационального российского общества</w:t>
      </w:r>
      <w:r w:rsidRPr="00E95F56">
        <w:rPr>
          <w:rFonts w:ascii="Times New Roman" w:hAnsi="Times New Roman" w:cs="Times New Roman"/>
          <w:sz w:val="24"/>
          <w:szCs w:val="24"/>
        </w:rPr>
        <w:t xml:space="preserve">;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воспитание чувства ответственности и долга перед Родиной</w:t>
      </w:r>
      <w:r w:rsidRPr="00E95F5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•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формирование ответственного отношения к учению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готовности и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способности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</w:t>
      </w:r>
      <w:r w:rsidRPr="00E95F56">
        <w:rPr>
          <w:rFonts w:ascii="Times New Roman" w:hAnsi="Times New Roman" w:cs="Times New Roman"/>
          <w:sz w:val="24"/>
          <w:szCs w:val="24"/>
        </w:rPr>
        <w:t xml:space="preserve">,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развитие морального сознания и компетентности в решении моральных проблем на основе личностного выбора, формирование  нравственных чувств и нравственного поведения, осознанного и ответственного отношения к собственным поступкам;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• формирование коммуникативной компетентности в общении и сотрудничестве </w:t>
      </w:r>
      <w:proofErr w:type="spellStart"/>
      <w:r w:rsidRPr="00E95F56">
        <w:rPr>
          <w:rFonts w:ascii="Times New Roman" w:eastAsia="TimesNewRomanPSMT" w:hAnsi="Times New Roman" w:cs="Times New Roman"/>
          <w:sz w:val="24"/>
          <w:szCs w:val="24"/>
        </w:rPr>
        <w:t>сосверстниками</w:t>
      </w:r>
      <w:proofErr w:type="spellEnd"/>
      <w:r w:rsidRPr="00E95F56">
        <w:rPr>
          <w:rFonts w:ascii="Times New Roman" w:eastAsia="TimesNewRomanPSMT" w:hAnsi="Times New Roman" w:cs="Times New Roman"/>
          <w:sz w:val="24"/>
          <w:szCs w:val="24"/>
        </w:rPr>
        <w:t>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proofErr w:type="spellStart"/>
      <w:r w:rsidRPr="00E95F56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E95F56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результаты. 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умение самостоятельно планировать пути достижения целей, в том числе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lastRenderedPageBreak/>
        <w:t>альтернативные, осознанно выбирать наиболее эффективные способы решения учебных и познавательных задач;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умение оценивать правильность выполнения учебной задачи, собственные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возможности её решения;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логическое рассуждение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•умение создавать, применять и преобразовывать знаки и символы, модели и схемы для решения учебных и познавательных задач;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•смысловое чтение;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A23C8" w:rsidRPr="00E95F56" w:rsidRDefault="00BA23C8" w:rsidP="00BA23C8">
      <w:pPr>
        <w:pStyle w:val="Default"/>
        <w:rPr>
          <w:rFonts w:eastAsia="TimesNewRomanPSMT"/>
        </w:rPr>
      </w:pPr>
      <w:r w:rsidRPr="00E95F56">
        <w:rPr>
          <w:rFonts w:eastAsia="TimesNewRomanPSMT"/>
        </w:rPr>
        <w:t xml:space="preserve">• Развитие мотивации к овладению культурой активного использования </w:t>
      </w:r>
      <w:proofErr w:type="gramStart"/>
      <w:r w:rsidRPr="00E95F56">
        <w:rPr>
          <w:rFonts w:eastAsia="TimesNewRomanPSMT"/>
        </w:rPr>
        <w:t>с</w:t>
      </w:r>
      <w:proofErr w:type="gramEnd"/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формулировать, аргументировать и отстаивать своё мнение; умение осознанно использовать речевые средства в соответствии с задачей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• формирование и развитие компетентности в области использования информационн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о-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коммуникационных технологий.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bCs/>
          <w:sz w:val="24"/>
          <w:szCs w:val="24"/>
        </w:rPr>
        <w:t>Предметные результаты: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</w:t>
      </w:r>
      <w:proofErr w:type="gramEnd"/>
    </w:p>
    <w:p w:rsidR="00BA23C8" w:rsidRPr="00E95F56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картину жизни, отраженную в литературном произведении, на уровне не только эмоционального восприятия, но и интеллектуального осмысления».</w:t>
      </w:r>
    </w:p>
    <w:p w:rsidR="00BA23C8" w:rsidRDefault="00BA23C8" w:rsidP="00BA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E95F56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«Родная литература (русская)»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E95F56">
        <w:rPr>
          <w:rFonts w:ascii="Times New Roman" w:hAnsi="Times New Roman" w:cs="Times New Roman"/>
          <w:b/>
          <w:sz w:val="24"/>
          <w:szCs w:val="24"/>
        </w:rPr>
        <w:t>ченик научится: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lastRenderedPageBreak/>
        <w:t xml:space="preserve">-осознанно воспринимать и понимать фольклорный текст; различать 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фольклорные и  литературные произведения, обращаться к пословицам, поговоркам, фольклорным  образам,  традиционным  фольклорным  приёмам  в  различных  ситуациях  речевого  общения,  сопоставлять  фольклорную  сказку  и  её  интерпретацию  средствами 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>других искусств (иллюстрация, мультипликация, художественный фильм);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-выделять  нравственную  проблематику  фольклорных  текстов  как  основу  </w:t>
      </w:r>
      <w:proofErr w:type="gramStart"/>
      <w:r w:rsidRPr="00E95F5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95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>развития  представлений  о  нравственном  идеале  своего  и  русского  народов, формирования представлений о русском национальном характере;</w:t>
      </w:r>
    </w:p>
    <w:p w:rsidR="00BA23C8" w:rsidRPr="00E95F56" w:rsidRDefault="00BA23C8" w:rsidP="00BA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E95F56">
        <w:rPr>
          <w:rFonts w:ascii="Times New Roman" w:hAnsi="Times New Roman" w:cs="Times New Roman"/>
          <w:sz w:val="24"/>
          <w:szCs w:val="24"/>
        </w:rPr>
        <w:t>-видеть черты русского национального характера в героях русских сказок и былин,  видеть черты  национального характера своего народа в героях народных сказок и  былин;</w:t>
      </w:r>
    </w:p>
    <w:p w:rsidR="00BA23C8" w:rsidRPr="00E95F56" w:rsidRDefault="00BA23C8" w:rsidP="00BA23C8">
      <w:pPr>
        <w:pStyle w:val="a8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hAnsi="Times New Roman" w:cs="Times New Roman"/>
          <w:sz w:val="24"/>
          <w:szCs w:val="24"/>
        </w:rPr>
        <w:t xml:space="preserve">-учитывая  жанрово-родовые признаки произведений  устного народного творчества, </w:t>
      </w: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выбирать фольклорные  произведения для самостоятельного чтения;</w:t>
      </w:r>
    </w:p>
    <w:p w:rsidR="00BA23C8" w:rsidRPr="00E95F56" w:rsidRDefault="00BA23C8" w:rsidP="00BA23C8">
      <w:pPr>
        <w:pStyle w:val="a8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-целенаправленно  использовать  малые  фольклорные  жанры  в  своих  устных  и  письменных высказываниях;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-определять с помощью пословицы жизненную/вымышленную ситуацию;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-выразительно читать сказки и былины, соблюдая соответствующий интонационный  рисунок устного рассказывания;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-пересказывать  сказки,  чётко  выделяя  сюжетные  линии,  не  пропуская значимых композиционных  элементов,  используя  в  своей  речи  характерные  для  народных  сказок художественные приёмы;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-выявлять  в  сказках  характерные  художественные  приёмы  и  на  этой  основе определять  жанровую  разновидность  сказки,  отличать  литературную  сказку  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от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фольклорной;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-определять  для  себя  актуальную  и  перспективную  цели  чтения  художественной литературы; выбирать произведения для самостоятельного чтения;</w:t>
      </w:r>
      <w:proofErr w:type="gramEnd"/>
    </w:p>
    <w:p w:rsidR="00BA23C8" w:rsidRPr="00E95F56" w:rsidRDefault="00BA23C8" w:rsidP="00BA23C8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-выявлять   и   интерпретировать   авторскую   позицию,   определяя   своё  к   ней отношение, и на этой основе формировать собственные ценностные ориентации;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-определять   актуальность   произведений   для   читателей   разных   поколений   и вступать в диалог с другими читателями;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-анализировать   и   истолковывать   произведения   разной   жанровой   природы, аргументированно формулируя своё отношение к 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прочитанному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-создавать  собственный  текст  аналитического  и  интерпретирующего  характера  в различных форматах;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-употреблять языковые средства, стилистическую окраску слов и предложений;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-употреблять  стилистические  средства  лексики  и  грамматики  в  художественных произведениях;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-научится работать со словарями, различать слова по их стилистической окраске;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-понимать    роль    общеупотребительных    слов,    областных,    специальных    и заимствованных слов в произведениях словесности;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-выразительно   читать   тексты   с   различной   стилистической   и   эмоциональной окраской;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-выбирать   стилистические   средства   языка   в   собственных   высказываниях   в соответствии с условиями и поставленной целью;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-научится применять средства художественной изобразительности;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-употреблять   средства   художественной   изобразительности   в   произведениях словесности;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-находить в тексте средства художественной изобразительности и понимать их значении;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-применять    средства    художественной    изобразительности    в    собственных высказываниях;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-научится отличать эпическое произведение от 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лирического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и драматического;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-понимать  значения  повествования,  описания,  рассуждения,  диалога  и  монолога  в эпическом  произведении  для  изображения характера  героя  и передачи  авторского отношения к герою;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-сопоставлять  произведение  словесного  искусства  и  его  воплощение  в  других  искусствах;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-работать с разными источниками информации и владеть основными способами её  обработки и презентации.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-видеть   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необычное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в   обычном,   устанавливать   неочевидные   связи   между предметами, явлениями, действиями, отгадывая или сочиняя загадку.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Ученик получит возможность научиться: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сравнивая  сказки,  принадлежащие  разным  народам,  видеть  в  них  воплощение  нравственного идеала конкретного народа (находить общее и различное с идеалом  русского и  своего народов);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рассказывать о самостоятельно прочитанной сказке, былине, обосновывая свой  выбор;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сочинять  сказку  (в  том  числе  и  по  пословице),  былину и/или  придумывать  сюжетные линии;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сравнивая произведения героического эпоса разных народов (былину и </w:t>
      </w:r>
      <w:proofErr w:type="spell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сагу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,б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ылину</w:t>
      </w:r>
      <w:proofErr w:type="spell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и сказание), определять черты национального характера;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выбирать  произведения  устного  народного  творчества разных  народов  для  самостоятельного чтения, руководствуясь конкретными целевыми установками;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устанавливать  связи  между  фольклорными  произведениями  разных  народов  на уровне тематики, проблематики, образов (по принципу сходства и различия).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выбирать  путь  анализа  произведения,  адекватный жанрово-родовой  природе художественного текста;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дифференцировать  элементы  поэтики  художественного  текста,  видеть  их  художественную и смысловую функцию;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сопоставлять   «чужие»   тексты   интерпретирующего характера, аргументированно оценивать их;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оценивать  интерпретацию  художественного  текста, созданную  средствами  других искусств;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создавать собственную интерпретацию изученного текста средствами других  искусств;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сопоставлять произведения русской и мировой литературы самостоятельно (или  под руководством учителя)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,о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пределяя линии сопоставления, выбирая аспект для сопоставительного анализа;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использовать для решения познавательных и коммуникативных задач различных  источников информации (словари, энциклопедии, </w:t>
      </w:r>
      <w:proofErr w:type="spell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интернет-ресурсы</w:t>
      </w:r>
      <w:proofErr w:type="spell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и др.);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анализировать литературное произведение: определять его принадлежность одному из литературных родов и жанров, определять средства художественной  выразительности.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употреблять  стилистические  средства  лексики  и  грамматики  в   разговорном  языке и в художественных произведениях.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подготовить  сообщение,  доклад,  на  литературную  тему,  рассказ  на  основе </w:t>
      </w: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прочитанного</w:t>
      </w:r>
      <w:proofErr w:type="gramEnd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;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свободно владеть монологической и диалогическом речью в объеме изучаемых в этом  классе произведений (в процессе беседы, интервью, сообщения, доклада и пр.); </w:t>
      </w:r>
      <w:proofErr w:type="gramEnd"/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вести  самостоятельную  проектно-исследовательскую деятельность  и </w:t>
      </w:r>
    </w:p>
    <w:p w:rsidR="00BA23C8" w:rsidRPr="00E95F56" w:rsidRDefault="00BA23C8" w:rsidP="00BA23C8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E95F56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оформлять  её  результаты  в  разных  форматах  (работа  исследовательского  характера, реферат, проект.)</w:t>
      </w:r>
    </w:p>
    <w:p w:rsid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E95F56" w:rsidRPr="00E95F56" w:rsidRDefault="00E95F56" w:rsidP="00364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u w:val="single"/>
        </w:rPr>
      </w:pPr>
      <w:r w:rsidRPr="00E95F56">
        <w:rPr>
          <w:rFonts w:ascii="Times New Roman" w:eastAsia="TimesNewRomanPSMT" w:hAnsi="Times New Roman" w:cs="Times New Roman"/>
          <w:b/>
          <w:bCs/>
          <w:sz w:val="24"/>
          <w:szCs w:val="24"/>
          <w:u w:val="single"/>
        </w:rPr>
        <w:lastRenderedPageBreak/>
        <w:t>Содержание учебного предмета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Своеобразие родной литературы.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Значимость чтения и изучения родной литературы для дальнейшего развития человека. Родная литература как национально-культурная ценность народа.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Родная литература как способ познания жизни.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Образ человека в литературном произведении. Система персонажей. Образ автора в литературном произведении. Образ рассказчика в литературном произведении.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Слово как средство создания образа.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Книга как духовное завещание одного поколения другому.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Прогноз развития литературных традиций в XXI веке.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Русский фольклор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Связь фольклорных произведений с другими видами искусства. Русский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героический эпос в изобразительном искусстве и музыке.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Фольклорные традиции в русской литературе 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Древнерусская литература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Жанровое богатство древнерусской литературы Традиции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древнерусской литературы (Традиции и особенности духовной литературы </w:t>
      </w:r>
      <w:proofErr w:type="gramEnd"/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Образное отражение жизни в древнерусской литературе.)</w:t>
      </w:r>
      <w:proofErr w:type="gramEnd"/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«Русская земля»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Из литературы XVIII века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Новиков Н.И. « Детское чтение для сердца и разума»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( 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>фрагменты по выбору)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Из литературы XIX века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Традиции литературы XIX века.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Басни. Толстой Л.Н. « Два товарища», « Лгун»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Литературные сказки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>. Богатство и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выразительность языка сказок В.И. Даля. Тема труда в сказке. Сказка «Что значит досуг?». Идейно – художественный смысл.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Индивидуальная характеристика героя и авторское отношение. Использование описательной речи автора и речи действующих лиц.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Родная природа в стихах поэтов XIX века.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Стихотворение П.А. Вяземского «Первый снег». Радостные впечатления, труд, быт, волнения сердца, чистота помыслов и стремлений лирического героя.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Творчество поэтов и писателей XIX века.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Станюкович К.М. Рассказ «Рождественская ночь»: проблематика рассказа. Милосердие и вера в произведении писателя.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Смешное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и грустное в рассказе А.П. Чехова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«Шуточка».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Из литературы XX века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Традиции литературы XX века. 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b/>
          <w:sz w:val="24"/>
          <w:szCs w:val="24"/>
        </w:rPr>
        <w:t>Литературные сказки.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Сказы. 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Произведения П. Бажова, С.Я. Маршака, Б. </w:t>
      </w:r>
      <w:proofErr w:type="spellStart"/>
      <w:r w:rsidRPr="00E95F56">
        <w:rPr>
          <w:rFonts w:ascii="Times New Roman" w:eastAsia="TimesNewRomanPSMT" w:hAnsi="Times New Roman" w:cs="Times New Roman"/>
          <w:sz w:val="24"/>
          <w:szCs w:val="24"/>
        </w:rPr>
        <w:t>Щергина</w:t>
      </w:r>
      <w:proofErr w:type="spell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(по выбору учителя).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Гайдар А.П. «Тимур и его команда». Тема дружбы в повести, отношение взрослых и детей, тимуровское движение.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Пришвин М.М. Мир природы и мир человека.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«Предательская колбаса», «Таинственный ящик», «Лесная капель».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Стихи о </w:t>
      </w:r>
      <w:proofErr w:type="gramStart"/>
      <w:r w:rsidRPr="00E95F56">
        <w:rPr>
          <w:rFonts w:ascii="Times New Roman" w:eastAsia="TimesNewRomanPSMT" w:hAnsi="Times New Roman" w:cs="Times New Roman"/>
          <w:sz w:val="24"/>
          <w:szCs w:val="24"/>
        </w:rPr>
        <w:t>прекрасном</w:t>
      </w:r>
      <w:proofErr w:type="gramEnd"/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 и неведомом.</w:t>
      </w:r>
    </w:p>
    <w:p w:rsidR="00E95F56" w:rsidRPr="00E95F56" w:rsidRDefault="00E95F56" w:rsidP="00E95F5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95F56">
        <w:rPr>
          <w:rFonts w:ascii="Times New Roman" w:eastAsia="TimesNewRomanPSMT" w:hAnsi="Times New Roman" w:cs="Times New Roman"/>
          <w:sz w:val="24"/>
          <w:szCs w:val="24"/>
        </w:rPr>
        <w:t>В. Берестов «Почему –</w:t>
      </w:r>
      <w:r w:rsidR="005A039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95F56">
        <w:rPr>
          <w:rFonts w:ascii="Times New Roman" w:eastAsia="TimesNewRomanPSMT" w:hAnsi="Times New Roman" w:cs="Times New Roman"/>
          <w:sz w:val="24"/>
          <w:szCs w:val="24"/>
        </w:rPr>
        <w:t xml:space="preserve">то в детстве…», </w:t>
      </w:r>
    </w:p>
    <w:p w:rsidR="00E95F56" w:rsidRPr="00E95F56" w:rsidRDefault="00E95F56" w:rsidP="006F450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E7C40" w:rsidRPr="00C82A0A" w:rsidRDefault="007E7C40" w:rsidP="00C221AB">
      <w:pPr>
        <w:pStyle w:val="Default"/>
        <w:rPr>
          <w:color w:val="auto"/>
          <w:lang w:val="en-US"/>
        </w:rPr>
        <w:sectPr w:rsidR="007E7C40" w:rsidRPr="00C82A0A" w:rsidSect="005A0394">
          <w:pgSz w:w="11906" w:h="16838"/>
          <w:pgMar w:top="567" w:right="849" w:bottom="720" w:left="993" w:header="708" w:footer="708" w:gutter="0"/>
          <w:cols w:space="708"/>
          <w:docGrid w:linePitch="360"/>
        </w:sectPr>
      </w:pPr>
    </w:p>
    <w:p w:rsidR="007E7C40" w:rsidRPr="00E95F56" w:rsidRDefault="003C3462" w:rsidP="00C82A0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5F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5A039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067B4" w:rsidRPr="00E95F56" w:rsidRDefault="00B067B4" w:rsidP="00C221AB">
      <w:pPr>
        <w:pStyle w:val="Default"/>
        <w:rPr>
          <w:color w:val="auto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134"/>
        <w:gridCol w:w="1134"/>
        <w:gridCol w:w="3969"/>
        <w:gridCol w:w="1417"/>
      </w:tblGrid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shd w:val="clear" w:color="auto" w:fill="auto"/>
          </w:tcPr>
          <w:p w:rsidR="000E0AD3" w:rsidRPr="00E902D8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0E0AD3" w:rsidRPr="00E902D8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02D8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0E0AD3" w:rsidRPr="00E902D8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3969" w:type="dxa"/>
          </w:tcPr>
          <w:p w:rsidR="000E0AD3" w:rsidRPr="00E902D8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02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1417" w:type="dxa"/>
          </w:tcPr>
          <w:p w:rsidR="000E0AD3" w:rsidRDefault="000E0A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Контроль.</w:t>
            </w:r>
          </w:p>
          <w:p w:rsidR="000E0AD3" w:rsidRPr="00E902D8" w:rsidRDefault="000E0AD3" w:rsidP="000E0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Своеобразие родной  литературы</w:t>
            </w:r>
          </w:p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5F56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134" w:type="dxa"/>
          </w:tcPr>
          <w:p w:rsidR="000E0AD3" w:rsidRPr="00E95F56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969" w:type="dxa"/>
          </w:tcPr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значимости чтения и изучения родной литературы, привлечение для аргументации собственного мнения.</w:t>
            </w:r>
          </w:p>
        </w:tc>
        <w:tc>
          <w:tcPr>
            <w:tcW w:w="1417" w:type="dxa"/>
          </w:tcPr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 фольклор</w:t>
            </w:r>
          </w:p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5F56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1ч</w:t>
            </w:r>
          </w:p>
        </w:tc>
        <w:tc>
          <w:tcPr>
            <w:tcW w:w="1134" w:type="dxa"/>
          </w:tcPr>
          <w:p w:rsidR="000E0AD3" w:rsidRPr="00E95F56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969" w:type="dxa"/>
          </w:tcPr>
          <w:p w:rsidR="000E0AD3" w:rsidRPr="00E95F56" w:rsidRDefault="000E0AD3" w:rsidP="003C34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произведения. Поиск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незнакомых слов и определение их значения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помощью словарей и справочной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героев фольклорных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произведений.</w:t>
            </w:r>
          </w:p>
        </w:tc>
        <w:tc>
          <w:tcPr>
            <w:tcW w:w="1417" w:type="dxa"/>
          </w:tcPr>
          <w:p w:rsidR="000E0AD3" w:rsidRPr="00E95F56" w:rsidRDefault="000E0AD3" w:rsidP="003C34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Древнерусская литература </w:t>
            </w:r>
          </w:p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5F56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134" w:type="dxa"/>
          </w:tcPr>
          <w:p w:rsidR="000E0AD3" w:rsidRPr="00E95F56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969" w:type="dxa"/>
          </w:tcPr>
          <w:p w:rsidR="000E0AD3" w:rsidRPr="00E95F56" w:rsidRDefault="000E0AD3" w:rsidP="003C34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героев древнерусской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литературы.</w:t>
            </w:r>
          </w:p>
        </w:tc>
        <w:tc>
          <w:tcPr>
            <w:tcW w:w="1417" w:type="dxa"/>
          </w:tcPr>
          <w:p w:rsidR="000E0AD3" w:rsidRDefault="000E0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Pr="00E95F56" w:rsidRDefault="000E0AD3" w:rsidP="000E0A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XVIII века </w:t>
            </w:r>
          </w:p>
          <w:p w:rsidR="000E0AD3" w:rsidRPr="00E95F56" w:rsidRDefault="000E0AD3" w:rsidP="00B067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5F56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134" w:type="dxa"/>
          </w:tcPr>
          <w:p w:rsidR="000E0AD3" w:rsidRPr="00E95F56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969" w:type="dxa"/>
          </w:tcPr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произведения</w:t>
            </w:r>
            <w:proofErr w:type="gramStart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Устные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ответы на вопросы. </w:t>
            </w:r>
          </w:p>
          <w:p w:rsidR="000E0AD3" w:rsidRPr="00E95F56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0AD3" w:rsidRPr="00E95F56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0E0AD3" w:rsidRPr="00E95F56" w:rsidRDefault="000E0AD3" w:rsidP="00E432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XIX века </w:t>
            </w:r>
          </w:p>
          <w:p w:rsidR="000E0AD3" w:rsidRPr="00E95F56" w:rsidRDefault="000E0AD3" w:rsidP="00E432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5F56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6ч</w:t>
            </w:r>
          </w:p>
        </w:tc>
        <w:tc>
          <w:tcPr>
            <w:tcW w:w="1134" w:type="dxa"/>
          </w:tcPr>
          <w:p w:rsidR="000E0AD3" w:rsidRPr="00E95F56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30.09-11.11</w:t>
            </w:r>
          </w:p>
        </w:tc>
        <w:tc>
          <w:tcPr>
            <w:tcW w:w="3969" w:type="dxa"/>
          </w:tcPr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басен.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Поиск незнакомых слов и определение их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с помощью словарей и справочной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литературы.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коллективном диалоге.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словарём </w:t>
            </w:r>
            <w:proofErr w:type="gramStart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литературоведческих</w:t>
            </w:r>
            <w:proofErr w:type="gramEnd"/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терминов.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Устные или письменные ответы на вопросы (в</w:t>
            </w:r>
            <w:proofErr w:type="gramEnd"/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том числе с использованием цитирования).</w:t>
            </w:r>
          </w:p>
          <w:p w:rsidR="000E0AD3" w:rsidRP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E0AD3" w:rsidRP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Зачет 1ч.</w:t>
            </w:r>
          </w:p>
        </w:tc>
      </w:tr>
      <w:tr w:rsidR="000E0AD3" w:rsidRPr="00E95F56" w:rsidTr="000E0AD3">
        <w:trPr>
          <w:trHeight w:val="276"/>
        </w:trPr>
        <w:tc>
          <w:tcPr>
            <w:tcW w:w="568" w:type="dxa"/>
            <w:shd w:val="clear" w:color="auto" w:fill="auto"/>
          </w:tcPr>
          <w:p w:rsidR="000E0AD3" w:rsidRPr="003C3462" w:rsidRDefault="000E0AD3" w:rsidP="00B06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0E0AD3" w:rsidRPr="00E95F56" w:rsidRDefault="000E0AD3" w:rsidP="007317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литература XX века </w:t>
            </w:r>
          </w:p>
          <w:p w:rsidR="000E0AD3" w:rsidRPr="00E95F56" w:rsidRDefault="000E0AD3" w:rsidP="00731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AD3" w:rsidRPr="00E95F56" w:rsidRDefault="000E0AD3" w:rsidP="003C3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134" w:type="dxa"/>
          </w:tcPr>
          <w:p w:rsidR="000E0AD3" w:rsidRPr="00E95F56" w:rsidRDefault="000E0AD3" w:rsidP="00E9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18.11-30.12</w:t>
            </w:r>
          </w:p>
        </w:tc>
        <w:tc>
          <w:tcPr>
            <w:tcW w:w="3969" w:type="dxa"/>
          </w:tcPr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Поиск материалов о биографии и творчестве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писателя, истории создания произведения,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прототипах</w:t>
            </w:r>
            <w:proofErr w:type="gramEnd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справочной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литературы. Устный рассказ о писателе.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виды пересказов. 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идейно-эмоционального</w:t>
            </w:r>
            <w:proofErr w:type="gramEnd"/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содержания произведения, нравственная оценка</w:t>
            </w: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eastAsia="Calibri" w:hAnsi="Times New Roman" w:cs="Times New Roman"/>
                <w:sz w:val="24"/>
                <w:szCs w:val="24"/>
              </w:rPr>
              <w:t>героев.</w:t>
            </w:r>
          </w:p>
          <w:p w:rsidR="000E0AD3" w:rsidRPr="00E95F56" w:rsidRDefault="000E0AD3" w:rsidP="000E0A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0AD3" w:rsidRPr="000E0AD3" w:rsidRDefault="000E0AD3" w:rsidP="000E0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Зачет 2ч.</w:t>
            </w:r>
          </w:p>
          <w:p w:rsidR="000E0AD3" w:rsidRPr="00E95F56" w:rsidRDefault="000E0AD3" w:rsidP="00E9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0394" w:rsidRPr="00E95F56" w:rsidRDefault="005A0394" w:rsidP="00C221AB">
      <w:pPr>
        <w:pStyle w:val="Default"/>
        <w:rPr>
          <w:color w:val="auto"/>
        </w:rPr>
      </w:pPr>
    </w:p>
    <w:p w:rsidR="00E95F56" w:rsidRPr="00E95F56" w:rsidRDefault="00F169C1" w:rsidP="005A0394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E95F5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031870">
        <w:rPr>
          <w:rFonts w:ascii="Times New Roman" w:hAnsi="Times New Roman" w:cs="Times New Roman"/>
          <w:b/>
          <w:sz w:val="24"/>
          <w:szCs w:val="24"/>
        </w:rPr>
        <w:t>.</w:t>
      </w:r>
    </w:p>
    <w:p w:rsidR="00E95F56" w:rsidRPr="00E95F56" w:rsidRDefault="00E95F56" w:rsidP="00E95F5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993"/>
        <w:gridCol w:w="1134"/>
        <w:gridCol w:w="850"/>
        <w:gridCol w:w="3119"/>
      </w:tblGrid>
      <w:tr w:rsidR="00F169C1" w:rsidRPr="00E95F56" w:rsidTr="005A0394">
        <w:trPr>
          <w:trHeight w:val="795"/>
        </w:trPr>
        <w:tc>
          <w:tcPr>
            <w:tcW w:w="567" w:type="dxa"/>
            <w:vMerge w:val="restart"/>
            <w:shd w:val="clear" w:color="auto" w:fill="auto"/>
          </w:tcPr>
          <w:p w:rsidR="00F169C1" w:rsidRPr="003C3462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169C1" w:rsidRPr="00F169C1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F169C1" w:rsidRPr="00F169C1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:rsidR="00F169C1" w:rsidRPr="00F169C1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119" w:type="dxa"/>
            <w:vMerge w:val="restart"/>
          </w:tcPr>
          <w:p w:rsidR="00F169C1" w:rsidRPr="00F169C1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</w:tr>
      <w:tr w:rsidR="00F169C1" w:rsidRPr="00E95F56" w:rsidTr="005A0394">
        <w:trPr>
          <w:trHeight w:val="278"/>
        </w:trPr>
        <w:tc>
          <w:tcPr>
            <w:tcW w:w="567" w:type="dxa"/>
            <w:vMerge/>
            <w:shd w:val="clear" w:color="auto" w:fill="auto"/>
          </w:tcPr>
          <w:p w:rsidR="00F169C1" w:rsidRPr="003C3462" w:rsidRDefault="00F169C1" w:rsidP="00E95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F169C1" w:rsidRDefault="00F169C1" w:rsidP="00E95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169C1" w:rsidRPr="00E95F56" w:rsidRDefault="00F169C1" w:rsidP="00F16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9C1" w:rsidRPr="00F169C1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F169C1" w:rsidRPr="00F169C1" w:rsidRDefault="00F169C1" w:rsidP="00F16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119" w:type="dxa"/>
            <w:vMerge/>
          </w:tcPr>
          <w:p w:rsidR="00F169C1" w:rsidRPr="00E95F56" w:rsidRDefault="00F169C1" w:rsidP="00E95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9C1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3C3462" w:rsidRDefault="003C3462" w:rsidP="00E95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9C1" w:rsidRPr="003C3462" w:rsidRDefault="00F169C1" w:rsidP="00E95F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F169C1" w:rsidRPr="00F169C1" w:rsidRDefault="00F169C1" w:rsidP="00E95F5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Своеобразие родной  литературы</w:t>
            </w:r>
          </w:p>
          <w:p w:rsidR="00F169C1" w:rsidRPr="00E95F56" w:rsidRDefault="003C3462" w:rsidP="00E9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sz w:val="24"/>
                <w:szCs w:val="24"/>
              </w:rPr>
              <w:t>Своеобразие родной  литературы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134" w:type="dxa"/>
          </w:tcPr>
          <w:p w:rsidR="00F169C1" w:rsidRPr="00E95F56" w:rsidRDefault="00971647" w:rsidP="00E9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50" w:type="dxa"/>
          </w:tcPr>
          <w:p w:rsidR="00F169C1" w:rsidRPr="00E95F56" w:rsidRDefault="00F169C1" w:rsidP="00E95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Объяснение значимости чтения и изучения родной литературы</w:t>
            </w:r>
          </w:p>
        </w:tc>
      </w:tr>
      <w:tr w:rsidR="00F169C1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F169C1" w:rsidRPr="00F169C1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 фольклор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Отражение в фольклорных произведениях быта,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традиций, обрядов.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1ч</w:t>
            </w: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произведения. 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9C1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F169C1" w:rsidRPr="00F169C1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Древнерусская литература 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Традиции и особенности духовной литературы. «Русская земля».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произведения. 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9C1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F169C1" w:rsidRPr="00F169C1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Литература XVIII века 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Новиков Н.И. «Детское чтение для сердца и разума» (фрагменты по выбору).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коллективном</w:t>
            </w:r>
            <w:proofErr w:type="gramEnd"/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69C1" w:rsidRPr="00E95F56" w:rsidTr="005A0394">
        <w:trPr>
          <w:trHeight w:val="1200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F169C1" w:rsidRPr="00F169C1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69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Литература XIX века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 Толстой Л.Н. Нравственная проблематика басен, злободневность басен: «Два товарища», «Лгун». 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b/>
                <w:sz w:val="24"/>
                <w:szCs w:val="24"/>
              </w:rPr>
              <w:t>6ч</w:t>
            </w: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басен.</w:t>
            </w:r>
          </w:p>
          <w:p w:rsidR="00F169C1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9C1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9C1" w:rsidRPr="00E95F56" w:rsidTr="005A0394">
        <w:trPr>
          <w:trHeight w:val="1200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F169C1" w:rsidRPr="00F169C1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Богатство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выразительность языка сказок В.И. Даля. Тема труда в сказке. Сказка «Что значит досуг?».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словарём </w:t>
            </w:r>
            <w:proofErr w:type="gramStart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литературоведческих</w:t>
            </w:r>
            <w:proofErr w:type="gramEnd"/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терминов.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9C1" w:rsidRPr="00E95F56" w:rsidTr="005A0394">
        <w:trPr>
          <w:trHeight w:val="1200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Стихотворение П.А. Вяземского «Первый снег». Радостные впечатления, труд, быт, волнения сердца, чистота помыслов и стремлений лирического героя.</w:t>
            </w: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9C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</w:tr>
      <w:tr w:rsidR="00F169C1" w:rsidRPr="00E95F56" w:rsidTr="005A0394">
        <w:trPr>
          <w:trHeight w:val="1200"/>
        </w:trPr>
        <w:tc>
          <w:tcPr>
            <w:tcW w:w="567" w:type="dxa"/>
            <w:shd w:val="clear" w:color="auto" w:fill="auto"/>
          </w:tcPr>
          <w:p w:rsidR="00F169C1" w:rsidRPr="003C3462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Станюкович К.М. Рассказ «Рождественская ночь»: проблематика рассказа. Милосердие и вера в произведении писателя.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69C1" w:rsidRPr="00E95F56" w:rsidRDefault="00F169C1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9C1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7F45" w:rsidRPr="00E95F56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иллюстраций и их</w:t>
            </w:r>
          </w:p>
          <w:p w:rsidR="006A7F45" w:rsidRPr="00E95F56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защита.</w:t>
            </w:r>
          </w:p>
          <w:p w:rsidR="00F169C1" w:rsidRPr="00F169C1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F45" w:rsidRPr="00E95F56" w:rsidTr="005A0394">
        <w:trPr>
          <w:trHeight w:val="1200"/>
        </w:trPr>
        <w:tc>
          <w:tcPr>
            <w:tcW w:w="567" w:type="dxa"/>
            <w:shd w:val="clear" w:color="auto" w:fill="auto"/>
          </w:tcPr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6A7F45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7F45">
              <w:rPr>
                <w:rFonts w:ascii="Times New Roman" w:hAnsi="Times New Roman" w:cs="Times New Roman"/>
                <w:sz w:val="24"/>
                <w:szCs w:val="24"/>
              </w:rPr>
              <w:t>Родная природа в стихах поэтов XIX века.</w:t>
            </w:r>
          </w:p>
          <w:p w:rsidR="000F270F" w:rsidRPr="000F270F" w:rsidRDefault="000F270F" w:rsidP="006A7F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Урок-концерт.</w:t>
            </w:r>
          </w:p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7F45" w:rsidRPr="00E95F56" w:rsidRDefault="006A7F45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45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7F45" w:rsidRDefault="000F270F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7F45">
              <w:rPr>
                <w:rFonts w:ascii="Times New Roman" w:hAnsi="Times New Roman" w:cs="Times New Roman"/>
                <w:sz w:val="24"/>
                <w:szCs w:val="24"/>
              </w:rPr>
              <w:t>аизусть</w:t>
            </w:r>
          </w:p>
          <w:p w:rsidR="000F270F" w:rsidRDefault="000F270F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0F" w:rsidRPr="000E0AD3" w:rsidRDefault="000F270F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AD3">
              <w:rPr>
                <w:rFonts w:ascii="Times New Roman" w:hAnsi="Times New Roman" w:cs="Times New Roman"/>
                <w:b/>
                <w:sz w:val="24"/>
                <w:szCs w:val="24"/>
              </w:rPr>
              <w:t>Зачетная работа за 1ч.</w:t>
            </w:r>
          </w:p>
        </w:tc>
      </w:tr>
      <w:tr w:rsidR="006A7F45" w:rsidRPr="00E95F56" w:rsidTr="005A0394">
        <w:trPr>
          <w:trHeight w:val="1039"/>
        </w:trPr>
        <w:tc>
          <w:tcPr>
            <w:tcW w:w="567" w:type="dxa"/>
            <w:shd w:val="clear" w:color="auto" w:fill="auto"/>
          </w:tcPr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  <w:shd w:val="clear" w:color="auto" w:fill="auto"/>
          </w:tcPr>
          <w:p w:rsidR="006A7F45" w:rsidRPr="00E95F56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 и грустное в рассказе А.П. Чехова</w:t>
            </w:r>
          </w:p>
          <w:p w:rsidR="006A7F45" w:rsidRPr="006A7F45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«Шуточка».</w:t>
            </w:r>
          </w:p>
        </w:tc>
        <w:tc>
          <w:tcPr>
            <w:tcW w:w="993" w:type="dxa"/>
          </w:tcPr>
          <w:p w:rsidR="006A7F45" w:rsidRPr="00E95F56" w:rsidRDefault="006A7F45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45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7F45" w:rsidRPr="00F169C1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Устные или письменные ответы на вопросы</w:t>
            </w:r>
          </w:p>
        </w:tc>
      </w:tr>
      <w:tr w:rsidR="00F169C1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9C1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Русская литература XX века</w:t>
            </w:r>
            <w:r w:rsidRPr="00E95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A7F45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9C1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Литературные сказки</w:t>
            </w:r>
            <w:r w:rsidR="00F169C1" w:rsidRPr="006A7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169C1" w:rsidRPr="00E95F56">
              <w:rPr>
                <w:rFonts w:ascii="Times New Roman" w:hAnsi="Times New Roman" w:cs="Times New Roman"/>
                <w:sz w:val="24"/>
                <w:szCs w:val="24"/>
              </w:rPr>
              <w:t>Я. Маршака,</w:t>
            </w:r>
            <w:r>
              <w:t xml:space="preserve"> </w:t>
            </w:r>
            <w:r w:rsidRPr="006A7F45">
              <w:rPr>
                <w:rFonts w:ascii="Times New Roman" w:hAnsi="Times New Roman" w:cs="Times New Roman"/>
                <w:sz w:val="24"/>
                <w:szCs w:val="24"/>
              </w:rPr>
              <w:t>особенности жанра</w:t>
            </w:r>
            <w:r w:rsidR="00F169C1"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69C1" w:rsidRPr="00E95F56" w:rsidRDefault="00971647" w:rsidP="00F16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A7F4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134" w:type="dxa"/>
          </w:tcPr>
          <w:p w:rsidR="003C3462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69C1" w:rsidRPr="00E95F56" w:rsidRDefault="00F169C1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писателе.</w:t>
            </w:r>
          </w:p>
          <w:p w:rsidR="00F169C1" w:rsidRPr="00E95F56" w:rsidRDefault="00F169C1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F45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6A7F45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Сказы П. Бажова, особенности жанра.</w:t>
            </w:r>
          </w:p>
          <w:p w:rsidR="006A7F45" w:rsidRPr="006A7F45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7F45" w:rsidRDefault="006A7F45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45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6A7F45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6A7F45" w:rsidRPr="00E95F56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Гайдар А.П. «Тимур и его команда». Тема дружбы в повести, отношение взрослых и детей, тимуровское движение.</w:t>
            </w:r>
          </w:p>
          <w:p w:rsidR="006A7F45" w:rsidRPr="006A7F45" w:rsidRDefault="006A7F45" w:rsidP="006A7F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6A7F45" w:rsidRDefault="006A7F45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45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0" w:type="dxa"/>
          </w:tcPr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7F45" w:rsidRPr="00E95F56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Устные ответы на</w:t>
            </w:r>
          </w:p>
          <w:p w:rsidR="006A7F45" w:rsidRPr="00E95F56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6A7F45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6A7F45" w:rsidRPr="003C3462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:rsidR="006A7F45" w:rsidRDefault="006A7F45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Стихи о </w:t>
            </w:r>
            <w:proofErr w:type="gramStart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прекрасном</w:t>
            </w:r>
            <w:proofErr w:type="gramEnd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 и неведомом.</w:t>
            </w:r>
          </w:p>
          <w:p w:rsidR="00E609DE" w:rsidRDefault="00E609DE" w:rsidP="00E609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В. Берестов «Почему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то в детстве…», </w:t>
            </w:r>
          </w:p>
          <w:p w:rsidR="00E609DE" w:rsidRDefault="00E609DE" w:rsidP="00E609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Д.Самойлов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 xml:space="preserve"> «Сказка».</w:t>
            </w:r>
          </w:p>
          <w:p w:rsidR="00E609DE" w:rsidRPr="00E95F56" w:rsidRDefault="00E609DE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F45" w:rsidRPr="006A7F45" w:rsidRDefault="006A7F45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6A7F45" w:rsidRDefault="006A7F45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F45" w:rsidRPr="00E95F56" w:rsidRDefault="00971647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0" w:type="dxa"/>
          </w:tcPr>
          <w:p w:rsidR="006A7F45" w:rsidRPr="00E95F56" w:rsidRDefault="006A7F45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A7F45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7F45">
              <w:rPr>
                <w:rFonts w:ascii="Times New Roman" w:hAnsi="Times New Roman" w:cs="Times New Roman"/>
                <w:sz w:val="24"/>
                <w:szCs w:val="24"/>
              </w:rPr>
              <w:t>аизусть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09DE" w:rsidRPr="00E95F56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</w:t>
            </w:r>
          </w:p>
        </w:tc>
      </w:tr>
      <w:tr w:rsidR="00E609DE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E609DE" w:rsidRPr="003C3462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:rsidR="00E609DE" w:rsidRPr="00E95F56" w:rsidRDefault="00E609DE" w:rsidP="00E609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Пришвин М.М. Мир природы и мир человека.</w:t>
            </w:r>
          </w:p>
          <w:p w:rsidR="00E609DE" w:rsidRPr="00E95F56" w:rsidRDefault="00E609DE" w:rsidP="00E609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F56">
              <w:rPr>
                <w:rFonts w:ascii="Times New Roman" w:hAnsi="Times New Roman" w:cs="Times New Roman"/>
                <w:sz w:val="24"/>
                <w:szCs w:val="24"/>
              </w:rPr>
              <w:t>«Предательская колбаса», «Таинственный ящик», «Лесная капель».</w:t>
            </w:r>
          </w:p>
          <w:p w:rsidR="00E609DE" w:rsidRPr="006A7F45" w:rsidRDefault="00E609DE" w:rsidP="00E609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09DE" w:rsidRDefault="00E609DE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09DE" w:rsidRPr="00E95F56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:rsidR="00E609DE" w:rsidRPr="00E95F56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609DE" w:rsidRPr="00E95F56" w:rsidRDefault="00E609DE" w:rsidP="00497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пересказ</w:t>
            </w:r>
          </w:p>
        </w:tc>
      </w:tr>
      <w:tr w:rsidR="00E609DE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E609DE" w:rsidRPr="003C3462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:rsidR="00E609DE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09DE">
              <w:rPr>
                <w:rFonts w:ascii="Times New Roman" w:hAnsi="Times New Roman" w:cs="Times New Roman"/>
                <w:b/>
                <w:sz w:val="24"/>
                <w:szCs w:val="24"/>
              </w:rPr>
              <w:t>Итоги года. Семинар-дискуссия по изученным произведениям.</w:t>
            </w:r>
          </w:p>
          <w:p w:rsidR="00E609DE" w:rsidRPr="006A7F45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E609DE" w:rsidRDefault="00E609DE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09DE" w:rsidRPr="00E609DE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9DE"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:rsidR="00E609DE" w:rsidRPr="00E95F56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609DE" w:rsidRPr="00E609DE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9DE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</w:p>
        </w:tc>
      </w:tr>
      <w:tr w:rsidR="00E609DE" w:rsidRPr="00E95F56" w:rsidTr="005A0394">
        <w:trPr>
          <w:trHeight w:val="276"/>
        </w:trPr>
        <w:tc>
          <w:tcPr>
            <w:tcW w:w="567" w:type="dxa"/>
            <w:shd w:val="clear" w:color="auto" w:fill="auto"/>
          </w:tcPr>
          <w:p w:rsidR="00E609DE" w:rsidRPr="003C3462" w:rsidRDefault="00E609DE" w:rsidP="00F16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6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:rsidR="00E609DE" w:rsidRPr="006A7F45" w:rsidRDefault="00E609DE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7F4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6A7F45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идейно-эмоционального</w:t>
            </w:r>
            <w:proofErr w:type="gramEnd"/>
          </w:p>
          <w:p w:rsidR="00E609DE" w:rsidRDefault="00E609DE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произведений 20 века</w:t>
            </w:r>
          </w:p>
          <w:p w:rsidR="00E609DE" w:rsidRPr="00E95F56" w:rsidRDefault="00E609DE" w:rsidP="006A7F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09DE" w:rsidRDefault="00E609DE" w:rsidP="00F16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09DE" w:rsidRPr="00E95F56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850" w:type="dxa"/>
          </w:tcPr>
          <w:p w:rsidR="00E609DE" w:rsidRPr="00E95F56" w:rsidRDefault="00E609DE" w:rsidP="00F16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609DE" w:rsidRPr="00E95F56" w:rsidRDefault="00E609DE" w:rsidP="00497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</w:tbl>
    <w:p w:rsidR="001907CF" w:rsidRDefault="001907CF" w:rsidP="009B049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07CF" w:rsidRDefault="001907CF" w:rsidP="001907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907CF" w:rsidRDefault="001907CF" w:rsidP="001907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  заседания                                                     Заместитель директора по УВР</w:t>
      </w:r>
    </w:p>
    <w:p w:rsidR="001907CF" w:rsidRPr="00CD5080" w:rsidRDefault="001907CF" w:rsidP="001907CF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методического совета                                                               ___________      /Шеина Н.Н./                                                                    </w:t>
      </w:r>
      <w:r w:rsidRPr="001907C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__30_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.08. 2020 года</w:t>
      </w:r>
    </w:p>
    <w:p w:rsidR="001907CF" w:rsidRDefault="001907CF" w:rsidP="001907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МС:_________/Шеина Н.Н./</w:t>
      </w:r>
    </w:p>
    <w:p w:rsidR="001907CF" w:rsidRPr="001907CF" w:rsidRDefault="001907CF" w:rsidP="009B0494">
      <w:pPr>
        <w:rPr>
          <w:rFonts w:ascii="Times New Roman" w:hAnsi="Times New Roman" w:cs="Times New Roman"/>
          <w:sz w:val="24"/>
          <w:szCs w:val="24"/>
        </w:rPr>
        <w:sectPr w:rsidR="001907CF" w:rsidRPr="001907CF" w:rsidSect="00EE68D2">
          <w:pgSz w:w="11906" w:h="16838"/>
          <w:pgMar w:top="720" w:right="720" w:bottom="993" w:left="720" w:header="708" w:footer="708" w:gutter="0"/>
          <w:cols w:space="708"/>
          <w:docGrid w:linePitch="360"/>
        </w:sectPr>
      </w:pPr>
    </w:p>
    <w:p w:rsidR="00EE0440" w:rsidRPr="001907CF" w:rsidRDefault="00EE0440" w:rsidP="00E75FB9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sectPr w:rsidR="00EE0440" w:rsidRPr="001907CF" w:rsidSect="00E95F56">
          <w:pgSz w:w="11906" w:h="16838"/>
          <w:pgMar w:top="720" w:right="720" w:bottom="720" w:left="993" w:header="708" w:footer="708" w:gutter="0"/>
          <w:cols w:space="708"/>
          <w:docGrid w:linePitch="360"/>
        </w:sectPr>
      </w:pPr>
    </w:p>
    <w:p w:rsidR="00EE0440" w:rsidRPr="001907CF" w:rsidRDefault="00EE0440" w:rsidP="00364E0A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E0440" w:rsidRPr="001907CF" w:rsidSect="00E95F56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B336D"/>
    <w:multiLevelType w:val="hybridMultilevel"/>
    <w:tmpl w:val="32789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7F"/>
    <w:rsid w:val="00031870"/>
    <w:rsid w:val="00081F86"/>
    <w:rsid w:val="000A700F"/>
    <w:rsid w:val="000E0AD3"/>
    <w:rsid w:val="000F270F"/>
    <w:rsid w:val="00190689"/>
    <w:rsid w:val="001907CF"/>
    <w:rsid w:val="00340085"/>
    <w:rsid w:val="00355415"/>
    <w:rsid w:val="00364E0A"/>
    <w:rsid w:val="00390308"/>
    <w:rsid w:val="003C3462"/>
    <w:rsid w:val="003D223D"/>
    <w:rsid w:val="003E0F02"/>
    <w:rsid w:val="00427ED3"/>
    <w:rsid w:val="00493E87"/>
    <w:rsid w:val="004A6D49"/>
    <w:rsid w:val="0053690D"/>
    <w:rsid w:val="005A0394"/>
    <w:rsid w:val="005A60FB"/>
    <w:rsid w:val="005A6B76"/>
    <w:rsid w:val="005E64F0"/>
    <w:rsid w:val="00612F7B"/>
    <w:rsid w:val="00667E9C"/>
    <w:rsid w:val="00673C6F"/>
    <w:rsid w:val="006A7F45"/>
    <w:rsid w:val="006A7FC3"/>
    <w:rsid w:val="006B0890"/>
    <w:rsid w:val="006F450D"/>
    <w:rsid w:val="0072507F"/>
    <w:rsid w:val="007317F5"/>
    <w:rsid w:val="00742C3D"/>
    <w:rsid w:val="007803ED"/>
    <w:rsid w:val="0079441A"/>
    <w:rsid w:val="007D5463"/>
    <w:rsid w:val="007E7C40"/>
    <w:rsid w:val="00805A85"/>
    <w:rsid w:val="00844D2F"/>
    <w:rsid w:val="0084595C"/>
    <w:rsid w:val="008B573E"/>
    <w:rsid w:val="00924EBB"/>
    <w:rsid w:val="00941C1A"/>
    <w:rsid w:val="00971647"/>
    <w:rsid w:val="0098655B"/>
    <w:rsid w:val="009B0494"/>
    <w:rsid w:val="009C787D"/>
    <w:rsid w:val="00AD7064"/>
    <w:rsid w:val="00AF2B93"/>
    <w:rsid w:val="00B067B4"/>
    <w:rsid w:val="00B74A45"/>
    <w:rsid w:val="00BA23C8"/>
    <w:rsid w:val="00C221AB"/>
    <w:rsid w:val="00C82A0A"/>
    <w:rsid w:val="00CD5080"/>
    <w:rsid w:val="00CF45DD"/>
    <w:rsid w:val="00D52C60"/>
    <w:rsid w:val="00E43204"/>
    <w:rsid w:val="00E609DE"/>
    <w:rsid w:val="00E75FB9"/>
    <w:rsid w:val="00E902D8"/>
    <w:rsid w:val="00E920E6"/>
    <w:rsid w:val="00E95F56"/>
    <w:rsid w:val="00EE0440"/>
    <w:rsid w:val="00EE68D2"/>
    <w:rsid w:val="00F1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50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шрифт абзаца1"/>
    <w:rsid w:val="00AD7064"/>
  </w:style>
  <w:style w:type="table" w:styleId="a3">
    <w:name w:val="Table Grid"/>
    <w:basedOn w:val="a1"/>
    <w:uiPriority w:val="59"/>
    <w:rsid w:val="009B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6A7FC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F45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89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45DD"/>
    <w:pPr>
      <w:spacing w:after="0" w:line="240" w:lineRule="auto"/>
    </w:pPr>
  </w:style>
  <w:style w:type="character" w:customStyle="1" w:styleId="a5">
    <w:name w:val="Абзац списка Знак"/>
    <w:link w:val="a4"/>
    <w:uiPriority w:val="34"/>
    <w:locked/>
    <w:rsid w:val="009C787D"/>
  </w:style>
  <w:style w:type="character" w:customStyle="1" w:styleId="c2">
    <w:name w:val="c2"/>
    <w:basedOn w:val="a0"/>
    <w:rsid w:val="009C7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50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шрифт абзаца1"/>
    <w:rsid w:val="00AD7064"/>
  </w:style>
  <w:style w:type="table" w:styleId="a3">
    <w:name w:val="Table Grid"/>
    <w:basedOn w:val="a1"/>
    <w:uiPriority w:val="59"/>
    <w:rsid w:val="009B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6A7FC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F45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89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45DD"/>
    <w:pPr>
      <w:spacing w:after="0" w:line="240" w:lineRule="auto"/>
    </w:pPr>
  </w:style>
  <w:style w:type="character" w:customStyle="1" w:styleId="a5">
    <w:name w:val="Абзац списка Знак"/>
    <w:link w:val="a4"/>
    <w:uiPriority w:val="34"/>
    <w:locked/>
    <w:rsid w:val="009C787D"/>
  </w:style>
  <w:style w:type="character" w:customStyle="1" w:styleId="c2">
    <w:name w:val="c2"/>
    <w:basedOn w:val="a0"/>
    <w:rsid w:val="009C7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1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3648</Words>
  <Characters>20796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Елена</cp:lastModifiedBy>
  <cp:revision>19</cp:revision>
  <cp:lastPrinted>2019-09-06T11:52:00Z</cp:lastPrinted>
  <dcterms:created xsi:type="dcterms:W3CDTF">2019-08-28T06:43:00Z</dcterms:created>
  <dcterms:modified xsi:type="dcterms:W3CDTF">2021-12-14T12:36:00Z</dcterms:modified>
</cp:coreProperties>
</file>