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FD" w:rsidRPr="00A310C2" w:rsidRDefault="001616FD" w:rsidP="001616FD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310C2">
        <w:rPr>
          <w:rFonts w:eastAsiaTheme="minorHAnsi"/>
          <w:b/>
          <w:lang w:eastAsia="en-US"/>
        </w:rPr>
        <w:t>Муниципальное бюджетное общеобразовательное учреждение</w:t>
      </w:r>
    </w:p>
    <w:p w:rsidR="001616FD" w:rsidRPr="00A310C2" w:rsidRDefault="001616FD" w:rsidP="001616FD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310C2">
        <w:rPr>
          <w:rFonts w:eastAsiaTheme="minorHAnsi"/>
          <w:b/>
          <w:lang w:eastAsia="en-US"/>
        </w:rPr>
        <w:t xml:space="preserve">Объединенная средняя общеобразовательная школа №6 им. В.А. </w:t>
      </w:r>
      <w:proofErr w:type="spellStart"/>
      <w:r w:rsidRPr="00A310C2">
        <w:rPr>
          <w:rFonts w:eastAsiaTheme="minorHAnsi"/>
          <w:b/>
          <w:lang w:eastAsia="en-US"/>
        </w:rPr>
        <w:t>Сулева</w:t>
      </w:r>
      <w:proofErr w:type="spellEnd"/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A310C2">
        <w:rPr>
          <w:rFonts w:eastAsiaTheme="minorHAnsi"/>
          <w:lang w:eastAsia="en-US"/>
        </w:rPr>
        <w:t>«Утверждаю»</w:t>
      </w:r>
    </w:p>
    <w:p w:rsidR="001616FD" w:rsidRPr="00A310C2" w:rsidRDefault="001616FD" w:rsidP="001616FD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A310C2">
        <w:rPr>
          <w:rFonts w:eastAsiaTheme="minorHAnsi"/>
          <w:lang w:eastAsia="en-US"/>
        </w:rPr>
        <w:t xml:space="preserve">       Директор МБОУ ОСОШ №6 </w:t>
      </w:r>
    </w:p>
    <w:p w:rsidR="001616FD" w:rsidRPr="00A310C2" w:rsidRDefault="001616FD" w:rsidP="001616FD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A310C2">
        <w:rPr>
          <w:rFonts w:eastAsiaTheme="minorHAnsi"/>
          <w:lang w:eastAsia="en-US"/>
        </w:rPr>
        <w:t xml:space="preserve"> им. </w:t>
      </w:r>
      <w:proofErr w:type="spellStart"/>
      <w:r w:rsidRPr="00A310C2">
        <w:rPr>
          <w:rFonts w:eastAsiaTheme="minorHAnsi"/>
          <w:lang w:eastAsia="en-US"/>
        </w:rPr>
        <w:t>В.А.Сулева</w:t>
      </w:r>
      <w:proofErr w:type="spellEnd"/>
      <w:r w:rsidRPr="00A310C2">
        <w:rPr>
          <w:rFonts w:eastAsiaTheme="minorHAnsi"/>
          <w:lang w:eastAsia="en-US"/>
        </w:rPr>
        <w:t xml:space="preserve"> ___________/</w:t>
      </w:r>
      <w:proofErr w:type="spellStart"/>
      <w:r w:rsidRPr="00A310C2">
        <w:rPr>
          <w:rFonts w:eastAsiaTheme="minorHAnsi"/>
          <w:lang w:eastAsia="en-US"/>
        </w:rPr>
        <w:t>Л.В.Попова</w:t>
      </w:r>
      <w:proofErr w:type="spellEnd"/>
      <w:r w:rsidRPr="00A310C2">
        <w:rPr>
          <w:rFonts w:eastAsiaTheme="minorHAnsi"/>
          <w:lang w:eastAsia="en-US"/>
        </w:rPr>
        <w:t>/</w:t>
      </w:r>
    </w:p>
    <w:p w:rsidR="001616FD" w:rsidRPr="00A310C2" w:rsidRDefault="00094A63" w:rsidP="001616FD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lang w:eastAsia="en-US"/>
        </w:rPr>
        <w:t>приказ № 105</w:t>
      </w:r>
      <w:r w:rsidR="001616FD" w:rsidRPr="001616FD">
        <w:rPr>
          <w:rFonts w:eastAsiaTheme="minorHAnsi"/>
          <w:lang w:eastAsia="en-US"/>
        </w:rPr>
        <w:t xml:space="preserve"> </w:t>
      </w:r>
      <w:r w:rsidR="001616FD" w:rsidRPr="00A310C2">
        <w:rPr>
          <w:rFonts w:eastAsiaTheme="minorHAnsi"/>
          <w:lang w:eastAsia="en-US"/>
        </w:rPr>
        <w:t xml:space="preserve">от « </w:t>
      </w:r>
      <w:r>
        <w:rPr>
          <w:rFonts w:eastAsiaTheme="minorHAnsi"/>
          <w:lang w:eastAsia="en-US"/>
        </w:rPr>
        <w:t>30</w:t>
      </w:r>
      <w:bookmarkStart w:id="0" w:name="_GoBack"/>
      <w:bookmarkEnd w:id="0"/>
      <w:r w:rsidR="001616FD">
        <w:rPr>
          <w:rFonts w:eastAsiaTheme="minorHAnsi"/>
          <w:lang w:eastAsia="en-US"/>
        </w:rPr>
        <w:t>» _08_  2021г</w:t>
      </w: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center"/>
        <w:rPr>
          <w:rFonts w:eastAsiaTheme="minorHAnsi"/>
          <w:bCs/>
          <w:sz w:val="36"/>
          <w:szCs w:val="36"/>
          <w:lang w:eastAsia="en-US"/>
        </w:rPr>
      </w:pPr>
      <w:r w:rsidRPr="00A310C2">
        <w:rPr>
          <w:rFonts w:eastAsiaTheme="minorHAnsi"/>
          <w:b/>
          <w:sz w:val="36"/>
          <w:szCs w:val="36"/>
          <w:lang w:eastAsia="en-US"/>
        </w:rPr>
        <w:t>РАБОЧАЯ   ПРОГРАММА</w:t>
      </w: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sz w:val="36"/>
          <w:szCs w:val="36"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36"/>
          <w:szCs w:val="36"/>
          <w:lang w:eastAsia="en-US"/>
        </w:rPr>
      </w:pPr>
      <w:r w:rsidRPr="00A310C2">
        <w:rPr>
          <w:rFonts w:eastAsiaTheme="minorHAnsi"/>
          <w:b/>
          <w:sz w:val="36"/>
          <w:szCs w:val="36"/>
          <w:lang w:eastAsia="en-US"/>
        </w:rPr>
        <w:t>по литературе</w:t>
      </w: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36"/>
          <w:szCs w:val="36"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sz w:val="36"/>
          <w:szCs w:val="36"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i/>
          <w:lang w:eastAsia="en-US"/>
        </w:rPr>
      </w:pPr>
      <w:r w:rsidRPr="00A310C2">
        <w:rPr>
          <w:rFonts w:eastAsiaTheme="minorHAnsi"/>
          <w:lang w:eastAsia="en-US"/>
        </w:rPr>
        <w:t xml:space="preserve">Уровень общего образования (класс): </w:t>
      </w:r>
      <w:r>
        <w:rPr>
          <w:rFonts w:eastAsiaTheme="minorHAnsi"/>
          <w:i/>
          <w:lang w:eastAsia="en-US"/>
        </w:rPr>
        <w:t xml:space="preserve">основное общее образование, 9 </w:t>
      </w:r>
      <w:r w:rsidRPr="00A310C2">
        <w:rPr>
          <w:rFonts w:eastAsiaTheme="minorHAnsi"/>
          <w:i/>
          <w:lang w:eastAsia="en-US"/>
        </w:rPr>
        <w:t xml:space="preserve"> класс</w:t>
      </w: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1616FD" w:rsidRPr="0067711C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i/>
          <w:lang w:eastAsia="en-US"/>
        </w:rPr>
      </w:pPr>
      <w:r w:rsidRPr="00A310C2">
        <w:rPr>
          <w:rFonts w:eastAsiaTheme="minorHAnsi"/>
          <w:lang w:eastAsia="en-US"/>
        </w:rPr>
        <w:t xml:space="preserve">Количество часов: </w:t>
      </w:r>
      <w:r>
        <w:rPr>
          <w:rFonts w:eastAsiaTheme="minorHAnsi"/>
          <w:i/>
          <w:lang w:eastAsia="en-US"/>
        </w:rPr>
        <w:t>102</w:t>
      </w: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i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A310C2">
        <w:rPr>
          <w:rFonts w:eastAsiaTheme="minorHAnsi"/>
          <w:lang w:eastAsia="en-US"/>
        </w:rPr>
        <w:t xml:space="preserve">Учитель:  </w:t>
      </w:r>
      <w:r w:rsidRPr="00A310C2">
        <w:rPr>
          <w:rFonts w:eastAsiaTheme="minorHAnsi"/>
          <w:i/>
          <w:lang w:eastAsia="en-US"/>
        </w:rPr>
        <w:t>Лемешко Ирина Геннадьевна</w:t>
      </w:r>
    </w:p>
    <w:p w:rsidR="001616FD" w:rsidRPr="00A310C2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Pr="00A310C2" w:rsidRDefault="001616FD" w:rsidP="001616FD">
      <w:pPr>
        <w:autoSpaceDE w:val="0"/>
        <w:autoSpaceDN w:val="0"/>
        <w:adjustRightInd w:val="0"/>
        <w:jc w:val="both"/>
      </w:pPr>
      <w:proofErr w:type="gramStart"/>
      <w:r w:rsidRPr="00A310C2">
        <w:rPr>
          <w:rFonts w:eastAsiaTheme="minorHAnsi"/>
          <w:lang w:eastAsia="en-US"/>
        </w:rPr>
        <w:t>Рабочая программ</w:t>
      </w:r>
      <w:r>
        <w:rPr>
          <w:rFonts w:eastAsiaTheme="minorHAnsi"/>
          <w:lang w:eastAsia="en-US"/>
        </w:rPr>
        <w:t>а по литературе   для учащихся 9</w:t>
      </w:r>
      <w:r w:rsidRPr="00A310C2">
        <w:rPr>
          <w:rFonts w:eastAsiaTheme="minorHAnsi"/>
          <w:lang w:eastAsia="en-US"/>
        </w:rPr>
        <w:t xml:space="preserve"> класса составлена на основе </w:t>
      </w:r>
      <w:r w:rsidRPr="00A310C2">
        <w:t>Примерной программы  по литературе  под ред. В.Я. Коровиной, (Программы общеобразовательных учреждений.</w:t>
      </w:r>
      <w:proofErr w:type="gramEnd"/>
      <w:r w:rsidRPr="00A310C2">
        <w:t xml:space="preserve"> Литература. 5-9 класс (базовый уровень). </w:t>
      </w:r>
      <w:proofErr w:type="gramStart"/>
      <w:r w:rsidRPr="00A310C2">
        <w:t xml:space="preserve">Под ред. В.Я. Коровиной.  11-е изд., </w:t>
      </w:r>
      <w:proofErr w:type="spellStart"/>
      <w:r w:rsidRPr="00A310C2">
        <w:t>дораб</w:t>
      </w:r>
      <w:proofErr w:type="spellEnd"/>
      <w:r>
        <w:t>. и доп. – М.: Просвещение, 2017</w:t>
      </w:r>
      <w:r w:rsidRPr="00A310C2">
        <w:t>)</w:t>
      </w:r>
      <w:proofErr w:type="gramEnd"/>
    </w:p>
    <w:p w:rsidR="001616FD" w:rsidRPr="00A310C2" w:rsidRDefault="001616FD" w:rsidP="001616FD">
      <w:pPr>
        <w:autoSpaceDE w:val="0"/>
        <w:autoSpaceDN w:val="0"/>
        <w:adjustRightInd w:val="0"/>
        <w:jc w:val="both"/>
      </w:pPr>
    </w:p>
    <w:p w:rsidR="001616FD" w:rsidRPr="00A310C2" w:rsidRDefault="001616FD" w:rsidP="001616FD">
      <w:pPr>
        <w:jc w:val="both"/>
      </w:pPr>
      <w:r w:rsidRPr="00A310C2">
        <w:rPr>
          <w:rFonts w:eastAsiaTheme="minorHAnsi"/>
          <w:lang w:eastAsia="en-US"/>
        </w:rPr>
        <w:t xml:space="preserve">Учебник:  </w:t>
      </w:r>
      <w:r w:rsidRPr="00A310C2">
        <w:rPr>
          <w:rFonts w:eastAsia="Arial Unicode MS"/>
          <w:highlight w:val="white"/>
        </w:rPr>
        <w:t>Коровина В. Я., Журавлёв В. П., Коровин В. И.</w:t>
      </w:r>
      <w:r>
        <w:rPr>
          <w:rFonts w:eastAsia="Arial Unicode MS"/>
        </w:rPr>
        <w:t xml:space="preserve"> Литература. 9</w:t>
      </w:r>
      <w:r w:rsidRPr="00A310C2">
        <w:rPr>
          <w:rFonts w:eastAsia="Arial Unicode MS"/>
        </w:rPr>
        <w:t xml:space="preserve"> </w:t>
      </w:r>
      <w:proofErr w:type="spellStart"/>
      <w:r w:rsidRPr="00A310C2">
        <w:rPr>
          <w:rFonts w:eastAsia="Arial Unicode MS"/>
        </w:rPr>
        <w:t>кл</w:t>
      </w:r>
      <w:proofErr w:type="spellEnd"/>
      <w:r w:rsidRPr="00A310C2">
        <w:rPr>
          <w:rFonts w:eastAsia="Arial Unicode MS"/>
        </w:rPr>
        <w:t>. учеб</w:t>
      </w:r>
      <w:proofErr w:type="gramStart"/>
      <w:r>
        <w:rPr>
          <w:rFonts w:eastAsia="Arial Unicode MS"/>
        </w:rPr>
        <w:t>.</w:t>
      </w:r>
      <w:proofErr w:type="gramEnd"/>
      <w:r>
        <w:rPr>
          <w:rFonts w:eastAsia="Arial Unicode MS"/>
        </w:rPr>
        <w:t xml:space="preserve"> </w:t>
      </w:r>
      <w:proofErr w:type="gramStart"/>
      <w:r>
        <w:rPr>
          <w:rFonts w:eastAsia="Arial Unicode MS"/>
        </w:rPr>
        <w:t>в</w:t>
      </w:r>
      <w:proofErr w:type="gramEnd"/>
      <w:r>
        <w:rPr>
          <w:rFonts w:eastAsia="Arial Unicode MS"/>
        </w:rPr>
        <w:t xml:space="preserve"> 2 ч., М.: Просвещение, </w:t>
      </w:r>
      <w:r w:rsidRPr="00A310C2">
        <w:rPr>
          <w:rFonts w:eastAsia="Arial Unicode MS"/>
        </w:rPr>
        <w:t xml:space="preserve"> </w:t>
      </w:r>
      <w:r>
        <w:rPr>
          <w:rFonts w:eastAsia="Arial Unicode MS"/>
        </w:rPr>
        <w:t>2018</w:t>
      </w:r>
    </w:p>
    <w:p w:rsidR="001616FD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Default="001616FD" w:rsidP="001616FD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616FD" w:rsidRDefault="001616FD" w:rsidP="001616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Год составления: август 2021</w:t>
      </w:r>
      <w:r w:rsidRPr="00A310C2">
        <w:rPr>
          <w:rFonts w:eastAsiaTheme="minorHAnsi"/>
          <w:lang w:eastAsia="en-US"/>
        </w:rPr>
        <w:t xml:space="preserve">г.  </w:t>
      </w:r>
    </w:p>
    <w:p w:rsidR="001616FD" w:rsidRDefault="001616FD" w:rsidP="001616FD">
      <w:pPr>
        <w:autoSpaceDE w:val="0"/>
        <w:autoSpaceDN w:val="0"/>
        <w:adjustRightInd w:val="0"/>
        <w:jc w:val="center"/>
        <w:rPr>
          <w:b/>
          <w:u w:val="single"/>
        </w:rPr>
      </w:pPr>
    </w:p>
    <w:p w:rsidR="00064DD6" w:rsidRPr="00C957E0" w:rsidRDefault="00064DD6" w:rsidP="001616FD">
      <w:pPr>
        <w:autoSpaceDE w:val="0"/>
        <w:autoSpaceDN w:val="0"/>
        <w:adjustRightInd w:val="0"/>
        <w:jc w:val="center"/>
        <w:rPr>
          <w:b/>
          <w:u w:val="single"/>
        </w:rPr>
      </w:pPr>
      <w:r w:rsidRPr="00C957E0">
        <w:rPr>
          <w:b/>
          <w:u w:val="single"/>
        </w:rPr>
        <w:lastRenderedPageBreak/>
        <w:t>Пояснительная записка</w:t>
      </w:r>
    </w:p>
    <w:p w:rsidR="00064DD6" w:rsidRPr="00C957E0" w:rsidRDefault="00064DD6" w:rsidP="00064DD6">
      <w:pPr>
        <w:pStyle w:val="a3"/>
        <w:rPr>
          <w:b/>
          <w:szCs w:val="24"/>
          <w:u w:val="single"/>
        </w:rPr>
      </w:pPr>
    </w:p>
    <w:p w:rsidR="00B96C91" w:rsidRPr="00B96C91" w:rsidRDefault="00B96C91" w:rsidP="00B96C91">
      <w:pPr>
        <w:autoSpaceDE w:val="0"/>
        <w:autoSpaceDN w:val="0"/>
        <w:adjustRightInd w:val="0"/>
        <w:ind w:right="129"/>
        <w:rPr>
          <w:bCs/>
        </w:rPr>
      </w:pPr>
      <w:r w:rsidRPr="00B96C91">
        <w:t>Раб</w:t>
      </w:r>
      <w:r>
        <w:t>очая программа по литературе в 9</w:t>
      </w:r>
      <w:r w:rsidRPr="00B96C91">
        <w:t xml:space="preserve"> классе разработана на основе:</w:t>
      </w:r>
    </w:p>
    <w:p w:rsidR="00B96C91" w:rsidRPr="00B96C91" w:rsidRDefault="00B96C91" w:rsidP="00B96C91">
      <w:pPr>
        <w:autoSpaceDE w:val="0"/>
        <w:autoSpaceDN w:val="0"/>
        <w:adjustRightInd w:val="0"/>
        <w:ind w:right="129"/>
        <w:rPr>
          <w:bCs/>
        </w:rPr>
      </w:pPr>
      <w:r w:rsidRPr="00B96C91">
        <w:t>- Федерального Закона «Об образовании в Российской Федерации» №273-ФЗ от 29.12.2012 года;</w:t>
      </w:r>
    </w:p>
    <w:p w:rsidR="00B96C91" w:rsidRPr="00B96C91" w:rsidRDefault="00B96C91" w:rsidP="00B96C91">
      <w:pPr>
        <w:autoSpaceDE w:val="0"/>
        <w:autoSpaceDN w:val="0"/>
        <w:adjustRightInd w:val="0"/>
        <w:ind w:right="129"/>
        <w:rPr>
          <w:bCs/>
        </w:rPr>
      </w:pPr>
      <w:r w:rsidRPr="00B96C91">
        <w:t>- Федерального образовательного стандарта основного общего образования, утверждённого приказом Министерства образования и науки РФ №1897 от 17.12.2010 года;</w:t>
      </w:r>
    </w:p>
    <w:p w:rsidR="00B96C91" w:rsidRPr="00B96C91" w:rsidRDefault="00B96C91" w:rsidP="00B96C91">
      <w:pPr>
        <w:autoSpaceDE w:val="0"/>
        <w:autoSpaceDN w:val="0"/>
        <w:adjustRightInd w:val="0"/>
        <w:ind w:right="129"/>
      </w:pPr>
      <w:r w:rsidRPr="00B96C91">
        <w:t>- Приказа Министерства образования и науки РФ №1577 от 31.12.2015 г» О внесении изменений в федеральный  образовательный стандарт основного общего образования, утверждённый приказом Министерства образования и науки РФ» №1897 от 17.12.2010 года»;</w:t>
      </w:r>
    </w:p>
    <w:p w:rsidR="00B96C91" w:rsidRPr="00B96C91" w:rsidRDefault="00B96C91" w:rsidP="00B96C91">
      <w:pPr>
        <w:tabs>
          <w:tab w:val="left" w:pos="-284"/>
          <w:tab w:val="left" w:pos="284"/>
          <w:tab w:val="left" w:pos="7851"/>
        </w:tabs>
        <w:spacing w:line="276" w:lineRule="auto"/>
        <w:ind w:right="129"/>
        <w:contextualSpacing/>
        <w:rPr>
          <w:rFonts w:eastAsia="Calibri"/>
          <w:lang w:eastAsia="en-US"/>
        </w:rPr>
      </w:pPr>
      <w:r w:rsidRPr="00B96C91">
        <w:rPr>
          <w:rFonts w:eastAsia="Calibri"/>
          <w:lang w:eastAsia="en-US"/>
        </w:rPr>
        <w:t>- Основной образовательной программе основного общего образования;</w:t>
      </w:r>
      <w:r w:rsidRPr="00B96C91">
        <w:rPr>
          <w:rFonts w:eastAsia="Calibri"/>
          <w:lang w:eastAsia="en-US"/>
        </w:rPr>
        <w:tab/>
      </w:r>
    </w:p>
    <w:p w:rsidR="00064DD6" w:rsidRPr="00B96C91" w:rsidRDefault="00064DD6" w:rsidP="00B96C91">
      <w:pPr>
        <w:ind w:right="129"/>
      </w:pPr>
      <w:r w:rsidRPr="00B96C91">
        <w:t xml:space="preserve">- Учебного плана   МБОУ </w:t>
      </w:r>
      <w:r w:rsidR="00417267">
        <w:t xml:space="preserve">ОСОШ № 6 </w:t>
      </w:r>
      <w:proofErr w:type="spellStart"/>
      <w:r w:rsidR="00417267">
        <w:t>им.В.А</w:t>
      </w:r>
      <w:proofErr w:type="spellEnd"/>
      <w:r w:rsidR="00417267">
        <w:t xml:space="preserve">. </w:t>
      </w:r>
      <w:proofErr w:type="spellStart"/>
      <w:r w:rsidR="00417267">
        <w:t>Сулева</w:t>
      </w:r>
      <w:proofErr w:type="spellEnd"/>
      <w:r w:rsidR="00417267">
        <w:t xml:space="preserve">  на 2021 - 2022</w:t>
      </w:r>
      <w:r w:rsidRPr="00B96C91">
        <w:t xml:space="preserve"> учебный год;</w:t>
      </w:r>
    </w:p>
    <w:p w:rsidR="00064DD6" w:rsidRPr="00B96C91" w:rsidRDefault="00064DD6" w:rsidP="00B96C91">
      <w:pPr>
        <w:tabs>
          <w:tab w:val="left" w:pos="4820"/>
        </w:tabs>
        <w:ind w:right="129"/>
      </w:pPr>
      <w:r w:rsidRPr="00B96C91">
        <w:t xml:space="preserve">- Положения о разработке и утверждении рабочей программы учебного предмета, курса в муниципальном бюджетном общеобразовательном учреждении  ОСОШ № 6 им. В.А. </w:t>
      </w:r>
      <w:proofErr w:type="spellStart"/>
      <w:r w:rsidRPr="00B96C91">
        <w:t>Сулева</w:t>
      </w:r>
      <w:proofErr w:type="spellEnd"/>
      <w:r w:rsidRPr="00B96C91">
        <w:t xml:space="preserve">, утверждённого  приказом </w:t>
      </w:r>
      <w:r w:rsidRPr="00B96C91">
        <w:rPr>
          <w:rFonts w:eastAsia="Calibri"/>
        </w:rPr>
        <w:t xml:space="preserve"> </w:t>
      </w:r>
      <w:r w:rsidRPr="00B96C91">
        <w:t xml:space="preserve">№ 141 </w:t>
      </w:r>
      <w:r w:rsidRPr="00B96C91">
        <w:rPr>
          <w:rFonts w:eastAsia="Calibri"/>
        </w:rPr>
        <w:t xml:space="preserve">от </w:t>
      </w:r>
      <w:r w:rsidRPr="00B96C91">
        <w:t xml:space="preserve"> 12.07. 2016г.;</w:t>
      </w:r>
    </w:p>
    <w:p w:rsidR="00064DD6" w:rsidRDefault="00064DD6" w:rsidP="00B96C91">
      <w:pPr>
        <w:autoSpaceDE w:val="0"/>
        <w:autoSpaceDN w:val="0"/>
        <w:adjustRightInd w:val="0"/>
      </w:pPr>
      <w:proofErr w:type="gramStart"/>
      <w:r w:rsidRPr="00C957E0">
        <w:t xml:space="preserve">-  </w:t>
      </w:r>
      <w:r w:rsidRPr="00B259DD">
        <w:t>Примерной программы  по литературе  под ред. В.Я. Коровиной, (Программы общеобразовательных учреждений.</w:t>
      </w:r>
      <w:proofErr w:type="gramEnd"/>
      <w:r w:rsidRPr="00B259DD">
        <w:t xml:space="preserve"> Литература. 5-9 класс (базовый уровень). </w:t>
      </w:r>
      <w:proofErr w:type="gramStart"/>
      <w:r w:rsidRPr="00B259DD">
        <w:t>Под ред</w:t>
      </w:r>
      <w:r w:rsidR="0069212D">
        <w:t>. В.Я. Коровиной.  11</w:t>
      </w:r>
      <w:r w:rsidRPr="00B259DD">
        <w:t xml:space="preserve">-е изд., </w:t>
      </w:r>
      <w:proofErr w:type="spellStart"/>
      <w:r w:rsidRPr="00B259DD">
        <w:t>дораб</w:t>
      </w:r>
      <w:proofErr w:type="spellEnd"/>
      <w:r w:rsidR="0069212D">
        <w:t>. и доп. – М.: Просвещение, 2017</w:t>
      </w:r>
      <w:r w:rsidRPr="00B259DD">
        <w:t>)</w:t>
      </w:r>
      <w:r>
        <w:t>.</w:t>
      </w:r>
      <w:proofErr w:type="gramEnd"/>
    </w:p>
    <w:p w:rsidR="00B96C91" w:rsidRPr="00417267" w:rsidRDefault="00B96C91" w:rsidP="00B96C91">
      <w:pPr>
        <w:autoSpaceDE w:val="0"/>
        <w:autoSpaceDN w:val="0"/>
        <w:adjustRightInd w:val="0"/>
      </w:pPr>
    </w:p>
    <w:p w:rsidR="00064DD6" w:rsidRDefault="00064DD6" w:rsidP="00B96C91">
      <w:pPr>
        <w:autoSpaceDE w:val="0"/>
        <w:autoSpaceDN w:val="0"/>
        <w:adjustRightInd w:val="0"/>
      </w:pPr>
      <w:r>
        <w:t xml:space="preserve">Учебник: </w:t>
      </w:r>
      <w:r w:rsidRPr="00C957E0">
        <w:t xml:space="preserve">Коровина В.Я, Журавлев В.П., </w:t>
      </w:r>
      <w:proofErr w:type="spellStart"/>
      <w:r w:rsidRPr="00C957E0">
        <w:t>Збарский</w:t>
      </w:r>
      <w:proofErr w:type="spellEnd"/>
      <w:r w:rsidRPr="00C957E0">
        <w:t xml:space="preserve"> И.С., Коровин В.И. «Литература. 9 </w:t>
      </w:r>
      <w:proofErr w:type="spellStart"/>
      <w:r w:rsidRPr="00C957E0">
        <w:t>класс»</w:t>
      </w:r>
      <w:proofErr w:type="gramStart"/>
      <w:r w:rsidRPr="00C957E0">
        <w:t>.У</w:t>
      </w:r>
      <w:proofErr w:type="gramEnd"/>
      <w:r w:rsidRPr="00C957E0">
        <w:t>че</w:t>
      </w:r>
      <w:r w:rsidR="00B96C91">
        <w:t>б</w:t>
      </w:r>
      <w:proofErr w:type="spellEnd"/>
      <w:r w:rsidR="00B96C91">
        <w:t>. В 2 ч.- М.: Просвещение, 2018.</w:t>
      </w:r>
    </w:p>
    <w:p w:rsidR="00B96C91" w:rsidRPr="00C957E0" w:rsidRDefault="00B96C91" w:rsidP="00B96C91">
      <w:pPr>
        <w:autoSpaceDE w:val="0"/>
        <w:autoSpaceDN w:val="0"/>
        <w:adjustRightInd w:val="0"/>
      </w:pPr>
    </w:p>
    <w:p w:rsidR="00064DD6" w:rsidRPr="00C957E0" w:rsidRDefault="00064DD6" w:rsidP="00064DD6">
      <w:pPr>
        <w:ind w:right="129"/>
      </w:pPr>
      <w:r w:rsidRPr="00C957E0">
        <w:t>Согласно учебному плану на изуче</w:t>
      </w:r>
      <w:r>
        <w:t>ние литературы отводится в 9  классе 102</w:t>
      </w:r>
      <w:r w:rsidRPr="00C957E0">
        <w:t xml:space="preserve"> часа </w:t>
      </w:r>
      <w:r w:rsidRPr="00C957E0">
        <w:rPr>
          <w:iCs/>
        </w:rPr>
        <w:t xml:space="preserve"> в год</w:t>
      </w:r>
      <w:r w:rsidRPr="00C957E0">
        <w:t>.</w:t>
      </w:r>
    </w:p>
    <w:p w:rsidR="00064DD6" w:rsidRPr="00C957E0" w:rsidRDefault="00064DD6" w:rsidP="00064DD6">
      <w:pPr>
        <w:pStyle w:val="a3"/>
        <w:ind w:left="0" w:right="129"/>
        <w:rPr>
          <w:szCs w:val="24"/>
        </w:rPr>
      </w:pPr>
      <w:r w:rsidRPr="00C957E0">
        <w:rPr>
          <w:szCs w:val="24"/>
        </w:rPr>
        <w:t xml:space="preserve"> В соответствии с учебным планом школы на изучение литературы отводится 102 часа (из расчета 34 учебных недель)</w:t>
      </w:r>
      <w:r>
        <w:rPr>
          <w:szCs w:val="24"/>
        </w:rPr>
        <w:t>.</w:t>
      </w:r>
      <w:r w:rsidR="00B96C91">
        <w:rPr>
          <w:szCs w:val="24"/>
        </w:rPr>
        <w:t xml:space="preserve"> В моей рабочей программе  – 99</w:t>
      </w:r>
      <w:r>
        <w:rPr>
          <w:szCs w:val="24"/>
        </w:rPr>
        <w:t xml:space="preserve"> час</w:t>
      </w:r>
      <w:r w:rsidR="00B96C91">
        <w:rPr>
          <w:szCs w:val="24"/>
        </w:rPr>
        <w:t>ов</w:t>
      </w:r>
      <w:r w:rsidRPr="00C957E0">
        <w:rPr>
          <w:szCs w:val="24"/>
        </w:rPr>
        <w:t>,  так как гос</w:t>
      </w:r>
      <w:r w:rsidR="00B96C91">
        <w:rPr>
          <w:szCs w:val="24"/>
        </w:rPr>
        <w:t xml:space="preserve">ударственные </w:t>
      </w:r>
      <w:r>
        <w:rPr>
          <w:szCs w:val="24"/>
        </w:rPr>
        <w:t>праздник</w:t>
      </w:r>
      <w:r w:rsidR="00B96C91">
        <w:rPr>
          <w:szCs w:val="24"/>
        </w:rPr>
        <w:t xml:space="preserve">и (8 марта, 3, 4 мая)  в 2020 </w:t>
      </w:r>
      <w:r>
        <w:rPr>
          <w:szCs w:val="24"/>
        </w:rPr>
        <w:t>-</w:t>
      </w:r>
      <w:r w:rsidR="00B96C91">
        <w:rPr>
          <w:szCs w:val="24"/>
        </w:rPr>
        <w:t xml:space="preserve"> 2021</w:t>
      </w:r>
      <w:r w:rsidRPr="00C957E0">
        <w:rPr>
          <w:szCs w:val="24"/>
        </w:rPr>
        <w:t xml:space="preserve"> учебном году по календарю выпадают  на учебный день. </w:t>
      </w:r>
      <w:r>
        <w:rPr>
          <w:szCs w:val="24"/>
        </w:rPr>
        <w:t>Прохождение программного материала реализуется за счет уплотнения тем (урок</w:t>
      </w:r>
      <w:r w:rsidR="00B96C91">
        <w:rPr>
          <w:szCs w:val="24"/>
        </w:rPr>
        <w:t xml:space="preserve">и 8, </w:t>
      </w:r>
      <w:r>
        <w:rPr>
          <w:szCs w:val="24"/>
        </w:rPr>
        <w:t xml:space="preserve"> 14</w:t>
      </w:r>
      <w:r w:rsidR="00B96C91">
        <w:rPr>
          <w:szCs w:val="24"/>
        </w:rPr>
        <w:t>, 31</w:t>
      </w:r>
      <w:r>
        <w:rPr>
          <w:szCs w:val="24"/>
        </w:rPr>
        <w:t>).</w:t>
      </w:r>
    </w:p>
    <w:p w:rsidR="00064DD6" w:rsidRPr="00C957E0" w:rsidRDefault="00064DD6" w:rsidP="00064DD6">
      <w:pPr>
        <w:pStyle w:val="a3"/>
        <w:autoSpaceDE w:val="0"/>
        <w:autoSpaceDN w:val="0"/>
        <w:adjustRightInd w:val="0"/>
        <w:ind w:left="0" w:right="129"/>
        <w:rPr>
          <w:rFonts w:eastAsia="Calibri"/>
          <w:bCs/>
          <w:iCs/>
          <w:szCs w:val="24"/>
        </w:rPr>
      </w:pPr>
      <w:r>
        <w:rPr>
          <w:szCs w:val="24"/>
        </w:rPr>
        <w:t>Виды контроля: 5</w:t>
      </w:r>
      <w:r w:rsidRPr="00C957E0">
        <w:rPr>
          <w:szCs w:val="24"/>
        </w:rPr>
        <w:t xml:space="preserve"> контрольных работы</w:t>
      </w:r>
      <w:r w:rsidRPr="00C957E0">
        <w:rPr>
          <w:b/>
          <w:szCs w:val="24"/>
        </w:rPr>
        <w:t xml:space="preserve">, </w:t>
      </w:r>
      <w:r w:rsidR="00B96C91">
        <w:rPr>
          <w:szCs w:val="24"/>
        </w:rPr>
        <w:t>сочинений  - 4</w:t>
      </w:r>
      <w:r w:rsidRPr="00C957E0">
        <w:rPr>
          <w:szCs w:val="24"/>
        </w:rPr>
        <w:t>.</w:t>
      </w:r>
    </w:p>
    <w:p w:rsidR="00B96C91" w:rsidRDefault="00B96C91" w:rsidP="00064DD6">
      <w:pPr>
        <w:pStyle w:val="a3"/>
        <w:autoSpaceDE w:val="0"/>
        <w:autoSpaceDN w:val="0"/>
        <w:adjustRightInd w:val="0"/>
        <w:ind w:left="0" w:right="129"/>
        <w:rPr>
          <w:rFonts w:eastAsia="Calibri"/>
          <w:szCs w:val="24"/>
        </w:rPr>
      </w:pPr>
    </w:p>
    <w:p w:rsidR="00064DD6" w:rsidRPr="00C957E0" w:rsidRDefault="00064DD6" w:rsidP="00064DD6">
      <w:pPr>
        <w:pStyle w:val="a3"/>
        <w:autoSpaceDE w:val="0"/>
        <w:autoSpaceDN w:val="0"/>
        <w:adjustRightInd w:val="0"/>
        <w:ind w:left="0" w:right="129"/>
        <w:rPr>
          <w:rFonts w:eastAsia="Calibri"/>
          <w:szCs w:val="24"/>
        </w:rPr>
      </w:pPr>
      <w:r w:rsidRPr="00C957E0">
        <w:rPr>
          <w:rFonts w:eastAsia="Calibri"/>
          <w:szCs w:val="24"/>
        </w:rPr>
        <w:t>Срок ре</w:t>
      </w:r>
      <w:r w:rsidR="00417267">
        <w:rPr>
          <w:rFonts w:eastAsia="Calibri"/>
          <w:szCs w:val="24"/>
        </w:rPr>
        <w:t>ализации рабочей программы: 2021</w:t>
      </w:r>
      <w:r w:rsidR="00B96C91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-</w:t>
      </w:r>
      <w:r w:rsidR="00417267">
        <w:rPr>
          <w:rFonts w:eastAsia="Calibri"/>
          <w:szCs w:val="24"/>
        </w:rPr>
        <w:t xml:space="preserve"> 2022</w:t>
      </w:r>
      <w:r w:rsidRPr="00C957E0">
        <w:rPr>
          <w:rFonts w:eastAsia="Calibri"/>
          <w:szCs w:val="24"/>
        </w:rPr>
        <w:t xml:space="preserve"> учебный  год.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 w:firstLine="708"/>
        <w:jc w:val="both"/>
      </w:pPr>
      <w:r w:rsidRPr="00B96C91">
        <w:t>Изучение литературы в основной школе направ</w:t>
      </w:r>
      <w:r w:rsidRPr="00B96C91">
        <w:softHyphen/>
        <w:t xml:space="preserve">лено на достижение следующих </w:t>
      </w:r>
      <w:r w:rsidRPr="00B96C91">
        <w:rPr>
          <w:b/>
          <w:iCs/>
        </w:rPr>
        <w:t>целей: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формирование духовно развитой личности, обладающей гуманистическим мировоззрени</w:t>
      </w:r>
      <w:r w:rsidRPr="00B96C91">
        <w:softHyphen/>
        <w:t>ем, национальным самосознанием, общерос</w:t>
      </w:r>
      <w:r w:rsidRPr="00B96C91">
        <w:softHyphen/>
        <w:t>сийским гражданским сознанием, чувством патриотизма;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постижение учащимися вершинных произве</w:t>
      </w:r>
      <w:r w:rsidRPr="00B96C91">
        <w:softHyphen/>
        <w:t>дений отечественной и мировой литературы, их чтение и анализ, основанный на понима</w:t>
      </w:r>
      <w:r w:rsidRPr="00B96C91">
        <w:softHyphen/>
        <w:t>нии образной природы искусства слова, опи</w:t>
      </w:r>
      <w:r w:rsidRPr="00B96C91">
        <w:softHyphen/>
        <w:t>рающийся на принципы единства художест</w:t>
      </w:r>
      <w:r w:rsidRPr="00B96C91">
        <w:softHyphen/>
        <w:t>венной формы и содержания, связи искусства с жизнью, историзма;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поэтапное, последовательное формирование умений читать, комментировать, анализи</w:t>
      </w:r>
      <w:r w:rsidRPr="00B96C91">
        <w:softHyphen/>
        <w:t>ровать и интерпретировать художественный текст;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овладение возможными алгоритмами по</w:t>
      </w:r>
      <w:r w:rsidRPr="00B96C91">
        <w:softHyphen/>
        <w:t>стижения смыслов, заложенных в художе</w:t>
      </w:r>
      <w:r w:rsidRPr="00B96C91">
        <w:softHyphen/>
        <w:t>ственном тексте (или любом другом речевом высказывании), и создание собственного тек</w:t>
      </w:r>
      <w:r w:rsidRPr="00B96C91">
        <w:softHyphen/>
        <w:t>ста, представление своих оценок и суждений по поводу прочитанного;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proofErr w:type="gramStart"/>
      <w:r w:rsidRPr="00B96C91">
        <w:t xml:space="preserve">•   овладение важнейшими </w:t>
      </w:r>
      <w:proofErr w:type="spellStart"/>
      <w:r w:rsidRPr="00B96C91">
        <w:t>общеучебными</w:t>
      </w:r>
      <w:proofErr w:type="spellEnd"/>
      <w:r w:rsidRPr="00B96C91">
        <w:t xml:space="preserve"> уме</w:t>
      </w:r>
      <w:r w:rsidRPr="00B96C91">
        <w:softHyphen/>
        <w:t>ниями и универсальными учебными дейст</w:t>
      </w:r>
      <w:r w:rsidRPr="00B96C91">
        <w:softHyphen/>
        <w:t>виями (формулировать цели деятельности,</w:t>
      </w:r>
      <w:proofErr w:type="gramEnd"/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lastRenderedPageBreak/>
        <w:t>планировать ее, осуществлять библиографи</w:t>
      </w:r>
      <w:r w:rsidRPr="00B96C91">
        <w:softHyphen/>
        <w:t>ческий поиск, находить и обрабатывать необ</w:t>
      </w:r>
      <w:r w:rsidRPr="00B96C91">
        <w:softHyphen/>
        <w:t>ходимую информацию из различных источни</w:t>
      </w:r>
      <w:r w:rsidRPr="00B96C91">
        <w:softHyphen/>
        <w:t>ков, включая Интернет и др.);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использование опыта общения с произведе</w:t>
      </w:r>
      <w:r w:rsidRPr="00B96C91">
        <w:softHyphen/>
        <w:t>ниями художественной литературы в повсе</w:t>
      </w:r>
      <w:r w:rsidRPr="00B96C91">
        <w:softHyphen/>
        <w:t>дневной жизни и учебной деятельности, ре</w:t>
      </w:r>
      <w:r w:rsidRPr="00B96C91">
        <w:softHyphen/>
        <w:t>чевом самосовершенствовании.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  <w:rPr>
          <w:b/>
        </w:rPr>
      </w:pPr>
      <w:r w:rsidRPr="00B96C91">
        <w:t>Достижение поставленных целей при разработке и реализации образовательным учреждением основ</w:t>
      </w:r>
      <w:r w:rsidRPr="00B96C91">
        <w:softHyphen/>
        <w:t xml:space="preserve">ной образовательной программы основного общего образования предусматривает </w:t>
      </w:r>
      <w:r w:rsidRPr="00B96C91">
        <w:rPr>
          <w:b/>
          <w:iCs/>
        </w:rPr>
        <w:t>решение следующих основных задач: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rPr>
          <w:i/>
          <w:iCs/>
        </w:rPr>
        <w:t xml:space="preserve">•  </w:t>
      </w:r>
      <w:r w:rsidRPr="00B96C91">
        <w:t>обеспечение соответствия основной образо</w:t>
      </w:r>
      <w:r w:rsidRPr="00B96C91">
        <w:softHyphen/>
        <w:t>вательной программы требованиям ФГОС;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обеспечение преемственности начального об</w:t>
      </w:r>
      <w:r w:rsidRPr="00B96C91">
        <w:softHyphen/>
        <w:t>щего, основного общего, среднего (полного) общего образования;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обеспечение доступности получения каче</w:t>
      </w:r>
      <w:r w:rsidRPr="00B96C91">
        <w:softHyphen/>
        <w:t>ственного основного общего образования, до</w:t>
      </w:r>
      <w:r w:rsidRPr="00B96C91">
        <w:softHyphen/>
        <w:t>стижение планируемых результатов освоения основной образовательной программы основ</w:t>
      </w:r>
      <w:r w:rsidRPr="00B96C91">
        <w:softHyphen/>
        <w:t>ного общего образования всеми обучающими</w:t>
      </w:r>
      <w:r w:rsidRPr="00B96C91">
        <w:softHyphen/>
        <w:t>ся, в том числе детьми-инвалидами и детьми с ограниченными возможностями здоровья;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установление требований к воспитанию и со</w:t>
      </w:r>
      <w:r w:rsidRPr="00B96C91">
        <w:softHyphen/>
        <w:t>циализации обучающихся как части образо</w:t>
      </w:r>
      <w:r w:rsidRPr="00B96C91">
        <w:softHyphen/>
        <w:t>вательной программы и соответствующему усилению воспитательного потенциала шко</w:t>
      </w:r>
      <w:r w:rsidRPr="00B96C91"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B96C91">
        <w:softHyphen/>
        <w:t>разовательного базиса, основанного не толь</w:t>
      </w:r>
      <w:r w:rsidRPr="00B96C91">
        <w:softHyphen/>
        <w:t>ко на знаниях, но и на соответствующем культурном уровне развития личности, со</w:t>
      </w:r>
      <w:r w:rsidRPr="00B96C91">
        <w:softHyphen/>
        <w:t>зданию необходимых условий для ее само</w:t>
      </w:r>
      <w:r w:rsidRPr="00B96C91">
        <w:softHyphen/>
        <w:t>реализации;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обеспечение эффективного сочетания уроч</w:t>
      </w:r>
      <w:r w:rsidRPr="00B96C91">
        <w:softHyphen/>
        <w:t>ных и внеурочных форм организации обра</w:t>
      </w:r>
      <w:r w:rsidRPr="00B96C91">
        <w:softHyphen/>
        <w:t>зовательного процесса, взаимодействия всех его участников;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взаимодействие образовательного учреждения при реализации основной образовательной программы с социальными партнерами;</w:t>
      </w:r>
    </w:p>
    <w:p w:rsidR="00B96C91" w:rsidRPr="00B96C91" w:rsidRDefault="00B96C91" w:rsidP="00B96C91">
      <w:pPr>
        <w:ind w:left="57" w:right="57"/>
        <w:jc w:val="both"/>
      </w:pPr>
      <w:r w:rsidRPr="00B96C91">
        <w:t>•  выявление и развитие способностей обучаю</w:t>
      </w:r>
      <w:r w:rsidRPr="00B96C91">
        <w:softHyphen/>
        <w:t>щихся, в том числе одаренных детей, детей с ограниченными возможностями здоровья и инвалидов, их профессиональных склон</w:t>
      </w:r>
      <w:r w:rsidRPr="00B96C91">
        <w:softHyphen/>
        <w:t>ностей через систему клубов, секций, студий и кружков, организацию общественно полез</w:t>
      </w:r>
      <w:r w:rsidRPr="00B96C91">
        <w:softHyphen/>
        <w:t>ной деятельности, в том числе социальной практики, с использованием возможностей образовательных учреждений дополнитель</w:t>
      </w:r>
      <w:r w:rsidRPr="00B96C91">
        <w:softHyphen/>
        <w:t>ного образования детей;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„ • организация интеллектуальных и творческих соревнований, научно-технического творче</w:t>
      </w:r>
      <w:r w:rsidRPr="00B96C91">
        <w:softHyphen/>
        <w:t>ства, проектной и учебно-исследовательской деятельности;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участие обучающихся, их родителей (закон</w:t>
      </w:r>
      <w:r w:rsidRPr="00B96C91">
        <w:softHyphen/>
        <w:t>ных представителей), педагогических работ</w:t>
      </w:r>
      <w:r w:rsidRPr="00B96C91">
        <w:softHyphen/>
        <w:t xml:space="preserve">ников и общественности в проектировании и развитии </w:t>
      </w:r>
      <w:proofErr w:type="spellStart"/>
      <w:r w:rsidRPr="00B96C91">
        <w:t>внутришкольной</w:t>
      </w:r>
      <w:proofErr w:type="spellEnd"/>
      <w:r w:rsidRPr="00B96C91">
        <w:t xml:space="preserve"> социальной сре</w:t>
      </w:r>
      <w:r w:rsidRPr="00B96C91">
        <w:softHyphen/>
        <w:t>ды, школьного уклада;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 xml:space="preserve">•  включение </w:t>
      </w:r>
      <w:proofErr w:type="gramStart"/>
      <w:r w:rsidRPr="00B96C91">
        <w:t>обучающихся</w:t>
      </w:r>
      <w:proofErr w:type="gramEnd"/>
      <w:r w:rsidRPr="00B96C91">
        <w:t xml:space="preserve"> в процессы позна</w:t>
      </w:r>
      <w:r w:rsidRPr="00B96C91">
        <w:softHyphen/>
        <w:t>ния и преобразования внешкольной соци</w:t>
      </w:r>
      <w:r w:rsidRPr="00B96C91"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 социальное и учебно-исследовательское про</w:t>
      </w:r>
      <w:r w:rsidRPr="00B96C91">
        <w:softHyphen/>
        <w:t>ектирование, профессиональная ориентация обучающихся при поддержке педагогов, пси</w:t>
      </w:r>
      <w:r w:rsidRPr="00B96C91">
        <w:softHyphen/>
        <w:t>хологов, социальных педагогов, сотрудни</w:t>
      </w:r>
      <w:r w:rsidRPr="00B96C91">
        <w:softHyphen/>
        <w:t>честве с базовыми предприятиями, учреж</w:t>
      </w:r>
      <w:r w:rsidRPr="00B96C91">
        <w:softHyphen/>
        <w:t>дениями профессионального образования, центрами профессиональной работы;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 сохранение и укрепление физического, психо</w:t>
      </w:r>
      <w:r w:rsidRPr="00B96C91">
        <w:softHyphen/>
        <w:t>логического и социального здоровья обучаю</w:t>
      </w:r>
      <w:r w:rsidRPr="00B96C91">
        <w:softHyphen/>
        <w:t>щихся, обеспечение их безопасности.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В основе реализации основной образовательной программы лежит системно-</w:t>
      </w:r>
      <w:proofErr w:type="spellStart"/>
      <w:r w:rsidRPr="00B96C91">
        <w:t>деятельностный</w:t>
      </w:r>
      <w:proofErr w:type="spellEnd"/>
      <w:r w:rsidRPr="00B96C91">
        <w:t xml:space="preserve"> подход, который предполагает: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воспитание и развитие качеств личности, от</w:t>
      </w:r>
      <w:r w:rsidRPr="00B96C91">
        <w:softHyphen/>
        <w:t>вечающих требованиям информационного общества, инновационной экономики, зада</w:t>
      </w:r>
      <w:r w:rsidRPr="00B96C91">
        <w:softHyphen/>
        <w:t>чам построения российского гражданского общества на основе принципов толерантно</w:t>
      </w:r>
      <w:r w:rsidRPr="00B96C91">
        <w:softHyphen/>
        <w:t>сти, диалога культур и уважения его много</w:t>
      </w:r>
      <w:r w:rsidRPr="00B96C91">
        <w:softHyphen/>
        <w:t xml:space="preserve">национального, поликультурного и </w:t>
      </w:r>
      <w:proofErr w:type="spellStart"/>
      <w:r w:rsidRPr="00B96C91">
        <w:t>поликон</w:t>
      </w:r>
      <w:r w:rsidRPr="00B96C91">
        <w:softHyphen/>
        <w:t>фессионального</w:t>
      </w:r>
      <w:proofErr w:type="spellEnd"/>
      <w:r w:rsidRPr="00B96C91">
        <w:t xml:space="preserve"> состава;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 формирование соответствующей целям обще</w:t>
      </w:r>
      <w:r w:rsidRPr="00B96C91">
        <w:softHyphen/>
        <w:t>го образования социальной среды развития обучающихся в системе образования, пере</w:t>
      </w:r>
      <w:r w:rsidRPr="00B96C91">
        <w:softHyphen/>
        <w:t>ход к стратегии социального проектирова</w:t>
      </w:r>
      <w:r w:rsidRPr="00B96C91">
        <w:softHyphen/>
        <w:t>ния и конструирования на основе разработ</w:t>
      </w:r>
      <w:r w:rsidRPr="00B96C91">
        <w:softHyphen/>
        <w:t>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lastRenderedPageBreak/>
        <w:t>•  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B96C91">
        <w:softHyphen/>
        <w:t>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 признание решающей роли содержания обра</w:t>
      </w:r>
      <w:r w:rsidRPr="00B96C91">
        <w:softHyphen/>
        <w:t>зования, способов организации образователь</w:t>
      </w:r>
      <w:r w:rsidRPr="00B96C91">
        <w:softHyphen/>
        <w:t>ной деятельности и учебного сотрудничества в достижении целей личностного и социаль</w:t>
      </w:r>
      <w:r w:rsidRPr="00B96C91">
        <w:softHyphen/>
        <w:t>ного развития обучающихся;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учет индивидуальных возрастных, психоло</w:t>
      </w:r>
      <w:r w:rsidRPr="00B96C91">
        <w:softHyphen/>
        <w:t>гических и физиологических особенностей обучающихся, роли, значения видов деятель</w:t>
      </w:r>
      <w:r w:rsidRPr="00B96C91">
        <w:softHyphen/>
        <w:t>ности и форм общения при построении об</w:t>
      </w:r>
      <w:r w:rsidRPr="00B96C91">
        <w:softHyphen/>
        <w:t>разовательного процесса и определении об</w:t>
      </w:r>
      <w:r w:rsidRPr="00B96C91">
        <w:softHyphen/>
        <w:t>разовательно-воспитательных целей и путей их достижения;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разнообразие индивидуальных образователь</w:t>
      </w:r>
      <w:r w:rsidRPr="00B96C91">
        <w:softHyphen/>
        <w:t>ных траекторий и индивидуального развития каждого обучающегося, в том числе одарен</w:t>
      </w:r>
      <w:r w:rsidRPr="00B96C91">
        <w:softHyphen/>
        <w:t>ных детей, детей-инвалидов и детей с ограни</w:t>
      </w:r>
      <w:r w:rsidRPr="00B96C91">
        <w:softHyphen/>
        <w:t>ченными возможностями здоровья.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 w:firstLine="708"/>
        <w:jc w:val="both"/>
      </w:pPr>
      <w:r w:rsidRPr="00B96C91">
        <w:t>Цели изучения литературы могут быть достиг</w:t>
      </w:r>
      <w:r w:rsidRPr="00B96C91">
        <w:softHyphen/>
        <w:t>нуты при обращении к художественным произве</w:t>
      </w:r>
      <w:r w:rsidRPr="00B96C91"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B96C91">
        <w:softHyphen/>
        <w:t>вой литературы. Следовательно, цель литературного образования в школе состоит и в том, чтобы позна</w:t>
      </w:r>
      <w:r w:rsidRPr="00B96C91">
        <w:softHyphen/>
        <w:t>комить учащихся с классическими образцами миро</w:t>
      </w:r>
      <w:r w:rsidRPr="00B96C91">
        <w:softHyphen/>
        <w:t xml:space="preserve">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B96C91">
        <w:t>общегуманистические</w:t>
      </w:r>
      <w:proofErr w:type="spellEnd"/>
      <w:r w:rsidRPr="00B96C91">
        <w:t xml:space="preserve"> идеалы и воспитывающими высокие нравственные чувства у человека читающего.</w:t>
      </w:r>
    </w:p>
    <w:p w:rsidR="00D424D6" w:rsidRPr="006E2687" w:rsidRDefault="00D424D6" w:rsidP="00D424D6">
      <w:pPr>
        <w:widowControl w:val="0"/>
        <w:autoSpaceDE w:val="0"/>
        <w:autoSpaceDN w:val="0"/>
        <w:adjustRightInd w:val="0"/>
        <w:ind w:left="720"/>
      </w:pPr>
    </w:p>
    <w:p w:rsidR="008F4A76" w:rsidRPr="0069212D" w:rsidRDefault="00B96C91" w:rsidP="00B96C91">
      <w:pPr>
        <w:spacing w:line="360" w:lineRule="auto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Основное содержание учебного курса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  <w:r w:rsidRPr="006E2687">
        <w:rPr>
          <w:rFonts w:eastAsia="Calibri"/>
          <w:b/>
          <w:lang w:eastAsia="en-US"/>
        </w:rPr>
        <w:t>Введение - 1ч.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Литература и ее роль в духовной жизни человека.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Шедевры родной литературы. Формирование потребно</w:t>
      </w:r>
      <w:r w:rsidRPr="006E2687">
        <w:rPr>
          <w:rFonts w:eastAsia="Calibri"/>
          <w:lang w:eastAsia="en-US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Литература как искусство слова (углубление представлений).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  <w:r w:rsidRPr="006E2687">
        <w:rPr>
          <w:rFonts w:eastAsia="Calibri"/>
          <w:b/>
          <w:lang w:eastAsia="en-US"/>
        </w:rPr>
        <w:t xml:space="preserve"> И</w:t>
      </w:r>
      <w:r w:rsidR="00B24556" w:rsidRPr="006E2687">
        <w:rPr>
          <w:rFonts w:eastAsia="Calibri"/>
          <w:b/>
          <w:lang w:eastAsia="en-US"/>
        </w:rPr>
        <w:t>З ДРЕВНЕРУССКОЙ  ЛИТЕРАТУРЫ -  2</w:t>
      </w:r>
      <w:r w:rsidRPr="006E2687">
        <w:rPr>
          <w:rFonts w:eastAsia="Calibri"/>
          <w:b/>
          <w:lang w:eastAsia="en-US"/>
        </w:rPr>
        <w:t xml:space="preserve"> ч.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Беседа о древнерусской литературе. Самобытный харак</w:t>
      </w:r>
      <w:r w:rsidRPr="006E2687">
        <w:rPr>
          <w:rFonts w:eastAsia="Calibri"/>
          <w:lang w:eastAsia="en-US"/>
        </w:rPr>
        <w:softHyphen/>
        <w:t>тер древнерусской литературы. Богатство и разнообразие жанров.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«Слово о полку Игореве».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История открытия памятника, проблема авторства. Художественные особенности произве</w:t>
      </w:r>
      <w:r w:rsidRPr="006E2687">
        <w:rPr>
          <w:rFonts w:eastAsia="Calibri"/>
          <w:lang w:eastAsia="en-US"/>
        </w:rPr>
        <w:softHyphen/>
        <w:t>дения. Значение «Слова...» для русской литературы после</w:t>
      </w:r>
      <w:r w:rsidRPr="006E2687">
        <w:rPr>
          <w:rFonts w:eastAsia="Calibri"/>
          <w:lang w:eastAsia="en-US"/>
        </w:rPr>
        <w:softHyphen/>
        <w:t>дующих веков.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Слово как жанр древнерусской литературы.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  <w:r w:rsidRPr="006E2687">
        <w:rPr>
          <w:rFonts w:eastAsia="Calibri"/>
          <w:b/>
          <w:lang w:eastAsia="en-US"/>
        </w:rPr>
        <w:t xml:space="preserve">ИЗ  ЛИТЕРАТУРЫ  </w:t>
      </w:r>
      <w:r w:rsidRPr="006E2687">
        <w:rPr>
          <w:rFonts w:eastAsia="Calibri"/>
          <w:b/>
          <w:lang w:val="en-US" w:eastAsia="en-US"/>
        </w:rPr>
        <w:t>XVIII</w:t>
      </w:r>
      <w:r w:rsidR="00B24556" w:rsidRPr="006E2687">
        <w:rPr>
          <w:rFonts w:eastAsia="Calibri"/>
          <w:b/>
          <w:lang w:eastAsia="en-US"/>
        </w:rPr>
        <w:t xml:space="preserve">   ВЕКА – 10</w:t>
      </w:r>
      <w:r w:rsidRPr="006E2687">
        <w:rPr>
          <w:rFonts w:eastAsia="Calibri"/>
          <w:b/>
          <w:lang w:eastAsia="en-US"/>
        </w:rPr>
        <w:t xml:space="preserve"> ч.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Характеристика русской литературы </w:t>
      </w:r>
      <w:r w:rsidRPr="006E2687">
        <w:rPr>
          <w:rFonts w:eastAsia="Calibri"/>
          <w:lang w:val="en-US" w:eastAsia="en-US"/>
        </w:rPr>
        <w:t>XVIII</w:t>
      </w:r>
      <w:r w:rsidRPr="006E2687">
        <w:rPr>
          <w:rFonts w:eastAsia="Calibri"/>
          <w:lang w:eastAsia="en-US"/>
        </w:rPr>
        <w:t xml:space="preserve"> века. 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Граж</w:t>
      </w:r>
      <w:r w:rsidRPr="006E2687">
        <w:rPr>
          <w:rFonts w:eastAsia="Calibri"/>
          <w:lang w:eastAsia="en-US"/>
        </w:rPr>
        <w:softHyphen/>
        <w:t>данский пафос русского классицизма.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spacing w:val="-3"/>
          <w:lang w:eastAsia="en-US"/>
        </w:rPr>
        <w:t>Михаил Васильевич Ломоносов.</w:t>
      </w:r>
      <w:r w:rsidRPr="006E2687">
        <w:rPr>
          <w:rFonts w:eastAsia="Calibri"/>
          <w:spacing w:val="-3"/>
          <w:lang w:eastAsia="en-US"/>
        </w:rPr>
        <w:t xml:space="preserve"> Жизнь и творчество. </w:t>
      </w:r>
      <w:r w:rsidRPr="006E2687">
        <w:rPr>
          <w:rFonts w:eastAsia="Calibri"/>
          <w:lang w:eastAsia="en-US"/>
        </w:rPr>
        <w:t>Ученый, поэт, реформатор русского литературного языка и стиха.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 xml:space="preserve"> </w:t>
      </w:r>
      <w:r w:rsidRPr="006E2687">
        <w:rPr>
          <w:rFonts w:eastAsia="Calibri"/>
          <w:b/>
          <w:i/>
          <w:iCs/>
          <w:lang w:eastAsia="en-US"/>
        </w:rPr>
        <w:t>«Вечернее размышление о Божием величестве при слу</w:t>
      </w:r>
      <w:r w:rsidRPr="006E2687">
        <w:rPr>
          <w:rFonts w:eastAsia="Calibri"/>
          <w:b/>
          <w:i/>
          <w:iCs/>
          <w:lang w:eastAsia="en-US"/>
        </w:rPr>
        <w:softHyphen/>
        <w:t xml:space="preserve">чае великого северного сияния», «Ода на день восшествия </w:t>
      </w:r>
      <w:r w:rsidRPr="006E2687">
        <w:rPr>
          <w:rFonts w:eastAsia="Calibri"/>
          <w:b/>
          <w:i/>
          <w:iCs/>
          <w:spacing w:val="-6"/>
          <w:lang w:eastAsia="en-US"/>
        </w:rPr>
        <w:t xml:space="preserve">на Всероссийский престол </w:t>
      </w:r>
      <w:proofErr w:type="spellStart"/>
      <w:r w:rsidRPr="006E2687">
        <w:rPr>
          <w:rFonts w:eastAsia="Calibri"/>
          <w:b/>
          <w:i/>
          <w:iCs/>
          <w:spacing w:val="-6"/>
          <w:lang w:eastAsia="en-US"/>
        </w:rPr>
        <w:t>ея</w:t>
      </w:r>
      <w:proofErr w:type="spellEnd"/>
      <w:r w:rsidRPr="006E2687">
        <w:rPr>
          <w:rFonts w:eastAsia="Calibri"/>
          <w:b/>
          <w:i/>
          <w:iCs/>
          <w:spacing w:val="-6"/>
          <w:lang w:eastAsia="en-US"/>
        </w:rPr>
        <w:t xml:space="preserve"> Величества государыни Им</w:t>
      </w:r>
      <w:r w:rsidRPr="006E2687">
        <w:rPr>
          <w:rFonts w:eastAsia="Calibri"/>
          <w:b/>
          <w:i/>
          <w:iCs/>
          <w:spacing w:val="-6"/>
          <w:lang w:eastAsia="en-US"/>
        </w:rPr>
        <w:softHyphen/>
      </w:r>
      <w:r w:rsidRPr="006E2687">
        <w:rPr>
          <w:rFonts w:eastAsia="Calibri"/>
          <w:b/>
          <w:i/>
          <w:iCs/>
          <w:spacing w:val="-5"/>
          <w:lang w:eastAsia="en-US"/>
        </w:rPr>
        <w:t xml:space="preserve">ператрицы </w:t>
      </w:r>
      <w:proofErr w:type="spellStart"/>
      <w:r w:rsidRPr="006E2687">
        <w:rPr>
          <w:rFonts w:eastAsia="Calibri"/>
          <w:b/>
          <w:i/>
          <w:iCs/>
          <w:spacing w:val="-5"/>
          <w:lang w:eastAsia="en-US"/>
        </w:rPr>
        <w:t>Елисаветы</w:t>
      </w:r>
      <w:proofErr w:type="spellEnd"/>
      <w:r w:rsidRPr="006E2687">
        <w:rPr>
          <w:rFonts w:eastAsia="Calibri"/>
          <w:b/>
          <w:i/>
          <w:iCs/>
          <w:spacing w:val="-5"/>
          <w:lang w:eastAsia="en-US"/>
        </w:rPr>
        <w:t xml:space="preserve"> Петровны 1747 года».</w:t>
      </w:r>
      <w:r w:rsidRPr="006E2687">
        <w:rPr>
          <w:rFonts w:eastAsia="Calibri"/>
          <w:i/>
          <w:iCs/>
          <w:spacing w:val="-5"/>
          <w:lang w:eastAsia="en-US"/>
        </w:rPr>
        <w:t xml:space="preserve"> </w:t>
      </w:r>
      <w:r w:rsidRPr="006E2687">
        <w:rPr>
          <w:rFonts w:eastAsia="Calibri"/>
          <w:spacing w:val="-5"/>
          <w:lang w:eastAsia="en-US"/>
        </w:rPr>
        <w:t>Прославле</w:t>
      </w:r>
      <w:r w:rsidRPr="006E2687">
        <w:rPr>
          <w:rFonts w:eastAsia="Calibri"/>
          <w:spacing w:val="-5"/>
          <w:lang w:eastAsia="en-US"/>
        </w:rPr>
        <w:softHyphen/>
      </w:r>
      <w:r w:rsidRPr="006E2687">
        <w:rPr>
          <w:rFonts w:eastAsia="Calibri"/>
          <w:lang w:eastAsia="en-US"/>
        </w:rPr>
        <w:t>ние Родины, мира, науки и просвещения в произведениях Ломоносова.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Ода как жанр лирической по</w:t>
      </w:r>
      <w:r w:rsidRPr="006E2687">
        <w:rPr>
          <w:rFonts w:eastAsia="Calibri"/>
          <w:i/>
          <w:lang w:eastAsia="en-US"/>
        </w:rPr>
        <w:softHyphen/>
        <w:t>эзии.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spacing w:val="-4"/>
          <w:lang w:eastAsia="en-US"/>
        </w:rPr>
        <w:t>Гавриил Романович Державин</w:t>
      </w:r>
      <w:r w:rsidRPr="006E2687">
        <w:rPr>
          <w:rFonts w:eastAsia="Calibri"/>
          <w:spacing w:val="-4"/>
          <w:lang w:eastAsia="en-US"/>
        </w:rPr>
        <w:t>. Жизнь и творчество. (Об</w:t>
      </w:r>
      <w:r w:rsidRPr="006E2687">
        <w:rPr>
          <w:rFonts w:eastAsia="Calibri"/>
          <w:spacing w:val="-4"/>
          <w:lang w:eastAsia="en-US"/>
        </w:rPr>
        <w:softHyphen/>
      </w:r>
      <w:r w:rsidRPr="006E2687">
        <w:rPr>
          <w:rFonts w:eastAsia="Calibri"/>
          <w:lang w:eastAsia="en-US"/>
        </w:rPr>
        <w:t>зор.)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«Властителям и судиям».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 xml:space="preserve">Тема несправедливости </w:t>
      </w:r>
      <w:proofErr w:type="gramStart"/>
      <w:r w:rsidRPr="006E2687">
        <w:rPr>
          <w:rFonts w:eastAsia="Calibri"/>
          <w:lang w:eastAsia="en-US"/>
        </w:rPr>
        <w:t>силь</w:t>
      </w:r>
      <w:r w:rsidRPr="006E2687">
        <w:rPr>
          <w:rFonts w:eastAsia="Calibri"/>
          <w:lang w:eastAsia="en-US"/>
        </w:rPr>
        <w:softHyphen/>
        <w:t>ных</w:t>
      </w:r>
      <w:proofErr w:type="gramEnd"/>
      <w:r w:rsidRPr="006E2687">
        <w:rPr>
          <w:rFonts w:eastAsia="Calibri"/>
          <w:lang w:eastAsia="en-US"/>
        </w:rPr>
        <w:t xml:space="preserve"> мира сего. «Высокий» слог и ораторские, декламаци</w:t>
      </w:r>
      <w:r w:rsidRPr="006E2687">
        <w:rPr>
          <w:rFonts w:eastAsia="Calibri"/>
          <w:lang w:eastAsia="en-US"/>
        </w:rPr>
        <w:softHyphen/>
        <w:t>онные интонации.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lastRenderedPageBreak/>
        <w:t>«Памятник».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Традиции Горация. Мысль о бессмертии поэта. «Забавный русский слог» Державина и его особен</w:t>
      </w:r>
      <w:r w:rsidRPr="006E2687">
        <w:rPr>
          <w:rFonts w:eastAsia="Calibri"/>
          <w:lang w:eastAsia="en-US"/>
        </w:rPr>
        <w:softHyphen/>
        <w:t>ности. Оценка в стихотворении собственного поэтического новаторства.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Александр Николаевич Радищев.</w:t>
      </w:r>
      <w:r w:rsidRPr="006E2687">
        <w:rPr>
          <w:rFonts w:eastAsia="Calibri"/>
          <w:lang w:eastAsia="en-US"/>
        </w:rPr>
        <w:t xml:space="preserve"> Слово о писателе. </w:t>
      </w:r>
      <w:r w:rsidRPr="006E2687">
        <w:rPr>
          <w:rFonts w:eastAsia="Calibri"/>
          <w:b/>
          <w:i/>
          <w:iCs/>
          <w:lang w:eastAsia="en-US"/>
        </w:rPr>
        <w:t>«Путешествие   из   Петербурга   в   Москву».</w:t>
      </w:r>
      <w:r w:rsidRPr="006E2687">
        <w:rPr>
          <w:rFonts w:eastAsia="Calibri"/>
          <w:i/>
          <w:iCs/>
          <w:lang w:eastAsia="en-US"/>
        </w:rPr>
        <w:t xml:space="preserve">    </w:t>
      </w:r>
      <w:r w:rsidRPr="006E2687">
        <w:rPr>
          <w:rFonts w:eastAsia="Calibri"/>
          <w:lang w:eastAsia="en-US"/>
        </w:rPr>
        <w:t>(Обзор.) Широкое изображение российской действительности. Кри</w:t>
      </w:r>
      <w:r w:rsidRPr="006E2687">
        <w:rPr>
          <w:rFonts w:eastAsia="Calibri"/>
          <w:lang w:eastAsia="en-US"/>
        </w:rPr>
        <w:softHyphen/>
        <w:t>тика крепостничества. Автор и путешественник. Особенно</w:t>
      </w:r>
      <w:r w:rsidRPr="006E2687">
        <w:rPr>
          <w:rFonts w:eastAsia="Calibri"/>
          <w:lang w:eastAsia="en-US"/>
        </w:rPr>
        <w:softHyphen/>
        <w:t>сти повествования. Жанр путешествия и его содержатель</w:t>
      </w:r>
      <w:r w:rsidRPr="006E2687">
        <w:rPr>
          <w:rFonts w:eastAsia="Calibri"/>
          <w:lang w:eastAsia="en-US"/>
        </w:rPr>
        <w:softHyphen/>
        <w:t>ное наполнение. Черты сентиментализма в произведении. Теория   литературы. Жанр путешествия.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Николай Михайлович Карамзин.</w:t>
      </w:r>
      <w:r w:rsidRPr="006E2687">
        <w:rPr>
          <w:rFonts w:eastAsia="Calibri"/>
          <w:lang w:eastAsia="en-US"/>
        </w:rPr>
        <w:t xml:space="preserve"> Слово о писателе.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Повесть </w:t>
      </w:r>
      <w:r w:rsidRPr="006E2687">
        <w:rPr>
          <w:rFonts w:eastAsia="Calibri"/>
          <w:b/>
          <w:i/>
          <w:iCs/>
          <w:lang w:eastAsia="en-US"/>
        </w:rPr>
        <w:t>«Бедная Лиза»,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 xml:space="preserve">стихотворение </w:t>
      </w:r>
      <w:r w:rsidRPr="006E2687">
        <w:rPr>
          <w:rFonts w:eastAsia="Calibri"/>
          <w:b/>
          <w:i/>
          <w:iCs/>
          <w:lang w:eastAsia="en-US"/>
        </w:rPr>
        <w:t>«Осень».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Сенти</w:t>
      </w:r>
      <w:r w:rsidRPr="006E2687">
        <w:rPr>
          <w:rFonts w:eastAsia="Calibri"/>
          <w:lang w:eastAsia="en-US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6E2687">
        <w:rPr>
          <w:rFonts w:eastAsia="Calibri"/>
          <w:lang w:eastAsia="en-US"/>
        </w:rPr>
        <w:softHyphen/>
        <w:t>ской литературы.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Сентиментализм (начальные представления).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  <w:r w:rsidRPr="006E2687">
        <w:rPr>
          <w:rFonts w:eastAsia="Calibri"/>
          <w:b/>
          <w:lang w:eastAsia="en-US"/>
        </w:rPr>
        <w:t xml:space="preserve">ИЗ   РУССКОЙ  ЛИТЕРАТУРЫ  </w:t>
      </w:r>
      <w:r w:rsidRPr="006E2687">
        <w:rPr>
          <w:rFonts w:eastAsia="Calibri"/>
          <w:b/>
          <w:lang w:val="en-US" w:eastAsia="en-US"/>
        </w:rPr>
        <w:t>XIX</w:t>
      </w:r>
      <w:r w:rsidR="00B24556" w:rsidRPr="006E2687">
        <w:rPr>
          <w:rFonts w:eastAsia="Calibri"/>
          <w:b/>
          <w:lang w:eastAsia="en-US"/>
        </w:rPr>
        <w:t xml:space="preserve">  ВЕКА -  54</w:t>
      </w:r>
      <w:r w:rsidRPr="006E2687">
        <w:rPr>
          <w:rFonts w:eastAsia="Calibri"/>
          <w:b/>
          <w:lang w:eastAsia="en-US"/>
        </w:rPr>
        <w:t xml:space="preserve"> ч.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Беседа об авторах и произведениях, определивших лицо литературы </w:t>
      </w:r>
      <w:r w:rsidRPr="006E2687">
        <w:rPr>
          <w:rFonts w:eastAsia="Calibri"/>
          <w:lang w:val="en-US" w:eastAsia="en-US"/>
        </w:rPr>
        <w:t>XIX</w:t>
      </w:r>
      <w:r w:rsidRPr="006E2687">
        <w:rPr>
          <w:rFonts w:eastAsia="Calibri"/>
          <w:lang w:eastAsia="en-US"/>
        </w:rPr>
        <w:t xml:space="preserve"> века. Поэзия, проза, драматургия </w:t>
      </w:r>
      <w:r w:rsidRPr="006E2687">
        <w:rPr>
          <w:rFonts w:eastAsia="Calibri"/>
          <w:lang w:val="en-US" w:eastAsia="en-US"/>
        </w:rPr>
        <w:t>XIX</w:t>
      </w:r>
      <w:r w:rsidRPr="006E2687">
        <w:rPr>
          <w:rFonts w:eastAsia="Calibri"/>
          <w:lang w:eastAsia="en-US"/>
        </w:rPr>
        <w:t xml:space="preserve"> века в русской критике, публицистике, мемуарной литературе.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spacing w:val="-4"/>
          <w:lang w:eastAsia="en-US"/>
        </w:rPr>
        <w:t>Василий Андреевич Жуковский.</w:t>
      </w:r>
      <w:r w:rsidRPr="006E2687">
        <w:rPr>
          <w:rFonts w:eastAsia="Calibri"/>
          <w:spacing w:val="-4"/>
          <w:lang w:eastAsia="en-US"/>
        </w:rPr>
        <w:t xml:space="preserve"> Жизнь и творчество. </w:t>
      </w:r>
      <w:r w:rsidRPr="006E2687">
        <w:rPr>
          <w:rFonts w:eastAsia="Calibri"/>
          <w:lang w:eastAsia="en-US"/>
        </w:rPr>
        <w:t>(Обзор.)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«Море».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Романтический образ моря.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«Невыразимое».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 xml:space="preserve">Границы </w:t>
      </w:r>
      <w:proofErr w:type="gramStart"/>
      <w:r w:rsidRPr="006E2687">
        <w:rPr>
          <w:rFonts w:eastAsia="Calibri"/>
          <w:lang w:eastAsia="en-US"/>
        </w:rPr>
        <w:t>выразимого</w:t>
      </w:r>
      <w:proofErr w:type="gramEnd"/>
      <w:r w:rsidRPr="006E2687">
        <w:rPr>
          <w:rFonts w:eastAsia="Calibri"/>
          <w:lang w:eastAsia="en-US"/>
        </w:rPr>
        <w:t>. Возможности по</w:t>
      </w:r>
      <w:r w:rsidRPr="006E2687">
        <w:rPr>
          <w:rFonts w:eastAsia="Calibri"/>
          <w:lang w:eastAsia="en-US"/>
        </w:rPr>
        <w:softHyphen/>
        <w:t>этического языка и трудности, встающие на пути поэта. Отношение романтика к слову.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«Светлана».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 xml:space="preserve">Жанр баллады в творчестве Жуковского: </w:t>
      </w:r>
      <w:proofErr w:type="spellStart"/>
      <w:r w:rsidRPr="006E2687">
        <w:rPr>
          <w:rFonts w:eastAsia="Calibri"/>
          <w:lang w:eastAsia="en-US"/>
        </w:rPr>
        <w:t>сюжетность</w:t>
      </w:r>
      <w:proofErr w:type="spellEnd"/>
      <w:r w:rsidRPr="006E2687">
        <w:rPr>
          <w:rFonts w:eastAsia="Calibri"/>
          <w:lang w:eastAsia="en-US"/>
        </w:rPr>
        <w:t>, фантастика, фольклорное начало, атмосфера тайны и символика сна, пугающий пейзаж, роковые пред</w:t>
      </w:r>
      <w:r w:rsidRPr="006E2687">
        <w:rPr>
          <w:rFonts w:eastAsia="Calibri"/>
          <w:lang w:eastAsia="en-US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6E2687">
        <w:rPr>
          <w:rFonts w:eastAsia="Calibri"/>
          <w:lang w:eastAsia="en-US"/>
        </w:rPr>
        <w:softHyphen/>
        <w:t>стической баллады. Нравственный мир героини как средо</w:t>
      </w:r>
      <w:r w:rsidRPr="006E2687">
        <w:rPr>
          <w:rFonts w:eastAsia="Calibri"/>
          <w:lang w:eastAsia="en-US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Баллада (развитие представ</w:t>
      </w:r>
      <w:r w:rsidRPr="006E2687">
        <w:rPr>
          <w:rFonts w:eastAsia="Calibri"/>
          <w:i/>
          <w:lang w:eastAsia="en-US"/>
        </w:rPr>
        <w:softHyphen/>
        <w:t>лений).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spacing w:val="-4"/>
          <w:lang w:eastAsia="en-US"/>
        </w:rPr>
        <w:t>Александр Сергеевич Грибоедов.</w:t>
      </w:r>
      <w:r w:rsidRPr="006E2687">
        <w:rPr>
          <w:rFonts w:eastAsia="Calibri"/>
          <w:spacing w:val="-4"/>
          <w:lang w:eastAsia="en-US"/>
        </w:rPr>
        <w:t xml:space="preserve"> Жизнь и творчество. </w:t>
      </w:r>
      <w:r w:rsidRPr="006E2687">
        <w:rPr>
          <w:rFonts w:eastAsia="Calibri"/>
          <w:lang w:eastAsia="en-US"/>
        </w:rPr>
        <w:t>(Обзор.)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«Горе от ума».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</w:t>
      </w:r>
      <w:proofErr w:type="gramStart"/>
      <w:r w:rsidRPr="006E2687">
        <w:rPr>
          <w:rFonts w:eastAsia="Calibri"/>
          <w:lang w:eastAsia="en-US"/>
        </w:rPr>
        <w:t xml:space="preserve">Критика о комедии </w:t>
      </w:r>
      <w:r w:rsidRPr="006E2687">
        <w:rPr>
          <w:rFonts w:eastAsia="Calibri"/>
          <w:b/>
          <w:i/>
          <w:iCs/>
          <w:lang w:eastAsia="en-US"/>
        </w:rPr>
        <w:t>(И. А. Гончаров.</w:t>
      </w:r>
      <w:proofErr w:type="gramEnd"/>
      <w:r w:rsidRPr="006E2687">
        <w:rPr>
          <w:rFonts w:eastAsia="Calibri"/>
          <w:b/>
          <w:i/>
          <w:iCs/>
          <w:lang w:eastAsia="en-US"/>
        </w:rPr>
        <w:t xml:space="preserve"> </w:t>
      </w:r>
      <w:proofErr w:type="gramStart"/>
      <w:r w:rsidRPr="006E2687">
        <w:rPr>
          <w:rFonts w:eastAsia="Calibri"/>
          <w:b/>
          <w:i/>
          <w:iCs/>
          <w:lang w:eastAsia="en-US"/>
        </w:rPr>
        <w:t>«</w:t>
      </w:r>
      <w:proofErr w:type="spellStart"/>
      <w:r w:rsidRPr="006E2687">
        <w:rPr>
          <w:rFonts w:eastAsia="Calibri"/>
          <w:b/>
          <w:i/>
          <w:iCs/>
          <w:lang w:eastAsia="en-US"/>
        </w:rPr>
        <w:t>Мильон</w:t>
      </w:r>
      <w:proofErr w:type="spellEnd"/>
      <w:r w:rsidRPr="006E2687">
        <w:rPr>
          <w:rFonts w:eastAsia="Calibri"/>
          <w:b/>
          <w:i/>
          <w:iCs/>
          <w:lang w:eastAsia="en-US"/>
        </w:rPr>
        <w:t xml:space="preserve"> терзаний»)</w:t>
      </w:r>
      <w:r w:rsidRPr="006E2687">
        <w:rPr>
          <w:rFonts w:eastAsia="Calibri"/>
          <w:i/>
          <w:iCs/>
          <w:lang w:eastAsia="en-US"/>
        </w:rPr>
        <w:t>.</w:t>
      </w:r>
      <w:proofErr w:type="gramEnd"/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Преодоление канонов классицизма в комедии.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spacing w:val="-5"/>
          <w:lang w:eastAsia="en-US"/>
        </w:rPr>
        <w:t>Александр Сергеевич Пушкин.</w:t>
      </w:r>
      <w:r w:rsidRPr="006E2687">
        <w:rPr>
          <w:rFonts w:eastAsia="Calibri"/>
          <w:spacing w:val="-5"/>
          <w:lang w:eastAsia="en-US"/>
        </w:rPr>
        <w:t xml:space="preserve"> Жизнь и творчество. </w:t>
      </w:r>
      <w:r w:rsidRPr="006E2687">
        <w:rPr>
          <w:rFonts w:eastAsia="Calibri"/>
          <w:lang w:eastAsia="en-US"/>
        </w:rPr>
        <w:t>(Обзор.)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i/>
          <w:iCs/>
          <w:lang w:eastAsia="en-US"/>
        </w:rPr>
      </w:pPr>
      <w:proofErr w:type="gramStart"/>
      <w:r w:rsidRPr="006E2687">
        <w:rPr>
          <w:rFonts w:eastAsia="Calibri"/>
          <w:lang w:eastAsia="en-US"/>
        </w:rPr>
        <w:t xml:space="preserve">Стихотворения </w:t>
      </w:r>
      <w:r w:rsidRPr="006E2687">
        <w:rPr>
          <w:rFonts w:eastAsia="Calibri"/>
          <w:b/>
          <w:i/>
          <w:iCs/>
          <w:lang w:eastAsia="en-US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  <w:proofErr w:type="gramEnd"/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Поэма </w:t>
      </w:r>
      <w:r w:rsidRPr="006E2687">
        <w:rPr>
          <w:rFonts w:eastAsia="Calibri"/>
          <w:b/>
          <w:i/>
          <w:iCs/>
          <w:lang w:eastAsia="en-US"/>
        </w:rPr>
        <w:t>«</w:t>
      </w:r>
      <w:proofErr w:type="spellStart"/>
      <w:r w:rsidRPr="006E2687">
        <w:rPr>
          <w:rFonts w:eastAsia="Calibri"/>
          <w:b/>
          <w:i/>
          <w:iCs/>
          <w:lang w:eastAsia="en-US"/>
        </w:rPr>
        <w:t>Цыганы</w:t>
      </w:r>
      <w:proofErr w:type="spellEnd"/>
      <w:r w:rsidRPr="006E2687">
        <w:rPr>
          <w:rFonts w:eastAsia="Calibri"/>
          <w:b/>
          <w:i/>
          <w:iCs/>
          <w:lang w:eastAsia="en-US"/>
        </w:rPr>
        <w:t>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«Евгений Онегин».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Обзор содержания. «Евгений Оне</w:t>
      </w:r>
      <w:r w:rsidRPr="006E2687">
        <w:rPr>
          <w:rFonts w:eastAsia="Calibri"/>
          <w:lang w:eastAsia="en-US"/>
        </w:rPr>
        <w:softHyphen/>
        <w:t>гин» — роман в стихах. Творческая история. Образы глав</w:t>
      </w:r>
      <w:r w:rsidRPr="006E2687">
        <w:rPr>
          <w:rFonts w:eastAsia="Calibri"/>
          <w:lang w:eastAsia="en-US"/>
        </w:rPr>
        <w:softHyphen/>
        <w:t>ных героев. Основная сюжетная линия и лирические от</w:t>
      </w:r>
      <w:r w:rsidRPr="006E2687">
        <w:rPr>
          <w:rFonts w:eastAsia="Calibri"/>
          <w:lang w:eastAsia="en-US"/>
        </w:rPr>
        <w:softHyphen/>
        <w:t>ступления.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proofErr w:type="spellStart"/>
      <w:r w:rsidRPr="006E2687">
        <w:rPr>
          <w:rFonts w:eastAsia="Calibri"/>
          <w:lang w:eastAsia="en-US"/>
        </w:rPr>
        <w:t>Онегинская</w:t>
      </w:r>
      <w:proofErr w:type="spellEnd"/>
      <w:r w:rsidRPr="006E2687">
        <w:rPr>
          <w:rFonts w:eastAsia="Calibri"/>
          <w:lang w:eastAsia="en-US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6E2687">
        <w:rPr>
          <w:rFonts w:eastAsia="Calibri"/>
          <w:lang w:eastAsia="en-US"/>
        </w:rPr>
        <w:t>Типическое</w:t>
      </w:r>
      <w:proofErr w:type="gramEnd"/>
      <w:r w:rsidRPr="006E2687">
        <w:rPr>
          <w:rFonts w:eastAsia="Calibri"/>
          <w:lang w:eastAsia="en-US"/>
        </w:rPr>
        <w:t xml:space="preserve"> и индивидуальное в судьбах Ленского и Оне</w:t>
      </w:r>
      <w:r w:rsidRPr="006E2687">
        <w:rPr>
          <w:rFonts w:eastAsia="Calibri"/>
          <w:lang w:eastAsia="en-US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6E2687">
        <w:rPr>
          <w:rFonts w:eastAsia="Calibri"/>
          <w:lang w:eastAsia="en-US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6E2687">
        <w:rPr>
          <w:rFonts w:eastAsia="Calibri"/>
          <w:lang w:val="en-US" w:eastAsia="en-US"/>
        </w:rPr>
        <w:t>XX</w:t>
      </w:r>
      <w:r w:rsidRPr="006E2687">
        <w:rPr>
          <w:rFonts w:eastAsia="Calibri"/>
          <w:lang w:eastAsia="en-US"/>
        </w:rPr>
        <w:t xml:space="preserve"> века; писательские оценки).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spacing w:val="-2"/>
          <w:lang w:eastAsia="en-US"/>
        </w:rPr>
        <w:lastRenderedPageBreak/>
        <w:t>«Моцарт и Сальери».</w:t>
      </w:r>
      <w:r w:rsidRPr="006E2687">
        <w:rPr>
          <w:rFonts w:eastAsia="Calibri"/>
          <w:i/>
          <w:iCs/>
          <w:spacing w:val="-2"/>
          <w:lang w:eastAsia="en-US"/>
        </w:rPr>
        <w:t xml:space="preserve"> </w:t>
      </w:r>
      <w:r w:rsidRPr="006E2687">
        <w:rPr>
          <w:rFonts w:eastAsia="Calibri"/>
          <w:spacing w:val="-2"/>
          <w:lang w:eastAsia="en-US"/>
        </w:rPr>
        <w:t xml:space="preserve">Проблема «гения и злодейства». </w:t>
      </w:r>
      <w:r w:rsidRPr="006E2687">
        <w:rPr>
          <w:rFonts w:eastAsia="Calibri"/>
          <w:lang w:eastAsia="en-US"/>
        </w:rPr>
        <w:t>Трагедийное начало «Моцарта и Сальери». Два типа миро</w:t>
      </w:r>
      <w:r w:rsidRPr="006E2687">
        <w:rPr>
          <w:rFonts w:eastAsia="Calibri"/>
          <w:lang w:eastAsia="en-US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Роман в стихах (начальные пред</w:t>
      </w:r>
      <w:r w:rsidRPr="006E2687">
        <w:rPr>
          <w:rFonts w:eastAsia="Calibri"/>
          <w:i/>
          <w:lang w:eastAsia="en-US"/>
        </w:rPr>
        <w:softHyphen/>
        <w:t>ставления). Реализм (развитие понятия). Трагедия как жанр драмы (развитие понятия).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spacing w:val="-4"/>
          <w:lang w:eastAsia="en-US"/>
        </w:rPr>
        <w:t>Михаил Юрьевич Лермонтов.</w:t>
      </w:r>
      <w:r w:rsidRPr="006E2687">
        <w:rPr>
          <w:rFonts w:eastAsia="Calibri"/>
          <w:spacing w:val="-4"/>
          <w:lang w:eastAsia="en-US"/>
        </w:rPr>
        <w:t xml:space="preserve"> Жизнь и творчество. </w:t>
      </w:r>
      <w:r w:rsidRPr="006E2687">
        <w:rPr>
          <w:rFonts w:eastAsia="Calibri"/>
          <w:lang w:eastAsia="en-US"/>
        </w:rPr>
        <w:t>(Обзор.)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«Герой нашего времени».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Обзор содержания. «Герой на</w:t>
      </w:r>
      <w:r w:rsidRPr="006E2687">
        <w:rPr>
          <w:rFonts w:eastAsia="Calibri"/>
          <w:lang w:eastAsia="en-US"/>
        </w:rPr>
        <w:softHyphen/>
        <w:t>шего времени» — первый психологический роман в рус</w:t>
      </w:r>
      <w:r w:rsidRPr="006E2687">
        <w:rPr>
          <w:rFonts w:eastAsia="Calibri"/>
          <w:lang w:eastAsia="en-US"/>
        </w:rPr>
        <w:softHyphen/>
        <w:t>ской литературе, роман о незаурядной личности. Главные и второстепенные герои.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Особенности композиции. Печорин — «самый любопыт</w:t>
      </w:r>
      <w:r w:rsidRPr="006E2687">
        <w:rPr>
          <w:rFonts w:eastAsia="Calibri"/>
          <w:lang w:eastAsia="en-US"/>
        </w:rPr>
        <w:softHyphen/>
        <w:t>ный предмет своих наблюдений» (В. Г. Белинский).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Печорин и Максим </w:t>
      </w:r>
      <w:proofErr w:type="spellStart"/>
      <w:r w:rsidRPr="006E2687">
        <w:rPr>
          <w:rFonts w:eastAsia="Calibri"/>
          <w:lang w:eastAsia="en-US"/>
        </w:rPr>
        <w:t>Максимыч</w:t>
      </w:r>
      <w:proofErr w:type="spellEnd"/>
      <w:r w:rsidRPr="006E2687">
        <w:rPr>
          <w:rFonts w:eastAsia="Calibri"/>
          <w:lang w:eastAsia="en-US"/>
        </w:rPr>
        <w:t xml:space="preserve">. Печорин и доктор </w:t>
      </w:r>
      <w:proofErr w:type="gramStart"/>
      <w:r w:rsidRPr="006E2687">
        <w:rPr>
          <w:rFonts w:eastAsia="Calibri"/>
          <w:lang w:eastAsia="en-US"/>
        </w:rPr>
        <w:t>Вер-</w:t>
      </w:r>
      <w:proofErr w:type="spellStart"/>
      <w:r w:rsidRPr="006E2687">
        <w:rPr>
          <w:rFonts w:eastAsia="Calibri"/>
          <w:lang w:eastAsia="en-US"/>
        </w:rPr>
        <w:t>нер</w:t>
      </w:r>
      <w:proofErr w:type="spellEnd"/>
      <w:proofErr w:type="gramEnd"/>
      <w:r w:rsidRPr="006E2687">
        <w:rPr>
          <w:rFonts w:eastAsia="Calibri"/>
          <w:lang w:eastAsia="en-US"/>
        </w:rPr>
        <w:t xml:space="preserve">. Печорин и Грушницкий. Печорин и Вера. Печорин и Мери. Печорин и «ундина». Повесть </w:t>
      </w:r>
      <w:r w:rsidRPr="006E2687">
        <w:rPr>
          <w:rFonts w:eastAsia="Calibri"/>
          <w:b/>
          <w:i/>
          <w:iCs/>
          <w:lang w:eastAsia="en-US"/>
        </w:rPr>
        <w:t>«Фаталист»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и ее философско-композиционное значение. Споры о романтиз</w:t>
      </w:r>
      <w:r w:rsidRPr="006E2687">
        <w:rPr>
          <w:rFonts w:eastAsia="Calibri"/>
          <w:lang w:eastAsia="en-US"/>
        </w:rPr>
        <w:softHyphen/>
        <w:t>ме и реализме романа. Поэзия Лермонтова и «Герой наше</w:t>
      </w:r>
      <w:r w:rsidRPr="006E2687">
        <w:rPr>
          <w:rFonts w:eastAsia="Calibri"/>
          <w:lang w:eastAsia="en-US"/>
        </w:rPr>
        <w:softHyphen/>
        <w:t>го времени» в критике В. Г. Белинского.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Основные мотивы лирики. </w:t>
      </w:r>
      <w:proofErr w:type="gramStart"/>
      <w:r w:rsidRPr="006E2687">
        <w:rPr>
          <w:rFonts w:eastAsia="Calibri"/>
          <w:b/>
          <w:i/>
          <w:iCs/>
          <w:lang w:eastAsia="en-US"/>
        </w:rPr>
        <w:t>«Смерть Поэта», «Парус», «И скучно и грустно», «Дума», «Поэт», «Родина», «Про</w:t>
      </w:r>
      <w:r w:rsidRPr="006E2687">
        <w:rPr>
          <w:rFonts w:eastAsia="Calibri"/>
          <w:b/>
          <w:i/>
          <w:iCs/>
          <w:lang w:eastAsia="en-US"/>
        </w:rPr>
        <w:softHyphen/>
        <w:t>рок», «Нет, не тебя так пылко я люблю...».</w:t>
      </w:r>
      <w:proofErr w:type="gramEnd"/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Пафос вольности, чувство одиночества, тема любви, поэта и поэзии.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Понятие о романтизме (закреп</w:t>
      </w:r>
      <w:r w:rsidRPr="006E2687">
        <w:rPr>
          <w:rFonts w:eastAsia="Calibri"/>
          <w:i/>
          <w:lang w:eastAsia="en-US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6E2687">
        <w:rPr>
          <w:rFonts w:eastAsia="Calibri"/>
          <w:i/>
          <w:lang w:eastAsia="en-US"/>
        </w:rPr>
        <w:softHyphen/>
        <w:t>чальные представления).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spacing w:val="-3"/>
          <w:lang w:eastAsia="en-US"/>
        </w:rPr>
        <w:t>Николай Васильевич Гоголь.</w:t>
      </w:r>
      <w:r w:rsidRPr="006E2687">
        <w:rPr>
          <w:rFonts w:eastAsia="Calibri"/>
          <w:spacing w:val="-3"/>
          <w:lang w:eastAsia="en-US"/>
        </w:rPr>
        <w:t xml:space="preserve"> Жизнь и творчество. </w:t>
      </w:r>
      <w:r w:rsidRPr="006E2687">
        <w:rPr>
          <w:rFonts w:eastAsia="Calibri"/>
          <w:lang w:eastAsia="en-US"/>
        </w:rPr>
        <w:t>(Обзор)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«Мертвые души»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— история создания. Смысл названия поэмы. Система образов. Мертвые и живые души. Чичи</w:t>
      </w:r>
      <w:r w:rsidRPr="006E2687">
        <w:rPr>
          <w:rFonts w:eastAsia="Calibri"/>
          <w:lang w:eastAsia="en-US"/>
        </w:rPr>
        <w:softHyphen/>
        <w:t>ков — «приобретатель», новый герой эпохи.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6E2687">
        <w:rPr>
          <w:rFonts w:eastAsia="Calibri"/>
          <w:lang w:eastAsia="en-US"/>
        </w:rPr>
        <w:softHyphen/>
        <w:t>шенности поэмы. Чичиков как антигерой. Эволюция Чи</w:t>
      </w:r>
      <w:r w:rsidRPr="006E2687">
        <w:rPr>
          <w:rFonts w:eastAsia="Calibri"/>
          <w:lang w:eastAsia="en-US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6E2687">
        <w:rPr>
          <w:rFonts w:eastAsia="Calibri"/>
          <w:lang w:eastAsia="en-US"/>
        </w:rPr>
        <w:softHyphen/>
        <w:t>ского.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6E2687">
        <w:rPr>
          <w:rFonts w:eastAsia="Calibri"/>
          <w:i/>
          <w:lang w:eastAsia="en-US"/>
        </w:rPr>
        <w:t>видах</w:t>
      </w:r>
      <w:proofErr w:type="gramEnd"/>
      <w:r w:rsidRPr="006E2687">
        <w:rPr>
          <w:rFonts w:eastAsia="Calibri"/>
          <w:i/>
          <w:lang w:eastAsia="en-US"/>
        </w:rPr>
        <w:t>: сатире, юморе, иронии, сарказме. Характер ко</w:t>
      </w:r>
      <w:r w:rsidRPr="006E2687">
        <w:rPr>
          <w:rFonts w:eastAsia="Calibri"/>
          <w:i/>
          <w:lang w:eastAsia="en-US"/>
        </w:rPr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6E2687">
        <w:rPr>
          <w:rFonts w:eastAsia="Calibri"/>
          <w:i/>
          <w:lang w:eastAsia="en-US"/>
        </w:rPr>
        <w:t>издевка</w:t>
      </w:r>
      <w:proofErr w:type="gramEnd"/>
      <w:r w:rsidRPr="006E2687">
        <w:rPr>
          <w:rFonts w:eastAsia="Calibri"/>
          <w:i/>
          <w:lang w:eastAsia="en-US"/>
        </w:rPr>
        <w:t xml:space="preserve">, беззлобное </w:t>
      </w:r>
      <w:proofErr w:type="spellStart"/>
      <w:r w:rsidRPr="006E2687">
        <w:rPr>
          <w:rFonts w:eastAsia="Calibri"/>
          <w:i/>
          <w:lang w:eastAsia="en-US"/>
        </w:rPr>
        <w:t>комикование</w:t>
      </w:r>
      <w:proofErr w:type="spellEnd"/>
      <w:r w:rsidRPr="006E2687">
        <w:rPr>
          <w:rFonts w:eastAsia="Calibri"/>
          <w:i/>
          <w:lang w:eastAsia="en-US"/>
        </w:rPr>
        <w:t>, дружеский смех (развитие представлений).</w:t>
      </w:r>
    </w:p>
    <w:p w:rsidR="008F4A76" w:rsidRPr="006E2687" w:rsidRDefault="008F4A76" w:rsidP="008F4A76">
      <w:pPr>
        <w:ind w:firstLine="709"/>
        <w:jc w:val="both"/>
        <w:rPr>
          <w:rFonts w:eastAsia="Calibri"/>
          <w:spacing w:val="-1"/>
          <w:lang w:eastAsia="en-US"/>
        </w:rPr>
      </w:pPr>
      <w:r w:rsidRPr="006E2687">
        <w:rPr>
          <w:rFonts w:eastAsia="Calibri"/>
          <w:b/>
          <w:spacing w:val="-1"/>
          <w:lang w:eastAsia="en-US"/>
        </w:rPr>
        <w:t>Александр  Николаевич Островский.</w:t>
      </w:r>
      <w:r w:rsidRPr="006E2687">
        <w:rPr>
          <w:rFonts w:eastAsia="Calibri"/>
          <w:spacing w:val="-1"/>
          <w:lang w:eastAsia="en-US"/>
        </w:rPr>
        <w:t xml:space="preserve">  Слово о писателе.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«Бедность не порок».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6E2687">
        <w:rPr>
          <w:rFonts w:eastAsia="Calibri"/>
          <w:lang w:eastAsia="en-US"/>
        </w:rPr>
        <w:t>Гордеевна</w:t>
      </w:r>
      <w:proofErr w:type="spellEnd"/>
      <w:r w:rsidRPr="006E2687">
        <w:rPr>
          <w:rFonts w:eastAsia="Calibri"/>
          <w:lang w:eastAsia="en-US"/>
        </w:rPr>
        <w:t xml:space="preserve">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 литературы. Комедия как жанр драматургии (развитие понятия).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Федор Михайлович Достоевский.</w:t>
      </w:r>
      <w:r w:rsidRPr="006E2687">
        <w:rPr>
          <w:rFonts w:eastAsia="Calibri"/>
          <w:lang w:eastAsia="en-US"/>
        </w:rPr>
        <w:t xml:space="preserve"> Слово о писателе.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«Белые ночи».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Тип «петербургского мечтателя» — жад</w:t>
      </w:r>
      <w:r w:rsidRPr="006E2687">
        <w:rPr>
          <w:rFonts w:eastAsia="Calibri"/>
          <w:lang w:eastAsia="en-US"/>
        </w:rPr>
        <w:softHyphen/>
        <w:t>ного к жизни и одновременно нежного, доброго, несчаст</w:t>
      </w:r>
      <w:r w:rsidRPr="006E2687">
        <w:rPr>
          <w:rFonts w:eastAsia="Calibri"/>
          <w:lang w:eastAsia="en-US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6E2687">
        <w:rPr>
          <w:rFonts w:eastAsia="Calibri"/>
          <w:lang w:eastAsia="en-US"/>
        </w:rPr>
        <w:softHyphen/>
        <w:t>ности» в понимании Достоевского.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  литературы. Повесть (развитие понятия).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Лев Николаевич Толстой</w:t>
      </w:r>
      <w:r w:rsidRPr="006E2687">
        <w:rPr>
          <w:rFonts w:eastAsia="Calibri"/>
          <w:lang w:eastAsia="en-US"/>
        </w:rPr>
        <w:t>. Слово о писателе.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«Юность».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Обзор содержания автобиографической три</w:t>
      </w:r>
      <w:r w:rsidRPr="006E2687">
        <w:rPr>
          <w:rFonts w:eastAsia="Calibri"/>
          <w:lang w:eastAsia="en-US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6E2687">
        <w:rPr>
          <w:rFonts w:eastAsia="Calibri"/>
          <w:lang w:eastAsia="en-US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6E2687">
        <w:rPr>
          <w:rFonts w:eastAsia="Calibri"/>
          <w:lang w:eastAsia="en-US"/>
        </w:rPr>
        <w:softHyphen/>
        <w:t xml:space="preserve">мом. </w:t>
      </w:r>
      <w:r w:rsidRPr="006E2687">
        <w:rPr>
          <w:rFonts w:eastAsia="Calibri"/>
          <w:lang w:eastAsia="en-US"/>
        </w:rPr>
        <w:lastRenderedPageBreak/>
        <w:t>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6E2687">
        <w:rPr>
          <w:rFonts w:eastAsia="Calibri"/>
          <w:lang w:eastAsia="en-US"/>
        </w:rPr>
        <w:softHyphen/>
        <w:t>ренний монолог как форма раскрытия психологии героя.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Антон Павлович Чехов.</w:t>
      </w:r>
      <w:r w:rsidRPr="006E2687">
        <w:rPr>
          <w:rFonts w:eastAsia="Calibri"/>
          <w:lang w:eastAsia="en-US"/>
        </w:rPr>
        <w:t xml:space="preserve"> Слово о писателе.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spacing w:val="-2"/>
          <w:lang w:eastAsia="en-US"/>
        </w:rPr>
        <w:t>«Тоска», «Смерть чиновника».</w:t>
      </w:r>
      <w:r w:rsidRPr="006E2687">
        <w:rPr>
          <w:rFonts w:eastAsia="Calibri"/>
          <w:i/>
          <w:iCs/>
          <w:spacing w:val="-2"/>
          <w:lang w:eastAsia="en-US"/>
        </w:rPr>
        <w:t xml:space="preserve"> </w:t>
      </w:r>
      <w:r w:rsidRPr="006E2687">
        <w:rPr>
          <w:rFonts w:eastAsia="Calibri"/>
          <w:spacing w:val="-2"/>
          <w:lang w:eastAsia="en-US"/>
        </w:rPr>
        <w:t xml:space="preserve">Истинные и ложные </w:t>
      </w:r>
      <w:r w:rsidRPr="006E2687">
        <w:rPr>
          <w:rFonts w:eastAsia="Calibri"/>
          <w:lang w:eastAsia="en-US"/>
        </w:rPr>
        <w:t>ценности героев рассказа.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«Смерть чиновника». Эволюция образа маленького чело</w:t>
      </w:r>
      <w:r w:rsidRPr="006E2687">
        <w:rPr>
          <w:rFonts w:eastAsia="Calibri"/>
          <w:lang w:eastAsia="en-US"/>
        </w:rPr>
        <w:softHyphen/>
        <w:t xml:space="preserve">века в русской литературе </w:t>
      </w:r>
      <w:r w:rsidRPr="006E2687">
        <w:rPr>
          <w:rFonts w:eastAsia="Calibri"/>
          <w:lang w:val="en-US" w:eastAsia="en-US"/>
        </w:rPr>
        <w:t>XIX</w:t>
      </w:r>
      <w:r w:rsidRPr="006E2687">
        <w:rPr>
          <w:rFonts w:eastAsia="Calibri"/>
          <w:lang w:eastAsia="en-US"/>
        </w:rPr>
        <w:t xml:space="preserve"> века. Чеховское отношение </w:t>
      </w:r>
      <w:r w:rsidRPr="006E2687">
        <w:rPr>
          <w:rFonts w:eastAsia="Calibri"/>
          <w:spacing w:val="-1"/>
          <w:lang w:eastAsia="en-US"/>
        </w:rPr>
        <w:t xml:space="preserve">к маленькому человеку. Боль и негодование автора. «Тоска». </w:t>
      </w:r>
      <w:r w:rsidRPr="006E2687">
        <w:rPr>
          <w:rFonts w:eastAsia="Calibri"/>
          <w:lang w:eastAsia="en-US"/>
        </w:rPr>
        <w:t>Тема одиночества человека в многолюдном городе.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Развитие представлений о жан</w:t>
      </w:r>
      <w:r w:rsidRPr="006E2687">
        <w:rPr>
          <w:rFonts w:eastAsia="Calibri"/>
          <w:i/>
          <w:lang w:eastAsia="en-US"/>
        </w:rPr>
        <w:softHyphen/>
        <w:t>ровых особенностях рассказа.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  <w:r w:rsidRPr="006E2687">
        <w:rPr>
          <w:rFonts w:eastAsia="Calibri"/>
          <w:b/>
          <w:lang w:eastAsia="en-US"/>
        </w:rPr>
        <w:t xml:space="preserve"> Из поэзии </w:t>
      </w:r>
      <w:r w:rsidRPr="006E2687">
        <w:rPr>
          <w:rFonts w:eastAsia="Calibri"/>
          <w:b/>
          <w:lang w:val="en-US" w:eastAsia="en-US"/>
        </w:rPr>
        <w:t>XIX</w:t>
      </w:r>
      <w:r w:rsidRPr="006E2687">
        <w:rPr>
          <w:rFonts w:eastAsia="Calibri"/>
          <w:b/>
          <w:lang w:eastAsia="en-US"/>
        </w:rPr>
        <w:t xml:space="preserve"> века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Беседы о Н. А. Некрасове, Ф. И. Тютчеве, А. А. Фете и других поэтах (по выбору учителя и учащихся). Многообра</w:t>
      </w:r>
      <w:r w:rsidRPr="006E2687">
        <w:rPr>
          <w:rFonts w:eastAsia="Calibri"/>
          <w:lang w:eastAsia="en-US"/>
        </w:rPr>
        <w:softHyphen/>
        <w:t>зие талантов. Эмоциональное богатство русской поэзии. Обзор с включением ряда произведений.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Развитие представлений о видах (жанрах) лирических произведений.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  <w:r w:rsidRPr="006E2687">
        <w:rPr>
          <w:rFonts w:eastAsia="Calibri"/>
          <w:b/>
          <w:lang w:eastAsia="en-US"/>
        </w:rPr>
        <w:t xml:space="preserve">ИЗ   РУССКОЙ  ЛИТЕРАТУРЫ  </w:t>
      </w:r>
      <w:r w:rsidRPr="006E2687">
        <w:rPr>
          <w:rFonts w:eastAsia="Calibri"/>
          <w:b/>
          <w:lang w:val="en-US" w:eastAsia="en-US"/>
        </w:rPr>
        <w:t>XX</w:t>
      </w:r>
      <w:r w:rsidR="00B24556" w:rsidRPr="006E2687">
        <w:rPr>
          <w:rFonts w:eastAsia="Calibri"/>
          <w:b/>
          <w:lang w:eastAsia="en-US"/>
        </w:rPr>
        <w:t xml:space="preserve">  ВЕКА -  25</w:t>
      </w:r>
      <w:r w:rsidRPr="006E2687">
        <w:rPr>
          <w:rFonts w:eastAsia="Calibri"/>
          <w:b/>
          <w:lang w:eastAsia="en-US"/>
        </w:rPr>
        <w:t xml:space="preserve"> ч.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Богатство и разнообразие жанров и направлений рус</w:t>
      </w:r>
      <w:r w:rsidRPr="006E2687">
        <w:rPr>
          <w:rFonts w:eastAsia="Calibri"/>
          <w:lang w:eastAsia="en-US"/>
        </w:rPr>
        <w:softHyphen/>
        <w:t xml:space="preserve">ской литературы </w:t>
      </w:r>
      <w:r w:rsidRPr="006E2687">
        <w:rPr>
          <w:rFonts w:eastAsia="Calibri"/>
          <w:lang w:val="en-US" w:eastAsia="en-US"/>
        </w:rPr>
        <w:t>XX</w:t>
      </w:r>
      <w:r w:rsidRPr="006E2687">
        <w:rPr>
          <w:rFonts w:eastAsia="Calibri"/>
          <w:lang w:eastAsia="en-US"/>
        </w:rPr>
        <w:t xml:space="preserve"> века.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  <w:r w:rsidRPr="006E2687">
        <w:rPr>
          <w:rFonts w:eastAsia="Calibri"/>
          <w:b/>
          <w:lang w:eastAsia="en-US"/>
        </w:rPr>
        <w:t xml:space="preserve">Из  русской  прозы   </w:t>
      </w:r>
      <w:r w:rsidRPr="006E2687">
        <w:rPr>
          <w:rFonts w:eastAsia="Calibri"/>
          <w:b/>
          <w:lang w:val="en-US" w:eastAsia="en-US"/>
        </w:rPr>
        <w:t>XX</w:t>
      </w:r>
      <w:r w:rsidRPr="006E2687">
        <w:rPr>
          <w:rFonts w:eastAsia="Calibri"/>
          <w:b/>
          <w:lang w:eastAsia="en-US"/>
        </w:rPr>
        <w:t xml:space="preserve"> века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Беседа о разнообразии видов и жанров прозаических произведений </w:t>
      </w:r>
      <w:r w:rsidRPr="006E2687">
        <w:rPr>
          <w:rFonts w:eastAsia="Calibri"/>
          <w:lang w:val="en-US" w:eastAsia="en-US"/>
        </w:rPr>
        <w:t>XX</w:t>
      </w:r>
      <w:r w:rsidRPr="006E2687">
        <w:rPr>
          <w:rFonts w:eastAsia="Calibri"/>
          <w:lang w:eastAsia="en-US"/>
        </w:rPr>
        <w:t xml:space="preserve"> века, о ведущих прозаиках России.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Иван Алексеевич Бунин.</w:t>
      </w:r>
      <w:r w:rsidRPr="006E2687">
        <w:rPr>
          <w:rFonts w:eastAsia="Calibri"/>
          <w:lang w:eastAsia="en-US"/>
        </w:rPr>
        <w:t xml:space="preserve"> Слово о писателе.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spacing w:val="-1"/>
          <w:lang w:eastAsia="en-US"/>
        </w:rPr>
        <w:t xml:space="preserve">Рассказ </w:t>
      </w:r>
      <w:r w:rsidRPr="006E2687">
        <w:rPr>
          <w:rFonts w:eastAsia="Calibri"/>
          <w:b/>
          <w:i/>
          <w:iCs/>
          <w:spacing w:val="-1"/>
          <w:lang w:eastAsia="en-US"/>
        </w:rPr>
        <w:t>«Темные аллеи».</w:t>
      </w:r>
      <w:r w:rsidRPr="006E2687">
        <w:rPr>
          <w:rFonts w:eastAsia="Calibri"/>
          <w:i/>
          <w:iCs/>
          <w:spacing w:val="-1"/>
          <w:lang w:eastAsia="en-US"/>
        </w:rPr>
        <w:t xml:space="preserve"> </w:t>
      </w:r>
      <w:r w:rsidRPr="006E2687">
        <w:rPr>
          <w:rFonts w:eastAsia="Calibri"/>
          <w:spacing w:val="-1"/>
          <w:lang w:eastAsia="en-US"/>
        </w:rPr>
        <w:t xml:space="preserve">Печальная история любви людей </w:t>
      </w:r>
      <w:r w:rsidRPr="006E2687">
        <w:rPr>
          <w:rFonts w:eastAsia="Calibri"/>
          <w:lang w:eastAsia="en-US"/>
        </w:rPr>
        <w:t>из разных социальных слоев. «Поэзия» и «проза» русской усадьбы. Лиризм повествования.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Михаил Афанасьевич Булгаков.</w:t>
      </w:r>
      <w:r w:rsidRPr="006E2687">
        <w:rPr>
          <w:rFonts w:eastAsia="Calibri"/>
          <w:lang w:eastAsia="en-US"/>
        </w:rPr>
        <w:t xml:space="preserve">  Слово о писателе.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Повесть </w:t>
      </w:r>
      <w:r w:rsidRPr="006E2687">
        <w:rPr>
          <w:rFonts w:eastAsia="Calibri"/>
          <w:b/>
          <w:i/>
          <w:iCs/>
          <w:lang w:eastAsia="en-US"/>
        </w:rPr>
        <w:t>«Собачье сердце».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6E2687">
        <w:rPr>
          <w:rFonts w:eastAsia="Calibri"/>
          <w:lang w:eastAsia="en-US"/>
        </w:rPr>
        <w:t>шариковщины</w:t>
      </w:r>
      <w:proofErr w:type="spellEnd"/>
      <w:r w:rsidRPr="006E2687">
        <w:rPr>
          <w:rFonts w:eastAsia="Calibri"/>
          <w:lang w:eastAsia="en-US"/>
        </w:rPr>
        <w:t>», «</w:t>
      </w:r>
      <w:proofErr w:type="spellStart"/>
      <w:r w:rsidRPr="006E2687">
        <w:rPr>
          <w:rFonts w:eastAsia="Calibri"/>
          <w:lang w:eastAsia="en-US"/>
        </w:rPr>
        <w:t>швондерства</w:t>
      </w:r>
      <w:proofErr w:type="spellEnd"/>
      <w:r w:rsidRPr="006E2687">
        <w:rPr>
          <w:rFonts w:eastAsia="Calibri"/>
          <w:lang w:eastAsia="en-US"/>
        </w:rPr>
        <w:t>». Поэти</w:t>
      </w:r>
      <w:r w:rsidRPr="006E2687">
        <w:rPr>
          <w:rFonts w:eastAsia="Calibri"/>
          <w:lang w:eastAsia="en-US"/>
        </w:rPr>
        <w:softHyphen/>
        <w:t>ка Булгакова-сатирика. Прием гротеска в повести.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Художественная условность, фан</w:t>
      </w:r>
      <w:r w:rsidRPr="006E2687">
        <w:rPr>
          <w:rFonts w:eastAsia="Calibri"/>
          <w:i/>
          <w:lang w:eastAsia="en-US"/>
        </w:rPr>
        <w:softHyphen/>
        <w:t>тастика, сатира (развитие понятий).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Михаил Александрович Шолохов.</w:t>
      </w:r>
      <w:r w:rsidRPr="006E2687">
        <w:rPr>
          <w:rFonts w:eastAsia="Calibri"/>
          <w:lang w:eastAsia="en-US"/>
        </w:rPr>
        <w:t xml:space="preserve">  Слово о писателе.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Рассказ </w:t>
      </w:r>
      <w:r w:rsidRPr="006E2687">
        <w:rPr>
          <w:rFonts w:eastAsia="Calibri"/>
          <w:b/>
          <w:i/>
          <w:iCs/>
          <w:lang w:eastAsia="en-US"/>
        </w:rPr>
        <w:t>«Судьба человека».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6E2687">
        <w:rPr>
          <w:rFonts w:eastAsia="Calibri"/>
          <w:lang w:eastAsia="en-US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6E2687">
        <w:rPr>
          <w:rFonts w:eastAsia="Calibri"/>
          <w:lang w:eastAsia="en-US"/>
        </w:rPr>
        <w:softHyphen/>
        <w:t>ды для раскрытия идеи рассказа. Широта типизации.</w:t>
      </w:r>
    </w:p>
    <w:p w:rsidR="008F4A76" w:rsidRPr="006E2687" w:rsidRDefault="002532E2" w:rsidP="008F4A76"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73A69BCB" wp14:editId="59B39E06">
                <wp:simplePos x="0" y="0"/>
                <wp:positionH relativeFrom="margin">
                  <wp:posOffset>8677909</wp:posOffset>
                </wp:positionH>
                <wp:positionV relativeFrom="paragraph">
                  <wp:posOffset>6160135</wp:posOffset>
                </wp:positionV>
                <wp:extent cx="0" cy="582295"/>
                <wp:effectExtent l="0" t="0" r="19050" b="273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2295"/>
                        </a:xfrm>
                        <a:prstGeom prst="line">
                          <a:avLst/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83.3pt,485.05pt" to="683.3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" strokeweight=".09mm">
                <v:stroke joinstyle="miter"/>
                <w10:wrap anchorx="margin"/>
              </v:line>
            </w:pict>
          </mc:Fallback>
        </mc:AlternateContent>
      </w:r>
      <w:r w:rsidR="008F4A76" w:rsidRPr="006E2687">
        <w:rPr>
          <w:rFonts w:eastAsia="Calibri"/>
          <w:i/>
          <w:lang w:eastAsia="en-US"/>
        </w:rPr>
        <w:t>Теория литературы. Реализм в художественной ли</w:t>
      </w:r>
      <w:r w:rsidR="008F4A76" w:rsidRPr="006E2687">
        <w:rPr>
          <w:rFonts w:eastAsia="Calibri"/>
          <w:i/>
          <w:lang w:eastAsia="en-US"/>
        </w:rPr>
        <w:softHyphen/>
        <w:t>тературе. Реалистическая типизация (углубление понятия).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Александр Исаевич Солженицын.</w:t>
      </w:r>
      <w:r w:rsidRPr="006E2687">
        <w:rPr>
          <w:rFonts w:eastAsia="Calibri"/>
          <w:lang w:eastAsia="en-US"/>
        </w:rPr>
        <w:t xml:space="preserve">  Слово о писателе. Рассказ </w:t>
      </w:r>
      <w:r w:rsidRPr="006E2687">
        <w:rPr>
          <w:rFonts w:eastAsia="Calibri"/>
          <w:i/>
          <w:iCs/>
          <w:lang w:eastAsia="en-US"/>
        </w:rPr>
        <w:t xml:space="preserve">«Матренин двор». </w:t>
      </w:r>
      <w:r w:rsidRPr="006E2687">
        <w:rPr>
          <w:rFonts w:eastAsia="Calibri"/>
          <w:lang w:eastAsia="en-US"/>
        </w:rPr>
        <w:t>Образ праведницы. Трагизм судьбы героини. Жизненная основа притчи.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  литературы. Притча (углубление понятия).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  <w:r w:rsidRPr="006E2687">
        <w:rPr>
          <w:rFonts w:eastAsia="Calibri"/>
          <w:b/>
          <w:lang w:eastAsia="en-US"/>
        </w:rPr>
        <w:t xml:space="preserve">Из русской  поэзии </w:t>
      </w:r>
      <w:r w:rsidRPr="006E2687">
        <w:rPr>
          <w:rFonts w:eastAsia="Calibri"/>
          <w:b/>
          <w:lang w:val="en-US" w:eastAsia="en-US"/>
        </w:rPr>
        <w:t>XX</w:t>
      </w:r>
      <w:r w:rsidRPr="006E2687">
        <w:rPr>
          <w:rFonts w:eastAsia="Calibri"/>
          <w:b/>
          <w:lang w:eastAsia="en-US"/>
        </w:rPr>
        <w:t xml:space="preserve"> века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Общий обзор и изучение одной из монографических тем (по выбору учителя). Поэзия Серебряного века. Много</w:t>
      </w:r>
      <w:r w:rsidRPr="006E2687">
        <w:rPr>
          <w:rFonts w:eastAsia="Calibri"/>
          <w:lang w:eastAsia="en-US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6E2687">
        <w:rPr>
          <w:rFonts w:eastAsia="Calibri"/>
          <w:lang w:val="en-US" w:eastAsia="en-US"/>
        </w:rPr>
        <w:t>XX</w:t>
      </w:r>
      <w:r w:rsidRPr="006E2687">
        <w:rPr>
          <w:rFonts w:eastAsia="Calibri"/>
          <w:lang w:eastAsia="en-US"/>
        </w:rPr>
        <w:t xml:space="preserve"> века.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Штрихи  к портретам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Александр Александрович Блок.</w:t>
      </w:r>
      <w:r w:rsidRPr="006E2687">
        <w:rPr>
          <w:rFonts w:eastAsia="Calibri"/>
          <w:lang w:eastAsia="en-US"/>
        </w:rPr>
        <w:t xml:space="preserve">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lastRenderedPageBreak/>
        <w:t>«Ветер принес издалека...», «Заклятие огнем и мра</w:t>
      </w:r>
      <w:r w:rsidRPr="006E2687">
        <w:rPr>
          <w:rFonts w:eastAsia="Calibri"/>
          <w:b/>
          <w:i/>
          <w:iCs/>
          <w:lang w:eastAsia="en-US"/>
        </w:rPr>
        <w:softHyphen/>
        <w:t>ком», «Как тяжело ходить среди людей...», «О доблестях, о подвигах, о славе...».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Сергей Александрович Есенин.</w:t>
      </w:r>
      <w:r w:rsidRPr="006E2687">
        <w:rPr>
          <w:rFonts w:eastAsia="Calibri"/>
          <w:lang w:eastAsia="en-US"/>
        </w:rPr>
        <w:t xml:space="preserve">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Тема любви в лирике поэта. Народно-песенная основа произведений по</w:t>
      </w:r>
      <w:r w:rsidRPr="006E2687">
        <w:rPr>
          <w:rFonts w:eastAsia="Calibri"/>
          <w:lang w:eastAsia="en-US"/>
        </w:rPr>
        <w:softHyphen/>
        <w:t>эта. Сквозные образы в лирике Есенина. Тема России — главная в есенинской поэзии.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Владимир Владимирович Маяковский.</w:t>
      </w:r>
      <w:r w:rsidRPr="006E2687">
        <w:rPr>
          <w:rFonts w:eastAsia="Calibri"/>
          <w:lang w:eastAsia="en-US"/>
        </w:rPr>
        <w:t xml:space="preserve">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«Послушайте!»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и другие стихотворения по выбору учи</w:t>
      </w:r>
      <w:r w:rsidRPr="006E2687">
        <w:rPr>
          <w:rFonts w:eastAsia="Calibri"/>
          <w:lang w:eastAsia="en-US"/>
        </w:rPr>
        <w:softHyphen/>
        <w:t>теля и учащихся. Новаторство Маяковского-поэта. Своеоб</w:t>
      </w:r>
      <w:r w:rsidRPr="006E2687">
        <w:rPr>
          <w:rFonts w:eastAsia="Calibri"/>
          <w:lang w:eastAsia="en-US"/>
        </w:rPr>
        <w:softHyphen/>
        <w:t>разие стиха, ритма, словотворчества. Маяковский о труде поэта.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Марина Ивановна Цветаева.</w:t>
      </w:r>
      <w:r w:rsidRPr="006E2687">
        <w:rPr>
          <w:rFonts w:eastAsia="Calibri"/>
          <w:lang w:eastAsia="en-US"/>
        </w:rPr>
        <w:t xml:space="preserve"> Слово о поэте. </w:t>
      </w:r>
      <w:r w:rsidRPr="006E2687">
        <w:rPr>
          <w:rFonts w:eastAsia="Calibri"/>
          <w:b/>
          <w:i/>
          <w:iCs/>
          <w:lang w:eastAsia="en-US"/>
        </w:rPr>
        <w:t>«Идешь,   на  меня  похожий...»,   «Бабушке»,   «Мне  нра</w:t>
      </w:r>
      <w:r w:rsidRPr="006E2687">
        <w:rPr>
          <w:rFonts w:eastAsia="Calibri"/>
          <w:b/>
          <w:i/>
          <w:iCs/>
          <w:lang w:eastAsia="en-US"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Николай Алексеевич Заболоцкий.</w:t>
      </w:r>
      <w:r w:rsidRPr="006E2687">
        <w:rPr>
          <w:rFonts w:eastAsia="Calibri"/>
          <w:lang w:eastAsia="en-US"/>
        </w:rPr>
        <w:t xml:space="preserve">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«Я не ищу гармонии в природе...», «Где-то в поле возле Магадана...», «Можжевеловый куст».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Стихотворения о че</w:t>
      </w:r>
      <w:r w:rsidRPr="006E2687">
        <w:rPr>
          <w:rFonts w:eastAsia="Calibri"/>
          <w:lang w:eastAsia="en-US"/>
        </w:rPr>
        <w:softHyphen/>
        <w:t>ловеке и природе. Философская глубина обобщений поэта-мыслителя.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Анна Андреевна Ахматова.</w:t>
      </w:r>
      <w:r w:rsidRPr="006E2687">
        <w:rPr>
          <w:rFonts w:eastAsia="Calibri"/>
          <w:lang w:eastAsia="en-US"/>
        </w:rPr>
        <w:t xml:space="preserve"> 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 xml:space="preserve">Стихотворные произведения из книг </w:t>
      </w:r>
      <w:r w:rsidRPr="006E2687">
        <w:rPr>
          <w:rFonts w:eastAsia="Calibri"/>
          <w:b/>
          <w:i/>
          <w:iCs/>
          <w:lang w:eastAsia="en-US"/>
        </w:rPr>
        <w:t>«Четки», «Белая стая», «Вечер», «Подорожник», «Трост</w:t>
      </w:r>
      <w:r w:rsidRPr="006E2687">
        <w:rPr>
          <w:rFonts w:eastAsia="Calibri"/>
          <w:b/>
          <w:i/>
          <w:iCs/>
          <w:lang w:eastAsia="en-US"/>
        </w:rPr>
        <w:softHyphen/>
        <w:t>ник», «Бег времени».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Борис Леонидович Пастернак.</w:t>
      </w:r>
      <w:r w:rsidRPr="006E2687">
        <w:rPr>
          <w:rFonts w:eastAsia="Calibri"/>
          <w:lang w:eastAsia="en-US"/>
        </w:rPr>
        <w:t xml:space="preserve"> 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t>«Красавица моя, вся стать...», «Перемена», «Весна в лесу», «Любить иных тяжелый крест...».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Философская глубина лирики Б. Пастернака. Одухотворенная предмет</w:t>
      </w:r>
      <w:r w:rsidRPr="006E2687">
        <w:rPr>
          <w:rFonts w:eastAsia="Calibri"/>
          <w:lang w:eastAsia="en-US"/>
        </w:rPr>
        <w:softHyphen/>
        <w:t xml:space="preserve">ность </w:t>
      </w:r>
      <w:proofErr w:type="spellStart"/>
      <w:r w:rsidRPr="006E2687">
        <w:rPr>
          <w:rFonts w:eastAsia="Calibri"/>
          <w:lang w:eastAsia="en-US"/>
        </w:rPr>
        <w:t>пастернаковской</w:t>
      </w:r>
      <w:proofErr w:type="spellEnd"/>
      <w:r w:rsidRPr="006E2687">
        <w:rPr>
          <w:rFonts w:eastAsia="Calibri"/>
          <w:lang w:eastAsia="en-US"/>
        </w:rPr>
        <w:t xml:space="preserve"> поэзии. Приобщение вечных тем к современности в стихах о природе и любви.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 xml:space="preserve">Александр </w:t>
      </w:r>
      <w:proofErr w:type="spellStart"/>
      <w:r w:rsidRPr="006E2687">
        <w:rPr>
          <w:rFonts w:eastAsia="Calibri"/>
          <w:b/>
          <w:lang w:eastAsia="en-US"/>
        </w:rPr>
        <w:t>Трифонович</w:t>
      </w:r>
      <w:proofErr w:type="spellEnd"/>
      <w:r w:rsidRPr="006E2687">
        <w:rPr>
          <w:rFonts w:eastAsia="Calibri"/>
          <w:b/>
          <w:lang w:eastAsia="en-US"/>
        </w:rPr>
        <w:t xml:space="preserve"> Твардовский.</w:t>
      </w:r>
      <w:r w:rsidRPr="006E2687">
        <w:rPr>
          <w:rFonts w:eastAsia="Calibri"/>
          <w:lang w:eastAsia="en-US"/>
        </w:rPr>
        <w:t xml:space="preserve">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spacing w:val="-3"/>
          <w:lang w:eastAsia="en-US"/>
        </w:rPr>
        <w:t xml:space="preserve">«Урожай», «Родное», «Весенние строчки», «Матери», </w:t>
      </w:r>
      <w:r w:rsidRPr="006E2687">
        <w:rPr>
          <w:rFonts w:eastAsia="Calibri"/>
          <w:b/>
          <w:i/>
          <w:iCs/>
          <w:lang w:eastAsia="en-US"/>
        </w:rPr>
        <w:t xml:space="preserve">«Страна </w:t>
      </w:r>
      <w:proofErr w:type="spellStart"/>
      <w:r w:rsidRPr="006E2687">
        <w:rPr>
          <w:rFonts w:eastAsia="Calibri"/>
          <w:b/>
          <w:i/>
          <w:iCs/>
          <w:lang w:eastAsia="en-US"/>
        </w:rPr>
        <w:t>Муравия</w:t>
      </w:r>
      <w:proofErr w:type="spellEnd"/>
      <w:r w:rsidRPr="006E2687">
        <w:rPr>
          <w:rFonts w:eastAsia="Calibri"/>
          <w:b/>
          <w:i/>
          <w:iCs/>
          <w:lang w:eastAsia="en-US"/>
        </w:rPr>
        <w:t>»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(отрывки из поэмы). Стихотворения о Родине, о природе. Интонация и стиль стихотворений.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 xml:space="preserve">Теория литературы. </w:t>
      </w:r>
      <w:proofErr w:type="spellStart"/>
      <w:r w:rsidRPr="006E2687">
        <w:rPr>
          <w:rFonts w:eastAsia="Calibri"/>
          <w:i/>
          <w:lang w:eastAsia="en-US"/>
        </w:rPr>
        <w:t>Силлаботоническая</w:t>
      </w:r>
      <w:proofErr w:type="spellEnd"/>
      <w:r w:rsidRPr="006E2687">
        <w:rPr>
          <w:rFonts w:eastAsia="Calibri"/>
          <w:i/>
          <w:lang w:eastAsia="en-US"/>
        </w:rPr>
        <w:t xml:space="preserve"> и </w:t>
      </w:r>
      <w:proofErr w:type="gramStart"/>
      <w:r w:rsidRPr="006E2687">
        <w:rPr>
          <w:rFonts w:eastAsia="Calibri"/>
          <w:i/>
          <w:lang w:eastAsia="en-US"/>
        </w:rPr>
        <w:t>тоничес</w:t>
      </w:r>
      <w:r w:rsidRPr="006E2687">
        <w:rPr>
          <w:rFonts w:eastAsia="Calibri"/>
          <w:i/>
          <w:lang w:eastAsia="en-US"/>
        </w:rPr>
        <w:softHyphen/>
        <w:t>кая</w:t>
      </w:r>
      <w:proofErr w:type="gramEnd"/>
      <w:r w:rsidRPr="006E2687">
        <w:rPr>
          <w:rFonts w:eastAsia="Calibri"/>
          <w:i/>
          <w:lang w:eastAsia="en-US"/>
        </w:rPr>
        <w:t xml:space="preserve"> системы стихосложения.</w:t>
      </w:r>
      <w:r w:rsidRPr="006E2687">
        <w:rPr>
          <w:rFonts w:eastAsia="Calibri"/>
          <w:lang w:eastAsia="en-US"/>
        </w:rPr>
        <w:t xml:space="preserve"> </w:t>
      </w:r>
      <w:r w:rsidRPr="006E2687">
        <w:rPr>
          <w:rFonts w:eastAsia="Calibri"/>
          <w:i/>
          <w:lang w:eastAsia="en-US"/>
        </w:rPr>
        <w:t>Виды рифм. Способы рифмов</w:t>
      </w:r>
      <w:r w:rsidRPr="006E2687">
        <w:rPr>
          <w:rFonts w:eastAsia="Calibri"/>
          <w:i/>
          <w:lang w:eastAsia="en-US"/>
        </w:rPr>
        <w:softHyphen/>
        <w:t>ки (углубление представлений).</w:t>
      </w: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  <w:r w:rsidRPr="006E2687">
        <w:rPr>
          <w:rFonts w:eastAsia="Calibri"/>
          <w:b/>
          <w:lang w:eastAsia="en-US"/>
        </w:rPr>
        <w:t xml:space="preserve">Песни  и  романсы на стихи  поэтов </w:t>
      </w:r>
      <w:r w:rsidRPr="006E2687">
        <w:rPr>
          <w:rFonts w:eastAsia="Calibri"/>
          <w:b/>
          <w:lang w:val="en-US" w:eastAsia="en-US"/>
        </w:rPr>
        <w:t>XIX</w:t>
      </w:r>
      <w:r w:rsidRPr="006E2687">
        <w:rPr>
          <w:rFonts w:eastAsia="Calibri"/>
          <w:b/>
          <w:lang w:eastAsia="en-US"/>
        </w:rPr>
        <w:t>—</w:t>
      </w:r>
      <w:r w:rsidRPr="006E2687">
        <w:rPr>
          <w:rFonts w:eastAsia="Calibri"/>
          <w:b/>
          <w:lang w:val="en-US" w:eastAsia="en-US"/>
        </w:rPr>
        <w:t>XX</w:t>
      </w:r>
      <w:r w:rsidRPr="006E2687">
        <w:rPr>
          <w:rFonts w:eastAsia="Calibri"/>
          <w:b/>
          <w:lang w:eastAsia="en-US"/>
        </w:rPr>
        <w:t xml:space="preserve"> веков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spacing w:val="-1"/>
          <w:lang w:eastAsia="en-US"/>
        </w:rPr>
        <w:t xml:space="preserve">Н. Языков. </w:t>
      </w:r>
      <w:r w:rsidRPr="006E2687">
        <w:rPr>
          <w:rFonts w:eastAsia="Calibri"/>
          <w:i/>
          <w:iCs/>
          <w:spacing w:val="-1"/>
          <w:lang w:eastAsia="en-US"/>
        </w:rPr>
        <w:t xml:space="preserve">«Пловец» («Нелюдимо наше море...»); </w:t>
      </w:r>
      <w:r w:rsidRPr="006E2687">
        <w:rPr>
          <w:rFonts w:eastAsia="Calibri"/>
          <w:spacing w:val="-1"/>
          <w:lang w:eastAsia="en-US"/>
        </w:rPr>
        <w:t>В. Сол</w:t>
      </w:r>
      <w:r w:rsidRPr="006E2687">
        <w:rPr>
          <w:rFonts w:eastAsia="Calibri"/>
          <w:spacing w:val="-1"/>
          <w:lang w:eastAsia="en-US"/>
        </w:rPr>
        <w:softHyphen/>
      </w:r>
      <w:r w:rsidRPr="006E2687">
        <w:rPr>
          <w:rFonts w:eastAsia="Calibri"/>
          <w:lang w:eastAsia="en-US"/>
        </w:rPr>
        <w:t xml:space="preserve">логуб. </w:t>
      </w:r>
      <w:r w:rsidRPr="006E2687">
        <w:rPr>
          <w:rFonts w:eastAsia="Calibri"/>
          <w:i/>
          <w:iCs/>
          <w:lang w:eastAsia="en-US"/>
        </w:rPr>
        <w:t xml:space="preserve">«Серенада» («Закинув плащ, с гитарой под рукой...»); </w:t>
      </w:r>
      <w:r w:rsidRPr="006E2687">
        <w:rPr>
          <w:rFonts w:eastAsia="Calibri"/>
          <w:spacing w:val="-1"/>
          <w:lang w:eastAsia="en-US"/>
        </w:rPr>
        <w:t xml:space="preserve">Н. Некрасов. </w:t>
      </w:r>
      <w:r w:rsidRPr="006E2687">
        <w:rPr>
          <w:rFonts w:eastAsia="Calibri"/>
          <w:i/>
          <w:iCs/>
          <w:spacing w:val="-1"/>
          <w:lang w:eastAsia="en-US"/>
        </w:rPr>
        <w:t>«Тройка» («Что ты жадно глядишь на до</w:t>
      </w:r>
      <w:r w:rsidRPr="006E2687">
        <w:rPr>
          <w:rFonts w:eastAsia="Calibri"/>
          <w:i/>
          <w:iCs/>
          <w:spacing w:val="-1"/>
          <w:lang w:eastAsia="en-US"/>
        </w:rPr>
        <w:softHyphen/>
      </w:r>
      <w:r w:rsidRPr="006E2687">
        <w:rPr>
          <w:rFonts w:eastAsia="Calibri"/>
          <w:i/>
          <w:iCs/>
          <w:spacing w:val="-5"/>
          <w:lang w:eastAsia="en-US"/>
        </w:rPr>
        <w:t xml:space="preserve">рогу...»); </w:t>
      </w:r>
      <w:r w:rsidRPr="006E2687">
        <w:rPr>
          <w:rFonts w:eastAsia="Calibri"/>
          <w:spacing w:val="-5"/>
          <w:lang w:eastAsia="en-US"/>
        </w:rPr>
        <w:t xml:space="preserve">А. Вертинский. </w:t>
      </w:r>
      <w:r w:rsidRPr="006E2687">
        <w:rPr>
          <w:rFonts w:eastAsia="Calibri"/>
          <w:i/>
          <w:iCs/>
          <w:spacing w:val="-5"/>
          <w:lang w:eastAsia="en-US"/>
        </w:rPr>
        <w:t xml:space="preserve">«Доченьки»; </w:t>
      </w:r>
      <w:r w:rsidRPr="006E2687">
        <w:rPr>
          <w:rFonts w:eastAsia="Calibri"/>
          <w:spacing w:val="-5"/>
          <w:lang w:eastAsia="en-US"/>
        </w:rPr>
        <w:t xml:space="preserve">Н. Заболоцкий. </w:t>
      </w:r>
      <w:r w:rsidRPr="006E2687">
        <w:rPr>
          <w:rFonts w:eastAsia="Calibri"/>
          <w:i/>
          <w:iCs/>
          <w:spacing w:val="-5"/>
          <w:lang w:eastAsia="en-US"/>
        </w:rPr>
        <w:t xml:space="preserve">«В </w:t>
      </w:r>
      <w:r w:rsidRPr="006E2687">
        <w:rPr>
          <w:rFonts w:eastAsia="Calibri"/>
          <w:i/>
          <w:iCs/>
          <w:lang w:eastAsia="en-US"/>
        </w:rPr>
        <w:t xml:space="preserve">этой роще березовой...». </w:t>
      </w:r>
      <w:r w:rsidRPr="006E2687">
        <w:rPr>
          <w:rFonts w:eastAsia="Calibri"/>
          <w:lang w:eastAsia="en-US"/>
        </w:rPr>
        <w:t xml:space="preserve">Романсы и песни как </w:t>
      </w:r>
      <w:proofErr w:type="gramStart"/>
      <w:r w:rsidRPr="006E2687">
        <w:rPr>
          <w:rFonts w:eastAsia="Calibri"/>
          <w:lang w:eastAsia="en-US"/>
        </w:rPr>
        <w:t>синтетиче</w:t>
      </w:r>
      <w:r w:rsidR="002532E2">
        <w:rPr>
          <w:rFonts w:eastAsia="Calibri"/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5AC23FF1" wp14:editId="691BF2BD">
                <wp:simplePos x="0" y="0"/>
                <wp:positionH relativeFrom="margin">
                  <wp:posOffset>8735694</wp:posOffset>
                </wp:positionH>
                <wp:positionV relativeFrom="paragraph">
                  <wp:posOffset>6343015</wp:posOffset>
                </wp:positionV>
                <wp:extent cx="0" cy="259080"/>
                <wp:effectExtent l="0" t="0" r="1905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" strokeweight=".09mm">
                <v:stroke joinstyle="miter"/>
                <w10:wrap anchorx="margin"/>
              </v:line>
            </w:pict>
          </mc:Fallback>
        </mc:AlternateContent>
      </w:r>
      <w:r w:rsidRPr="006E2687">
        <w:rPr>
          <w:rFonts w:eastAsia="Calibri"/>
          <w:lang w:eastAsia="en-US"/>
        </w:rPr>
        <w:t>ский</w:t>
      </w:r>
      <w:proofErr w:type="gramEnd"/>
      <w:r w:rsidRPr="006E2687">
        <w:rPr>
          <w:rFonts w:eastAsia="Calibri"/>
          <w:lang w:eastAsia="en-US"/>
        </w:rPr>
        <w:t xml:space="preserve"> жанр, посредством словесного и музыкального ис</w:t>
      </w:r>
      <w:r w:rsidRPr="006E2687">
        <w:rPr>
          <w:rFonts w:eastAsia="Calibri"/>
          <w:lang w:eastAsia="en-US"/>
        </w:rPr>
        <w:softHyphen/>
        <w:t>кусства выражающий переживания, мысли, настроения человека.</w:t>
      </w:r>
    </w:p>
    <w:p w:rsidR="008F4A76" w:rsidRPr="006E2687" w:rsidRDefault="00B96C91" w:rsidP="008F4A76">
      <w:pPr>
        <w:ind w:firstLine="709"/>
        <w:jc w:val="both"/>
        <w:rPr>
          <w:rFonts w:eastAsia="Calibri"/>
          <w:b/>
          <w:spacing w:val="-2"/>
          <w:lang w:eastAsia="en-US"/>
        </w:rPr>
      </w:pPr>
      <w:r>
        <w:rPr>
          <w:rFonts w:eastAsia="Calibri"/>
          <w:b/>
          <w:spacing w:val="-2"/>
          <w:lang w:eastAsia="en-US"/>
        </w:rPr>
        <w:t>ИЗ  ЗАРУБЕЖНОЙ  ЛИТЕРАТУРЫ - 7</w:t>
      </w:r>
      <w:r w:rsidR="008F4A76" w:rsidRPr="006E2687">
        <w:rPr>
          <w:rFonts w:eastAsia="Calibri"/>
          <w:b/>
          <w:spacing w:val="-2"/>
          <w:lang w:eastAsia="en-US"/>
        </w:rPr>
        <w:t xml:space="preserve"> ч.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Античная лирика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Гай Валерий Катулл.</w:t>
      </w:r>
      <w:r w:rsidRPr="006E2687">
        <w:rPr>
          <w:rFonts w:eastAsia="Calibri"/>
          <w:lang w:eastAsia="en-US"/>
        </w:rPr>
        <w:t xml:space="preserve">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iCs/>
          <w:lang w:eastAsia="en-US"/>
        </w:rPr>
      </w:pPr>
      <w:r w:rsidRPr="006E2687">
        <w:rPr>
          <w:rFonts w:eastAsia="Calibri"/>
          <w:b/>
          <w:i/>
          <w:iCs/>
          <w:spacing w:val="-5"/>
          <w:lang w:eastAsia="en-US"/>
        </w:rPr>
        <w:t xml:space="preserve">«Нет, ни одна средь женщин...», «Нет, не надейся </w:t>
      </w:r>
      <w:r w:rsidRPr="006E2687">
        <w:rPr>
          <w:rFonts w:eastAsia="Calibri"/>
          <w:b/>
          <w:i/>
          <w:iCs/>
          <w:lang w:eastAsia="en-US"/>
        </w:rPr>
        <w:t>приязнь заслужить...».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</w:t>
      </w:r>
      <w:proofErr w:type="gramStart"/>
      <w:r w:rsidRPr="006E2687">
        <w:rPr>
          <w:rFonts w:eastAsia="Calibri"/>
          <w:lang w:eastAsia="en-US"/>
        </w:rPr>
        <w:t xml:space="preserve">Пушкин как переводчик Катулла </w:t>
      </w:r>
      <w:r w:rsidRPr="006E2687">
        <w:rPr>
          <w:rFonts w:eastAsia="Calibri"/>
          <w:i/>
          <w:iCs/>
          <w:lang w:eastAsia="en-US"/>
        </w:rPr>
        <w:t>{«Мальчику»).</w:t>
      </w:r>
      <w:proofErr w:type="gramEnd"/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Гораций.</w:t>
      </w:r>
      <w:r w:rsidRPr="006E2687">
        <w:rPr>
          <w:rFonts w:eastAsia="Calibri"/>
          <w:lang w:eastAsia="en-US"/>
        </w:rPr>
        <w:t xml:space="preserve">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lang w:eastAsia="en-US"/>
        </w:rPr>
        <w:lastRenderedPageBreak/>
        <w:t>«Я воздвиг памятник...».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Поэтическое творчество в системе человеческого бытия. Мысль о поэтических заслу</w:t>
      </w:r>
      <w:r w:rsidRPr="006E2687">
        <w:rPr>
          <w:rFonts w:eastAsia="Calibri"/>
          <w:lang w:eastAsia="en-US"/>
        </w:rPr>
        <w:softHyphen/>
        <w:t>гах — знакомство римлян с греческими лириками. Тради</w:t>
      </w:r>
      <w:r w:rsidRPr="006E2687">
        <w:rPr>
          <w:rFonts w:eastAsia="Calibri"/>
          <w:lang w:eastAsia="en-US"/>
        </w:rPr>
        <w:softHyphen/>
        <w:t xml:space="preserve">ции </w:t>
      </w:r>
      <w:proofErr w:type="spellStart"/>
      <w:r w:rsidRPr="006E2687">
        <w:rPr>
          <w:rFonts w:eastAsia="Calibri"/>
          <w:lang w:eastAsia="en-US"/>
        </w:rPr>
        <w:t>горацианской</w:t>
      </w:r>
      <w:proofErr w:type="spellEnd"/>
      <w:r w:rsidRPr="006E2687">
        <w:rPr>
          <w:rFonts w:eastAsia="Calibri"/>
          <w:lang w:eastAsia="en-US"/>
        </w:rPr>
        <w:t xml:space="preserve"> оды в творчестве Державина и Пушкина.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Данте Алигьери.</w:t>
      </w:r>
      <w:r w:rsidRPr="006E2687">
        <w:rPr>
          <w:rFonts w:eastAsia="Calibri"/>
          <w:lang w:eastAsia="en-US"/>
        </w:rPr>
        <w:t xml:space="preserve"> Слово о поэте.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i/>
          <w:iCs/>
          <w:spacing w:val="-4"/>
          <w:lang w:eastAsia="en-US"/>
        </w:rPr>
        <w:t>«Божественная комедия»</w:t>
      </w:r>
      <w:r w:rsidRPr="006E2687">
        <w:rPr>
          <w:rFonts w:eastAsia="Calibri"/>
          <w:i/>
          <w:iCs/>
          <w:spacing w:val="-4"/>
          <w:lang w:eastAsia="en-US"/>
        </w:rPr>
        <w:t xml:space="preserve"> </w:t>
      </w:r>
      <w:r w:rsidRPr="006E2687">
        <w:rPr>
          <w:rFonts w:eastAsia="Calibri"/>
          <w:spacing w:val="-4"/>
          <w:lang w:eastAsia="en-US"/>
        </w:rPr>
        <w:t xml:space="preserve">(фрагменты). </w:t>
      </w:r>
      <w:proofErr w:type="gramStart"/>
      <w:r w:rsidRPr="006E2687">
        <w:rPr>
          <w:rFonts w:eastAsia="Calibri"/>
          <w:spacing w:val="-4"/>
          <w:lang w:eastAsia="en-US"/>
        </w:rPr>
        <w:t xml:space="preserve">Множественность </w:t>
      </w:r>
      <w:r w:rsidRPr="006E2687">
        <w:rPr>
          <w:rFonts w:eastAsia="Calibri"/>
          <w:spacing w:val="-1"/>
          <w:lang w:eastAsia="en-US"/>
        </w:rPr>
        <w:t xml:space="preserve">смыслов поэмы: буквальный (изображение загробного мира), </w:t>
      </w:r>
      <w:r w:rsidRPr="006E2687">
        <w:rPr>
          <w:rFonts w:eastAsia="Calibri"/>
          <w:lang w:eastAsia="en-US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6E2687">
        <w:rPr>
          <w:rFonts w:eastAsia="Calibri"/>
          <w:lang w:eastAsia="en-US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6E2687">
        <w:rPr>
          <w:rFonts w:eastAsia="Calibri"/>
          <w:lang w:eastAsia="en-US"/>
        </w:rPr>
        <w:softHyphen/>
        <w:t>веком, разумом поэта</w:t>
      </w:r>
      <w:proofErr w:type="gramEnd"/>
      <w:r w:rsidRPr="006E2687">
        <w:rPr>
          <w:rFonts w:eastAsia="Calibri"/>
          <w:lang w:eastAsia="en-US"/>
        </w:rPr>
        <w:t>). Универсально-философский харак</w:t>
      </w:r>
      <w:r w:rsidRPr="006E2687">
        <w:rPr>
          <w:rFonts w:eastAsia="Calibri"/>
          <w:lang w:eastAsia="en-US"/>
        </w:rPr>
        <w:softHyphen/>
        <w:t>тер поэмы.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Уильям Шекспир.</w:t>
      </w:r>
      <w:r w:rsidRPr="006E2687">
        <w:rPr>
          <w:rFonts w:eastAsia="Calibri"/>
          <w:lang w:eastAsia="en-US"/>
        </w:rPr>
        <w:t xml:space="preserve"> Краткие сведения о жизни и творче</w:t>
      </w:r>
      <w:r w:rsidRPr="006E2687">
        <w:rPr>
          <w:rFonts w:eastAsia="Calibri"/>
          <w:lang w:eastAsia="en-US"/>
        </w:rPr>
        <w:softHyphen/>
        <w:t>стве Шекспира. Характеристики гуманизма эпохи Возрож</w:t>
      </w:r>
      <w:r w:rsidRPr="006E2687">
        <w:rPr>
          <w:rFonts w:eastAsia="Calibri"/>
          <w:lang w:eastAsia="en-US"/>
        </w:rPr>
        <w:softHyphen/>
        <w:t>дения.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proofErr w:type="gramStart"/>
      <w:r w:rsidRPr="006E2687">
        <w:rPr>
          <w:rFonts w:eastAsia="Calibri"/>
          <w:b/>
          <w:i/>
          <w:iCs/>
          <w:lang w:eastAsia="en-US"/>
        </w:rPr>
        <w:t>«Гамлет»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(обзор с чтением отдельных сцен по выбо</w:t>
      </w:r>
      <w:r w:rsidRPr="006E2687">
        <w:rPr>
          <w:rFonts w:eastAsia="Calibri"/>
          <w:lang w:eastAsia="en-US"/>
        </w:rPr>
        <w:softHyphen/>
        <w:t>ру учителя, например: монологи Гамлета из сцены пя</w:t>
      </w:r>
      <w:r w:rsidRPr="006E2687">
        <w:rPr>
          <w:rFonts w:eastAsia="Calibri"/>
          <w:lang w:eastAsia="en-US"/>
        </w:rPr>
        <w:softHyphen/>
        <w:t>той  (1-й акт), сцены первой (3-й акт),  сцены четвертой</w:t>
      </w:r>
      <w:proofErr w:type="gramEnd"/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spacing w:val="-13"/>
          <w:lang w:eastAsia="en-US"/>
        </w:rPr>
        <w:t xml:space="preserve"> </w:t>
      </w:r>
      <w:r w:rsidRPr="006E2687">
        <w:rPr>
          <w:rFonts w:eastAsia="Calibri"/>
          <w:lang w:eastAsia="en-US"/>
        </w:rPr>
        <w:t xml:space="preserve">(4-й акт). «Гамлет» — «пьеса на все века» (А. </w:t>
      </w:r>
      <w:proofErr w:type="spellStart"/>
      <w:r w:rsidRPr="006E2687">
        <w:rPr>
          <w:rFonts w:eastAsia="Calibri"/>
          <w:lang w:eastAsia="en-US"/>
        </w:rPr>
        <w:t>Аникст</w:t>
      </w:r>
      <w:proofErr w:type="spellEnd"/>
      <w:r w:rsidRPr="006E2687">
        <w:rPr>
          <w:rFonts w:eastAsia="Calibri"/>
          <w:lang w:eastAsia="en-US"/>
        </w:rPr>
        <w:t>). Общечеловеческое значение героев Шекспира. Образ Гам</w:t>
      </w:r>
      <w:r w:rsidRPr="006E2687">
        <w:rPr>
          <w:rFonts w:eastAsia="Calibri"/>
          <w:lang w:eastAsia="en-US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6E2687">
        <w:rPr>
          <w:rFonts w:eastAsia="Calibri"/>
          <w:lang w:eastAsia="en-US"/>
        </w:rPr>
        <w:softHyphen/>
        <w:t>тературы. Шекспир и русская литература.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Теория литературы. Трагедия как драматический жанр (углубление понятия).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b/>
          <w:lang w:eastAsia="en-US"/>
        </w:rPr>
        <w:t>Иоганн Вольфганг Гете.</w:t>
      </w:r>
      <w:r w:rsidRPr="006E2687">
        <w:rPr>
          <w:rFonts w:eastAsia="Calibri"/>
          <w:lang w:eastAsia="en-US"/>
        </w:rPr>
        <w:t xml:space="preserve"> Краткие сведения о жизни и творчестве Гете. Характеристика особенностей эпохи Про</w:t>
      </w:r>
      <w:r w:rsidRPr="006E2687">
        <w:rPr>
          <w:rFonts w:eastAsia="Calibri"/>
          <w:lang w:eastAsia="en-US"/>
        </w:rPr>
        <w:softHyphen/>
        <w:t>свещения.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proofErr w:type="gramStart"/>
      <w:r w:rsidRPr="006E2687">
        <w:rPr>
          <w:rFonts w:eastAsia="Calibri"/>
          <w:b/>
          <w:i/>
          <w:iCs/>
          <w:lang w:eastAsia="en-US"/>
        </w:rPr>
        <w:t>«Фауст»</w:t>
      </w:r>
      <w:r w:rsidRPr="006E2687">
        <w:rPr>
          <w:rFonts w:eastAsia="Calibri"/>
          <w:i/>
          <w:iCs/>
          <w:lang w:eastAsia="en-US"/>
        </w:rPr>
        <w:t xml:space="preserve"> </w:t>
      </w:r>
      <w:r w:rsidRPr="006E2687">
        <w:rPr>
          <w:rFonts w:eastAsia="Calibri"/>
          <w:lang w:eastAsia="en-US"/>
        </w:rPr>
        <w:t>(обзор с чтением отдельных сцен по выбору учителя, например:</w:t>
      </w:r>
      <w:proofErr w:type="gramEnd"/>
      <w:r w:rsidRPr="006E2687">
        <w:rPr>
          <w:rFonts w:eastAsia="Calibri"/>
          <w:lang w:eastAsia="en-US"/>
        </w:rPr>
        <w:t xml:space="preserve"> </w:t>
      </w:r>
      <w:r w:rsidRPr="006E2687">
        <w:rPr>
          <w:rFonts w:eastAsia="Calibri"/>
          <w:i/>
          <w:iCs/>
          <w:lang w:eastAsia="en-US"/>
        </w:rPr>
        <w:t xml:space="preserve">«Пролог на небесах», «У городских </w:t>
      </w:r>
      <w:r w:rsidRPr="006E2687">
        <w:rPr>
          <w:rFonts w:eastAsia="Calibri"/>
          <w:i/>
          <w:iCs/>
          <w:spacing w:val="-7"/>
          <w:lang w:eastAsia="en-US"/>
        </w:rPr>
        <w:t xml:space="preserve">ворот», «Кабинет Фауста», «Сад», «Ночь. </w:t>
      </w:r>
      <w:proofErr w:type="gramStart"/>
      <w:r w:rsidRPr="006E2687">
        <w:rPr>
          <w:rFonts w:eastAsia="Calibri"/>
          <w:i/>
          <w:iCs/>
          <w:spacing w:val="-7"/>
          <w:lang w:eastAsia="en-US"/>
        </w:rPr>
        <w:t xml:space="preserve">Улица перед домом </w:t>
      </w:r>
      <w:r w:rsidRPr="006E2687">
        <w:rPr>
          <w:rFonts w:eastAsia="Calibri"/>
          <w:i/>
          <w:iCs/>
          <w:lang w:eastAsia="en-US"/>
        </w:rPr>
        <w:t xml:space="preserve">Гретхен», «Тюрьма», </w:t>
      </w:r>
      <w:r w:rsidRPr="006E2687">
        <w:rPr>
          <w:rFonts w:eastAsia="Calibri"/>
          <w:lang w:eastAsia="en-US"/>
        </w:rPr>
        <w:t>последний монолог Фауста из второй части трагедии).</w:t>
      </w:r>
      <w:proofErr w:type="gramEnd"/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6E2687">
        <w:rPr>
          <w:rFonts w:eastAsia="Calibri"/>
          <w:lang w:eastAsia="en-US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6E2687">
        <w:rPr>
          <w:rFonts w:eastAsia="Calibri"/>
          <w:lang w:eastAsia="en-US"/>
        </w:rPr>
        <w:softHyphen/>
        <w:t>сах» — ключ к основной идее трагедии. Смысл противопо</w:t>
      </w:r>
      <w:r w:rsidRPr="006E2687">
        <w:rPr>
          <w:rFonts w:eastAsia="Calibri"/>
          <w:lang w:eastAsia="en-US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8F4A76" w:rsidRPr="006E2687" w:rsidRDefault="008F4A76" w:rsidP="008F4A76">
      <w:pPr>
        <w:ind w:firstLine="709"/>
        <w:jc w:val="both"/>
        <w:rPr>
          <w:rFonts w:eastAsia="Calibri"/>
          <w:lang w:eastAsia="en-US"/>
        </w:rPr>
      </w:pPr>
      <w:r w:rsidRPr="006E2687">
        <w:rPr>
          <w:rFonts w:eastAsia="Calibri"/>
          <w:lang w:eastAsia="en-US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8F4A76" w:rsidRPr="006E2687" w:rsidRDefault="008F4A76" w:rsidP="008F4A76">
      <w:pPr>
        <w:ind w:firstLine="709"/>
        <w:jc w:val="both"/>
        <w:rPr>
          <w:rFonts w:eastAsia="Calibri"/>
          <w:i/>
          <w:lang w:eastAsia="en-US"/>
        </w:rPr>
      </w:pPr>
      <w:r w:rsidRPr="006E2687">
        <w:rPr>
          <w:rFonts w:eastAsia="Calibri"/>
          <w:i/>
          <w:lang w:eastAsia="en-US"/>
        </w:rPr>
        <w:t>Теория литературы. Философско-драматическая по</w:t>
      </w:r>
      <w:r w:rsidRPr="006E2687">
        <w:rPr>
          <w:rFonts w:eastAsia="Calibri"/>
          <w:i/>
          <w:lang w:eastAsia="en-US"/>
        </w:rPr>
        <w:softHyphen/>
        <w:t>эма.</w:t>
      </w:r>
    </w:p>
    <w:p w:rsidR="00B96C91" w:rsidRDefault="00B96C91" w:rsidP="00B96C91">
      <w:pPr>
        <w:pStyle w:val="Default"/>
        <w:jc w:val="both"/>
        <w:rPr>
          <w:rFonts w:cs="Times New Roman"/>
          <w:b/>
          <w:u w:val="single"/>
        </w:rPr>
      </w:pPr>
    </w:p>
    <w:p w:rsidR="00B96C91" w:rsidRPr="00064DD6" w:rsidRDefault="00B96C91" w:rsidP="00B96C91">
      <w:pPr>
        <w:pStyle w:val="Default"/>
        <w:jc w:val="both"/>
        <w:rPr>
          <w:rFonts w:cs="Times New Roman"/>
          <w:b/>
          <w:u w:val="single"/>
        </w:rPr>
      </w:pPr>
      <w:r w:rsidRPr="00064DD6">
        <w:rPr>
          <w:rFonts w:cs="Times New Roman"/>
          <w:b/>
          <w:u w:val="single"/>
        </w:rPr>
        <w:t xml:space="preserve">Планируемые результаты обучения литературе в </w:t>
      </w:r>
      <w:r w:rsidRPr="00064DD6">
        <w:rPr>
          <w:rFonts w:eastAsiaTheme="minorHAnsi" w:cs="Times New Roman"/>
          <w:b/>
          <w:color w:val="auto"/>
          <w:u w:val="single"/>
          <w:lang w:eastAsia="en-US"/>
        </w:rPr>
        <w:t>9 классе</w:t>
      </w:r>
    </w:p>
    <w:p w:rsidR="00B96C91" w:rsidRDefault="00B96C91" w:rsidP="00B96C91">
      <w:pPr>
        <w:ind w:left="360"/>
        <w:rPr>
          <w:rFonts w:eastAsia="Calibri"/>
          <w:lang w:eastAsia="en-US"/>
        </w:rPr>
      </w:pPr>
    </w:p>
    <w:p w:rsidR="00B96C91" w:rsidRPr="00B96C91" w:rsidRDefault="00B96C91" w:rsidP="00B96C91">
      <w:pPr>
        <w:ind w:left="57" w:right="57" w:firstLine="708"/>
        <w:jc w:val="both"/>
      </w:pPr>
      <w:r w:rsidRPr="00B96C91">
        <w:t xml:space="preserve">Реализация программы обеспечивает достижение учащимися следующих личностных, </w:t>
      </w:r>
      <w:proofErr w:type="spellStart"/>
      <w:r w:rsidRPr="00B96C91">
        <w:t>метапред</w:t>
      </w:r>
      <w:r>
        <w:t>метных</w:t>
      </w:r>
      <w:proofErr w:type="spellEnd"/>
      <w:r>
        <w:t xml:space="preserve"> и предметных результатов:</w:t>
      </w:r>
    </w:p>
    <w:p w:rsidR="00B96C91" w:rsidRPr="00B96C91" w:rsidRDefault="00B96C91" w:rsidP="00B96C91">
      <w:pPr>
        <w:ind w:left="57" w:right="57"/>
        <w:jc w:val="both"/>
      </w:pPr>
    </w:p>
    <w:p w:rsidR="00B96C91" w:rsidRDefault="00B96C91" w:rsidP="00B96C91">
      <w:pPr>
        <w:ind w:left="57" w:right="57"/>
        <w:jc w:val="both"/>
        <w:rPr>
          <w:b/>
          <w:i/>
        </w:rPr>
      </w:pPr>
    </w:p>
    <w:p w:rsidR="00B96C91" w:rsidRPr="00B96C91" w:rsidRDefault="00B96C91" w:rsidP="00B96C91">
      <w:pPr>
        <w:ind w:left="57" w:right="57"/>
        <w:jc w:val="both"/>
        <w:rPr>
          <w:b/>
          <w:i/>
        </w:rPr>
      </w:pPr>
      <w:r w:rsidRPr="00B96C91">
        <w:rPr>
          <w:b/>
          <w:i/>
        </w:rPr>
        <w:t>Личностные результаты:</w:t>
      </w:r>
    </w:p>
    <w:p w:rsidR="00B96C91" w:rsidRPr="00B96C91" w:rsidRDefault="00B96C91" w:rsidP="00B96C91">
      <w:pPr>
        <w:ind w:left="57" w:right="57"/>
        <w:jc w:val="both"/>
      </w:pPr>
      <w:r w:rsidRPr="00B96C91">
        <w:t xml:space="preserve">1) формирование чувства гордости за свою Родину, её историю, российский народ, становление </w:t>
      </w:r>
      <w:proofErr w:type="gramStart"/>
      <w:r w:rsidRPr="00B96C91">
        <w:t>гуманистических</w:t>
      </w:r>
      <w:proofErr w:type="gramEnd"/>
      <w:r w:rsidRPr="00B96C91">
        <w:t xml:space="preserve"> и демократических ценностных ориентации многонационального российского общества; </w:t>
      </w:r>
    </w:p>
    <w:p w:rsidR="00B96C91" w:rsidRPr="00B96C91" w:rsidRDefault="00B96C91" w:rsidP="00B96C91">
      <w:pPr>
        <w:ind w:left="57" w:right="57"/>
        <w:jc w:val="both"/>
      </w:pPr>
      <w:r w:rsidRPr="00B96C91">
        <w:t>2) формирование средствами литературных произведений целостного взгляда на мир  в единстве и разнообразии природы, народов, культур и религий;</w:t>
      </w:r>
    </w:p>
    <w:p w:rsidR="00B96C91" w:rsidRPr="00B96C91" w:rsidRDefault="00B96C91" w:rsidP="00B96C91">
      <w:pPr>
        <w:ind w:left="57" w:right="57"/>
        <w:jc w:val="both"/>
      </w:pPr>
      <w:r w:rsidRPr="00B96C91">
        <w:t xml:space="preserve"> 3) воспитание художественно </w:t>
      </w:r>
      <w:proofErr w:type="gramStart"/>
      <w:r w:rsidRPr="00B96C91">
        <w:t>-э</w:t>
      </w:r>
      <w:proofErr w:type="gramEnd"/>
      <w:r w:rsidRPr="00B96C91">
        <w:t>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B96C91" w:rsidRPr="00B96C91" w:rsidRDefault="00B96C91" w:rsidP="00B96C91">
      <w:pPr>
        <w:ind w:left="57" w:right="57"/>
        <w:jc w:val="both"/>
      </w:pPr>
      <w:r w:rsidRPr="00B96C91">
        <w:lastRenderedPageBreak/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96C91" w:rsidRPr="00B96C91" w:rsidRDefault="00B96C91" w:rsidP="00B96C91">
      <w:pPr>
        <w:ind w:left="57" w:right="57"/>
        <w:jc w:val="both"/>
      </w:pPr>
      <w:r w:rsidRPr="00B96C91"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B96C91" w:rsidRPr="00B96C91" w:rsidRDefault="00B96C91" w:rsidP="00B96C91">
      <w:pPr>
        <w:ind w:left="57" w:right="57"/>
        <w:jc w:val="both"/>
      </w:pPr>
      <w:r w:rsidRPr="00B96C91">
        <w:t>6) овладение навыками адаптации к школе, к школьному коллективу;</w:t>
      </w:r>
    </w:p>
    <w:p w:rsidR="00B96C91" w:rsidRPr="00B96C91" w:rsidRDefault="00B96C91" w:rsidP="00B96C91">
      <w:pPr>
        <w:ind w:left="57" w:right="57"/>
        <w:jc w:val="both"/>
      </w:pPr>
      <w:r w:rsidRPr="00B96C91"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96C91" w:rsidRPr="00B96C91" w:rsidRDefault="00B96C91" w:rsidP="00B96C91">
      <w:pPr>
        <w:ind w:left="57" w:right="57"/>
        <w:jc w:val="both"/>
      </w:pPr>
      <w:r w:rsidRPr="00B96C91"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B96C91" w:rsidRPr="00B96C91" w:rsidRDefault="00B96C91" w:rsidP="00B96C91">
      <w:pPr>
        <w:ind w:left="57" w:right="57"/>
        <w:jc w:val="both"/>
      </w:pPr>
      <w:r w:rsidRPr="00B96C91">
        <w:t>9) развитие навыков сотрудничества с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B96C91" w:rsidRPr="00B96C91" w:rsidRDefault="00B96C91" w:rsidP="00B96C91">
      <w:pPr>
        <w:ind w:left="57" w:right="57"/>
        <w:jc w:val="both"/>
      </w:pPr>
      <w:r w:rsidRPr="00B96C91"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B96C91" w:rsidRPr="00B96C91" w:rsidRDefault="00B96C91" w:rsidP="00B96C91">
      <w:pPr>
        <w:ind w:left="57" w:right="57"/>
        <w:jc w:val="both"/>
        <w:rPr>
          <w:b/>
          <w:i/>
        </w:rPr>
      </w:pPr>
    </w:p>
    <w:p w:rsidR="00B96C91" w:rsidRPr="00B96C91" w:rsidRDefault="00B96C91" w:rsidP="00B96C91">
      <w:pPr>
        <w:ind w:left="57" w:right="57"/>
        <w:jc w:val="both"/>
        <w:rPr>
          <w:b/>
          <w:i/>
        </w:rPr>
      </w:pPr>
      <w:proofErr w:type="spellStart"/>
      <w:r w:rsidRPr="00B96C91">
        <w:rPr>
          <w:b/>
          <w:i/>
        </w:rPr>
        <w:t>Метапредметные</w:t>
      </w:r>
      <w:proofErr w:type="spellEnd"/>
      <w:r w:rsidRPr="00B96C91">
        <w:rPr>
          <w:b/>
          <w:i/>
        </w:rPr>
        <w:t xml:space="preserve"> результаты:</w:t>
      </w:r>
    </w:p>
    <w:p w:rsidR="00B96C91" w:rsidRPr="00B96C91" w:rsidRDefault="00B96C91" w:rsidP="00B96C91">
      <w:pPr>
        <w:ind w:left="57" w:right="57"/>
        <w:jc w:val="both"/>
      </w:pPr>
      <w:r w:rsidRPr="00B96C91"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B96C91" w:rsidRPr="00B96C91" w:rsidRDefault="00B96C91" w:rsidP="00B96C91">
      <w:pPr>
        <w:ind w:left="57" w:right="57"/>
        <w:jc w:val="both"/>
      </w:pPr>
      <w:r w:rsidRPr="00B96C91">
        <w:t>2) освоение способами решения проблем творческого и поискового характера;</w:t>
      </w:r>
    </w:p>
    <w:p w:rsidR="00B96C91" w:rsidRPr="00B96C91" w:rsidRDefault="00B96C91" w:rsidP="00B96C91">
      <w:pPr>
        <w:ind w:left="57" w:right="57"/>
        <w:jc w:val="both"/>
      </w:pPr>
      <w:r w:rsidRPr="00B96C91"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B96C91" w:rsidRPr="00B96C91" w:rsidRDefault="00B96C91" w:rsidP="00B96C91">
      <w:pPr>
        <w:ind w:left="57" w:right="57"/>
        <w:jc w:val="both"/>
      </w:pPr>
      <w:r w:rsidRPr="00B96C91"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96C91" w:rsidRPr="00B96C91" w:rsidRDefault="00B96C91" w:rsidP="00B96C91">
      <w:pPr>
        <w:ind w:left="57" w:right="57"/>
        <w:jc w:val="both"/>
      </w:pPr>
      <w:r w:rsidRPr="00B96C91">
        <w:t>5) использование знаково-символических сре</w:t>
      </w:r>
      <w:proofErr w:type="gramStart"/>
      <w:r w:rsidRPr="00B96C91">
        <w:t>дств пр</w:t>
      </w:r>
      <w:proofErr w:type="gramEnd"/>
      <w:r w:rsidRPr="00B96C91">
        <w:t>едставления информации о книгах;</w:t>
      </w:r>
    </w:p>
    <w:p w:rsidR="00B96C91" w:rsidRPr="00B96C91" w:rsidRDefault="00B96C91" w:rsidP="00B96C91">
      <w:pPr>
        <w:ind w:left="57" w:right="57"/>
        <w:jc w:val="both"/>
      </w:pPr>
      <w:r w:rsidRPr="00B96C91">
        <w:t>6) активное использование речевых сре</w:t>
      </w:r>
      <w:proofErr w:type="gramStart"/>
      <w:r w:rsidRPr="00B96C91">
        <w:t>дств дл</w:t>
      </w:r>
      <w:proofErr w:type="gramEnd"/>
      <w:r w:rsidRPr="00B96C91">
        <w:t>я решения коммуникативных и познавательных задач;</w:t>
      </w:r>
    </w:p>
    <w:p w:rsidR="00B96C91" w:rsidRPr="00B96C91" w:rsidRDefault="00B96C91" w:rsidP="00B96C91">
      <w:pPr>
        <w:ind w:left="57" w:right="57"/>
        <w:jc w:val="both"/>
      </w:pPr>
      <w:r w:rsidRPr="00B96C91">
        <w:t>7) использование различных способов поиска учебной ин 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B96C91" w:rsidRPr="00B96C91" w:rsidRDefault="00B96C91" w:rsidP="00B96C91">
      <w:pPr>
        <w:ind w:left="57" w:right="57"/>
        <w:jc w:val="both"/>
      </w:pPr>
      <w:proofErr w:type="gramStart"/>
      <w:r w:rsidRPr="00B96C91">
        <w:t>8)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B96C91" w:rsidRPr="00B96C91" w:rsidRDefault="00B96C91" w:rsidP="00B96C91">
      <w:pPr>
        <w:ind w:left="57" w:right="57"/>
        <w:jc w:val="both"/>
      </w:pPr>
      <w:r w:rsidRPr="00B96C91">
        <w:t>9)овладение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B96C91" w:rsidRPr="00B96C91" w:rsidRDefault="00B96C91" w:rsidP="00B96C91">
      <w:pPr>
        <w:ind w:left="57" w:right="57"/>
        <w:jc w:val="both"/>
      </w:pPr>
      <w:r w:rsidRPr="00B96C91"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B96C91" w:rsidRPr="00B96C91" w:rsidRDefault="00B96C91" w:rsidP="00B96C91">
      <w:pPr>
        <w:ind w:left="57" w:right="57"/>
        <w:jc w:val="both"/>
      </w:pPr>
      <w:r w:rsidRPr="00B96C91"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B96C91" w:rsidRPr="00B96C91" w:rsidRDefault="00B96C91" w:rsidP="00B96C91">
      <w:pPr>
        <w:ind w:left="57" w:right="57"/>
        <w:jc w:val="both"/>
      </w:pPr>
      <w:r w:rsidRPr="00B96C91">
        <w:t>12) готовность конструктивно разрешать конфликты посредством учёта интересов сторон и сотрудничества.</w:t>
      </w:r>
    </w:p>
    <w:p w:rsidR="00B96C91" w:rsidRPr="00B96C91" w:rsidRDefault="00B96C91" w:rsidP="00B96C91">
      <w:pPr>
        <w:ind w:left="57" w:right="57"/>
        <w:jc w:val="both"/>
      </w:pPr>
    </w:p>
    <w:p w:rsidR="00B96C91" w:rsidRPr="00B96C91" w:rsidRDefault="00B96C91" w:rsidP="00B96C91">
      <w:pPr>
        <w:ind w:left="57" w:right="57"/>
        <w:jc w:val="both"/>
      </w:pPr>
      <w:r w:rsidRPr="00B96C91">
        <w:rPr>
          <w:b/>
          <w:i/>
        </w:rPr>
        <w:t>Предметные результаты:</w:t>
      </w:r>
    </w:p>
    <w:p w:rsidR="00B96C91" w:rsidRPr="00B96C91" w:rsidRDefault="00B96C91" w:rsidP="00B96C91">
      <w:pPr>
        <w:ind w:left="57" w:right="57"/>
        <w:jc w:val="both"/>
      </w:pPr>
      <w:r w:rsidRPr="00B96C91"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B96C91" w:rsidRPr="00B96C91" w:rsidRDefault="00B96C91" w:rsidP="00B96C91">
      <w:pPr>
        <w:ind w:left="57" w:right="57"/>
        <w:jc w:val="both"/>
      </w:pPr>
      <w:r w:rsidRPr="00B96C91"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B96C91" w:rsidRPr="00B96C91" w:rsidRDefault="00B96C91" w:rsidP="00B96C91">
      <w:pPr>
        <w:ind w:left="57" w:right="57"/>
        <w:jc w:val="both"/>
      </w:pPr>
      <w:r w:rsidRPr="00B96C91">
        <w:lastRenderedPageBreak/>
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B96C91" w:rsidRPr="00B96C91" w:rsidRDefault="00B96C91" w:rsidP="00B96C91">
      <w:pPr>
        <w:ind w:left="57" w:right="57"/>
        <w:jc w:val="both"/>
      </w:pPr>
      <w:r w:rsidRPr="00B96C91"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B96C91" w:rsidRPr="00B96C91" w:rsidRDefault="00B96C91" w:rsidP="00B96C91">
      <w:pPr>
        <w:ind w:left="57" w:right="57"/>
        <w:jc w:val="both"/>
      </w:pPr>
      <w:r w:rsidRPr="00B96C91"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B96C91" w:rsidRPr="00B96C91" w:rsidRDefault="00B96C91" w:rsidP="00B96C91">
      <w:pPr>
        <w:ind w:left="57" w:right="57"/>
        <w:jc w:val="both"/>
      </w:pPr>
      <w:r w:rsidRPr="00B96C91"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B96C91" w:rsidRPr="00B96C91" w:rsidRDefault="00B96C91" w:rsidP="00B96C91">
      <w:pPr>
        <w:ind w:left="57" w:right="57"/>
        <w:jc w:val="both"/>
      </w:pPr>
      <w:r w:rsidRPr="00B96C91">
        <w:t xml:space="preserve">7) умение работать с разными видами текстов, находить характерные особенности научно </w:t>
      </w:r>
      <w:proofErr w:type="gramStart"/>
      <w:r w:rsidRPr="00B96C91">
        <w:t>-п</w:t>
      </w:r>
      <w:proofErr w:type="gramEnd"/>
      <w:r w:rsidRPr="00B96C91">
        <w:t>ознавательных, учебных и художественных произведений. На практическом уровне овладеть некоторыми видами письменной речи (повествование - создание текста по аналогии, рассуждение  - письменный ответ на вопрос, описание - характеристика героев). Умение написать отзыв на прочитанное произведение;</w:t>
      </w:r>
    </w:p>
    <w:p w:rsidR="00B96C91" w:rsidRPr="00B96C91" w:rsidRDefault="00B96C91" w:rsidP="00B96C91">
      <w:pPr>
        <w:ind w:left="57" w:right="57"/>
        <w:jc w:val="both"/>
      </w:pPr>
      <w:r w:rsidRPr="00B96C91">
        <w:t xml:space="preserve"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 </w:t>
      </w:r>
      <w:proofErr w:type="spellStart"/>
      <w:r w:rsidRPr="00B96C91">
        <w:t>Общеучебные</w:t>
      </w:r>
      <w:proofErr w:type="spellEnd"/>
      <w:r w:rsidRPr="00B96C91">
        <w:t xml:space="preserve"> умения, навыки и способы деятельности.</w:t>
      </w:r>
    </w:p>
    <w:p w:rsidR="00B96C91" w:rsidRPr="00064DD6" w:rsidRDefault="00B96C91" w:rsidP="00B96C91">
      <w:pPr>
        <w:ind w:left="360"/>
        <w:rPr>
          <w:rFonts w:eastAsia="Calibri"/>
          <w:lang w:eastAsia="en-US"/>
        </w:rPr>
      </w:pPr>
    </w:p>
    <w:p w:rsidR="00B96C91" w:rsidRPr="00B96C91" w:rsidRDefault="00B96C91" w:rsidP="00B96C91">
      <w:pPr>
        <w:ind w:right="57"/>
        <w:rPr>
          <w:bCs/>
          <w:i/>
          <w:iCs/>
        </w:rPr>
      </w:pPr>
      <w:r w:rsidRPr="00B96C91">
        <w:rPr>
          <w:b/>
          <w:bCs/>
        </w:rPr>
        <w:t xml:space="preserve">В результате изучения литературы к концу 9 класса </w:t>
      </w:r>
      <w:r w:rsidRPr="00B96C91">
        <w:rPr>
          <w:b/>
          <w:bCs/>
          <w:u w:val="single"/>
        </w:rPr>
        <w:t>ученик научится: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понимать ключевые проблемы изученных произведений русского фольклора и фольк</w:t>
      </w:r>
      <w:r w:rsidRPr="00B96C91">
        <w:softHyphen/>
        <w:t>лора других народов, древнерусской литера</w:t>
      </w:r>
      <w:r w:rsidRPr="00B96C91">
        <w:softHyphen/>
        <w:t xml:space="preserve">туры, литературы </w:t>
      </w:r>
      <w:r w:rsidRPr="00B96C91">
        <w:rPr>
          <w:lang w:val="en-US"/>
        </w:rPr>
        <w:t>XVIII</w:t>
      </w:r>
      <w:r w:rsidRPr="00B96C91">
        <w:t xml:space="preserve"> в., русских писателей </w:t>
      </w:r>
      <w:r w:rsidRPr="00B96C91">
        <w:rPr>
          <w:lang w:val="en-US"/>
        </w:rPr>
        <w:t>XIX</w:t>
      </w:r>
      <w:r w:rsidRPr="00B96C91">
        <w:t>—</w:t>
      </w:r>
      <w:r w:rsidRPr="00B96C91">
        <w:rPr>
          <w:lang w:val="en-US"/>
        </w:rPr>
        <w:t>XX</w:t>
      </w:r>
      <w:r w:rsidRPr="00B96C91">
        <w:t xml:space="preserve"> вв., литературы народов России и за</w:t>
      </w:r>
      <w:r w:rsidRPr="00B96C91">
        <w:softHyphen/>
        <w:t>рубежной литературы;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понимать связь литературных произведе</w:t>
      </w:r>
      <w:r w:rsidRPr="00B96C91">
        <w:softHyphen/>
        <w:t>ний с эпохой их написания, выявлять зало</w:t>
      </w:r>
      <w:r w:rsidRPr="00B96C91">
        <w:softHyphen/>
        <w:t xml:space="preserve">женные в них вневременные, непреходящие нравственные ценности и их </w:t>
      </w:r>
      <w:proofErr w:type="gramStart"/>
      <w:r w:rsidRPr="00B96C91">
        <w:t>современное</w:t>
      </w:r>
      <w:proofErr w:type="gramEnd"/>
      <w:r w:rsidRPr="00B96C91">
        <w:t xml:space="preserve"> звучания;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анализировать литературное про</w:t>
      </w:r>
      <w:r w:rsidRPr="00B96C91"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B96C91">
        <w:softHyphen/>
        <w:t>ственный пафос литературного произведения; характеризовать его героев, сопоставлять ге</w:t>
      </w:r>
      <w:r w:rsidRPr="00B96C91">
        <w:softHyphen/>
        <w:t>роев одного или нескольких произведений;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определять в произведении элементы сю</w:t>
      </w:r>
      <w:r w:rsidRPr="00B96C91">
        <w:softHyphen/>
        <w:t>жета, композиции, изобразительно-вырази</w:t>
      </w:r>
      <w:r w:rsidRPr="00B96C91">
        <w:softHyphen/>
        <w:t>тельных средств языка, понимать их роли в раскрытии идейно-художественного содер</w:t>
      </w:r>
      <w:r w:rsidRPr="00B96C91">
        <w:softHyphen/>
        <w:t>жания произведения (элементы филологиче</w:t>
      </w:r>
      <w:r w:rsidRPr="00B96C91">
        <w:softHyphen/>
        <w:t>ского анализа); владеть элементарной лите</w:t>
      </w:r>
      <w:r w:rsidRPr="00B96C91">
        <w:softHyphen/>
        <w:t>ратуроведческой терминологией при анализе литературного произведения;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приобщаться к духовно-нравственным цен</w:t>
      </w:r>
      <w:r w:rsidRPr="00B96C91">
        <w:softHyphen/>
        <w:t>ностям русской литературы и культуры, со</w:t>
      </w:r>
      <w:r w:rsidRPr="00B96C91">
        <w:softHyphen/>
        <w:t>поставлять их с духовно-нравственными ценностями других народов;</w:t>
      </w:r>
    </w:p>
    <w:p w:rsidR="00B96C91" w:rsidRPr="00B96C91" w:rsidRDefault="00B96C91" w:rsidP="00B96C91">
      <w:pPr>
        <w:ind w:left="57" w:right="57"/>
        <w:jc w:val="both"/>
      </w:pPr>
      <w:r w:rsidRPr="00B96C91">
        <w:t>•   формулировать собственного отношения к произведениям литературы оценивать их;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интерпретировать (в отдельных слу</w:t>
      </w:r>
      <w:r w:rsidRPr="00B96C91">
        <w:softHyphen/>
        <w:t>чаях) изученные литературные произведения;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 xml:space="preserve">•  понимать </w:t>
      </w:r>
      <w:proofErr w:type="gramStart"/>
      <w:r w:rsidRPr="00B96C91">
        <w:t>авторскую</w:t>
      </w:r>
      <w:proofErr w:type="gramEnd"/>
      <w:r w:rsidRPr="00B96C91">
        <w:t xml:space="preserve"> позиции и свое отно</w:t>
      </w:r>
      <w:r w:rsidRPr="00B96C91">
        <w:softHyphen/>
        <w:t>шение к ней;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воспринимать  на слух литературные произве</w:t>
      </w:r>
      <w:r w:rsidRPr="00B96C91">
        <w:softHyphen/>
        <w:t xml:space="preserve">дения разных жанров, 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пересказывать прозаические произве</w:t>
      </w:r>
      <w:r w:rsidRPr="00B96C91">
        <w:softHyphen/>
        <w:t>дения или их отрывки с использованием об</w:t>
      </w:r>
      <w:r w:rsidRPr="00B96C91">
        <w:softHyphen/>
        <w:t>разных средств русского языка и цитат из тек</w:t>
      </w:r>
      <w:r w:rsidRPr="00B96C91"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писать изложения и сочинения на темы, связанные с тематикой, проблематикой изученных произведений; классные и домаш</w:t>
      </w:r>
      <w:r w:rsidRPr="00B96C91">
        <w:softHyphen/>
        <w:t>ние творческие работы; рефераты на литера</w:t>
      </w:r>
      <w:r w:rsidRPr="00B96C91">
        <w:softHyphen/>
        <w:t>турные и общекультурные темы;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lastRenderedPageBreak/>
        <w:t>•  понимать образной природы литературы как явления словесного искусства; эстетическое восприятие произведений литературы; фор</w:t>
      </w:r>
      <w:r w:rsidRPr="00B96C91">
        <w:softHyphen/>
        <w:t>мирование эстетического вкуса;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B96C91">
        <w:t>•  понимать русское слово и  его эстетические функции, роль изобразительно-выразитель</w:t>
      </w:r>
      <w:r w:rsidRPr="00B96C91">
        <w:softHyphen/>
        <w:t>ных языковых сре</w:t>
      </w:r>
      <w:proofErr w:type="gramStart"/>
      <w:r w:rsidRPr="00B96C91">
        <w:t>дств в с</w:t>
      </w:r>
      <w:proofErr w:type="gramEnd"/>
      <w:r w:rsidRPr="00B96C91">
        <w:t>оздании художест</w:t>
      </w:r>
      <w:r w:rsidRPr="00B96C91">
        <w:softHyphen/>
        <w:t>венных образов литературных произведений.</w:t>
      </w:r>
    </w:p>
    <w:p w:rsidR="00B96C91" w:rsidRPr="00B96C91" w:rsidRDefault="00B96C91" w:rsidP="00B96C91">
      <w:pPr>
        <w:shd w:val="clear" w:color="auto" w:fill="FFFFFF"/>
        <w:autoSpaceDE w:val="0"/>
        <w:autoSpaceDN w:val="0"/>
        <w:adjustRightInd w:val="0"/>
        <w:ind w:left="57" w:right="57"/>
        <w:rPr>
          <w:b/>
          <w:bCs/>
        </w:rPr>
      </w:pPr>
    </w:p>
    <w:p w:rsidR="00B96C91" w:rsidRPr="00B96C91" w:rsidRDefault="00B96C91" w:rsidP="00B96C91">
      <w:pPr>
        <w:ind w:left="57" w:right="57" w:firstLine="720"/>
        <w:rPr>
          <w:bCs/>
          <w:i/>
          <w:iCs/>
        </w:rPr>
      </w:pPr>
      <w:r w:rsidRPr="00B96C91">
        <w:rPr>
          <w:b/>
          <w:bCs/>
        </w:rPr>
        <w:t xml:space="preserve">В результате изучения литературы </w:t>
      </w:r>
      <w:r w:rsidRPr="00B96C91">
        <w:rPr>
          <w:bCs/>
          <w:i/>
        </w:rPr>
        <w:t>ученик получит возможность научиться</w:t>
      </w:r>
      <w:r w:rsidRPr="00B96C91">
        <w:rPr>
          <w:bCs/>
          <w:i/>
          <w:iCs/>
        </w:rPr>
        <w:t>:</w:t>
      </w:r>
    </w:p>
    <w:p w:rsidR="00B96C91" w:rsidRPr="00B96C91" w:rsidRDefault="00B96C91" w:rsidP="00B96C91">
      <w:pPr>
        <w:widowControl w:val="0"/>
        <w:numPr>
          <w:ilvl w:val="0"/>
          <w:numId w:val="11"/>
        </w:numPr>
        <w:tabs>
          <w:tab w:val="left" w:pos="422"/>
        </w:tabs>
        <w:spacing w:line="276" w:lineRule="auto"/>
        <w:ind w:right="57"/>
        <w:jc w:val="both"/>
      </w:pPr>
      <w:r w:rsidRPr="00B96C91">
        <w:t>видеть развитие мотива, темы в творчестве писателя, опираясь на опыт предшествующих классов;</w:t>
      </w:r>
    </w:p>
    <w:p w:rsidR="00B96C91" w:rsidRPr="00B96C91" w:rsidRDefault="00B96C91" w:rsidP="00B96C91">
      <w:pPr>
        <w:widowControl w:val="0"/>
        <w:numPr>
          <w:ilvl w:val="0"/>
          <w:numId w:val="11"/>
        </w:numPr>
        <w:tabs>
          <w:tab w:val="left" w:pos="426"/>
        </w:tabs>
        <w:spacing w:line="276" w:lineRule="auto"/>
        <w:ind w:right="57"/>
        <w:jc w:val="both"/>
      </w:pPr>
      <w:r w:rsidRPr="00B96C91">
        <w:t>обнаруживать связь между героем литературного произведения и эпохой;</w:t>
      </w:r>
    </w:p>
    <w:p w:rsidR="00B96C91" w:rsidRPr="00B96C91" w:rsidRDefault="00B96C91" w:rsidP="00B96C91">
      <w:pPr>
        <w:widowControl w:val="0"/>
        <w:tabs>
          <w:tab w:val="left" w:pos="426"/>
        </w:tabs>
        <w:ind w:left="57" w:right="57"/>
        <w:jc w:val="both"/>
      </w:pPr>
      <w:r w:rsidRPr="00B96C91">
        <w:t>---     видеть своеобразие решений общей проблемы писателями разных эпох;</w:t>
      </w:r>
    </w:p>
    <w:p w:rsidR="00B96C91" w:rsidRPr="00B96C91" w:rsidRDefault="00B96C91" w:rsidP="00B96C91">
      <w:pPr>
        <w:widowControl w:val="0"/>
        <w:numPr>
          <w:ilvl w:val="0"/>
          <w:numId w:val="11"/>
        </w:numPr>
        <w:tabs>
          <w:tab w:val="left" w:pos="426"/>
        </w:tabs>
        <w:spacing w:line="276" w:lineRule="auto"/>
        <w:ind w:right="57"/>
        <w:jc w:val="both"/>
      </w:pPr>
      <w:r w:rsidRPr="00B96C91">
        <w:t>сопоставлять героев и сюжет разных произведений, находя сходство и отличие в автор</w:t>
      </w:r>
      <w:r w:rsidRPr="00B96C91">
        <w:softHyphen/>
        <w:t>ской позиции;</w:t>
      </w:r>
    </w:p>
    <w:p w:rsidR="00B96C91" w:rsidRPr="00B96C91" w:rsidRDefault="00B96C91" w:rsidP="00B96C91">
      <w:pPr>
        <w:ind w:left="57" w:right="57"/>
        <w:jc w:val="both"/>
      </w:pPr>
      <w:r w:rsidRPr="00B96C91">
        <w:t>— выделять общие свойства произведений, объединенных жанром, и различать индивиду</w:t>
      </w:r>
      <w:r w:rsidRPr="00B96C91">
        <w:softHyphen/>
        <w:t>альные особенности писателя в пределах общего жанра;</w:t>
      </w:r>
    </w:p>
    <w:p w:rsidR="00B96C91" w:rsidRPr="00B96C91" w:rsidRDefault="00B96C91" w:rsidP="00B96C91">
      <w:pPr>
        <w:ind w:left="57" w:right="57"/>
        <w:jc w:val="both"/>
      </w:pPr>
      <w:r w:rsidRPr="00B96C91">
        <w:t>осмысливать роль художественной детали, её связь с другими деталями и текстом в целом;</w:t>
      </w:r>
    </w:p>
    <w:p w:rsidR="00B96C91" w:rsidRPr="00B96C91" w:rsidRDefault="00B96C91" w:rsidP="00B96C91">
      <w:pPr>
        <w:widowControl w:val="0"/>
        <w:numPr>
          <w:ilvl w:val="0"/>
          <w:numId w:val="11"/>
        </w:numPr>
        <w:tabs>
          <w:tab w:val="left" w:pos="426"/>
        </w:tabs>
        <w:spacing w:line="276" w:lineRule="auto"/>
        <w:ind w:right="57"/>
        <w:jc w:val="both"/>
      </w:pPr>
      <w:r w:rsidRPr="00B96C91">
        <w:t>видеть конкретно-историческое и символическое значение литературных образов;</w:t>
      </w:r>
    </w:p>
    <w:p w:rsidR="00B96C91" w:rsidRPr="00B96C91" w:rsidRDefault="00B96C91" w:rsidP="00B96C91">
      <w:pPr>
        <w:widowControl w:val="0"/>
        <w:numPr>
          <w:ilvl w:val="0"/>
          <w:numId w:val="11"/>
        </w:numPr>
        <w:tabs>
          <w:tab w:val="left" w:pos="426"/>
        </w:tabs>
        <w:spacing w:line="276" w:lineRule="auto"/>
        <w:ind w:right="57"/>
        <w:jc w:val="both"/>
      </w:pPr>
      <w:r w:rsidRPr="00B96C91">
        <w:t>находить эмоциональный лейтмотив и основную проблему произведения, мотивировать выбор жанра;</w:t>
      </w:r>
    </w:p>
    <w:p w:rsidR="00B96C91" w:rsidRPr="00B96C91" w:rsidRDefault="00B96C91" w:rsidP="00B96C91">
      <w:pPr>
        <w:widowControl w:val="0"/>
        <w:numPr>
          <w:ilvl w:val="0"/>
          <w:numId w:val="11"/>
        </w:numPr>
        <w:tabs>
          <w:tab w:val="left" w:pos="426"/>
        </w:tabs>
        <w:spacing w:line="276" w:lineRule="auto"/>
        <w:ind w:right="57"/>
        <w:jc w:val="both"/>
      </w:pPr>
      <w:r w:rsidRPr="00B96C91">
        <w:t>сопоставлять жизненный материал и художественный сюжет произведения;</w:t>
      </w:r>
    </w:p>
    <w:p w:rsidR="00B96C91" w:rsidRPr="00B96C91" w:rsidRDefault="00B96C91" w:rsidP="00B96C91">
      <w:pPr>
        <w:widowControl w:val="0"/>
        <w:numPr>
          <w:ilvl w:val="0"/>
          <w:numId w:val="11"/>
        </w:numPr>
        <w:tabs>
          <w:tab w:val="left" w:pos="426"/>
        </w:tabs>
        <w:spacing w:line="276" w:lineRule="auto"/>
        <w:ind w:right="57"/>
        <w:jc w:val="both"/>
      </w:pPr>
      <w:r w:rsidRPr="00B96C91">
        <w:t>выявлять конфликт и этапы его развития в драматическом произведении; сравнивать ав</w:t>
      </w:r>
      <w:r w:rsidRPr="00B96C91">
        <w:softHyphen/>
        <w:t>торские позиции в пьесе с трактовкой роли актерами, режиссерской интерпретацией;</w:t>
      </w:r>
    </w:p>
    <w:p w:rsidR="00B96C91" w:rsidRDefault="00B96C91" w:rsidP="00B96C91">
      <w:pPr>
        <w:widowControl w:val="0"/>
        <w:numPr>
          <w:ilvl w:val="0"/>
          <w:numId w:val="11"/>
        </w:numPr>
        <w:tabs>
          <w:tab w:val="left" w:pos="426"/>
        </w:tabs>
        <w:spacing w:after="200" w:line="276" w:lineRule="auto"/>
        <w:ind w:right="57"/>
        <w:jc w:val="both"/>
      </w:pPr>
      <w:r w:rsidRPr="00B96C91">
        <w:t>редактировать свои сочинения и сочинения сверстников.</w:t>
      </w:r>
    </w:p>
    <w:p w:rsidR="00417267" w:rsidRDefault="00417267" w:rsidP="00417267">
      <w:pPr>
        <w:widowControl w:val="0"/>
        <w:tabs>
          <w:tab w:val="left" w:pos="426"/>
        </w:tabs>
        <w:spacing w:after="200" w:line="276" w:lineRule="auto"/>
        <w:ind w:right="57"/>
        <w:jc w:val="both"/>
      </w:pPr>
    </w:p>
    <w:p w:rsidR="00417267" w:rsidRDefault="00417267" w:rsidP="00417267">
      <w:pPr>
        <w:widowControl w:val="0"/>
        <w:tabs>
          <w:tab w:val="left" w:pos="426"/>
        </w:tabs>
        <w:spacing w:after="200" w:line="276" w:lineRule="auto"/>
        <w:ind w:right="57"/>
        <w:jc w:val="both"/>
      </w:pPr>
    </w:p>
    <w:p w:rsidR="00417267" w:rsidRDefault="00417267" w:rsidP="00417267">
      <w:pPr>
        <w:widowControl w:val="0"/>
        <w:tabs>
          <w:tab w:val="left" w:pos="426"/>
        </w:tabs>
        <w:spacing w:after="200" w:line="276" w:lineRule="auto"/>
        <w:ind w:right="57"/>
        <w:jc w:val="both"/>
      </w:pPr>
    </w:p>
    <w:p w:rsidR="00417267" w:rsidRDefault="00417267" w:rsidP="00417267">
      <w:pPr>
        <w:widowControl w:val="0"/>
        <w:tabs>
          <w:tab w:val="left" w:pos="426"/>
        </w:tabs>
        <w:spacing w:after="200" w:line="276" w:lineRule="auto"/>
        <w:ind w:right="57"/>
        <w:jc w:val="both"/>
      </w:pPr>
    </w:p>
    <w:p w:rsidR="00417267" w:rsidRDefault="00417267" w:rsidP="00417267">
      <w:pPr>
        <w:widowControl w:val="0"/>
        <w:tabs>
          <w:tab w:val="left" w:pos="426"/>
        </w:tabs>
        <w:spacing w:after="200" w:line="276" w:lineRule="auto"/>
        <w:ind w:right="57"/>
        <w:jc w:val="both"/>
      </w:pPr>
    </w:p>
    <w:p w:rsidR="00417267" w:rsidRDefault="00417267" w:rsidP="00417267">
      <w:pPr>
        <w:widowControl w:val="0"/>
        <w:tabs>
          <w:tab w:val="left" w:pos="426"/>
        </w:tabs>
        <w:spacing w:after="200" w:line="276" w:lineRule="auto"/>
        <w:ind w:right="57"/>
        <w:jc w:val="both"/>
      </w:pPr>
    </w:p>
    <w:p w:rsidR="00417267" w:rsidRDefault="00417267" w:rsidP="00417267">
      <w:pPr>
        <w:tabs>
          <w:tab w:val="left" w:pos="10620"/>
        </w:tabs>
        <w:jc w:val="center"/>
        <w:rPr>
          <w:b/>
          <w:sz w:val="28"/>
          <w:szCs w:val="28"/>
        </w:rPr>
      </w:pPr>
      <w:r w:rsidRPr="00717224">
        <w:rPr>
          <w:b/>
          <w:sz w:val="28"/>
          <w:szCs w:val="28"/>
        </w:rPr>
        <w:t xml:space="preserve">Тематическое планирование </w:t>
      </w:r>
      <w:r>
        <w:rPr>
          <w:b/>
          <w:sz w:val="28"/>
          <w:szCs w:val="28"/>
        </w:rPr>
        <w:t xml:space="preserve"> по</w:t>
      </w:r>
      <w:r w:rsidRPr="00717224">
        <w:rPr>
          <w:b/>
          <w:sz w:val="28"/>
          <w:szCs w:val="28"/>
        </w:rPr>
        <w:t xml:space="preserve"> литератур</w:t>
      </w:r>
      <w:r>
        <w:rPr>
          <w:b/>
          <w:sz w:val="28"/>
          <w:szCs w:val="28"/>
        </w:rPr>
        <w:t xml:space="preserve">е в 9  классе на 2021 </w:t>
      </w:r>
      <w:r w:rsidRPr="006F7C83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2022</w:t>
      </w:r>
      <w:r w:rsidRPr="006F7C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уч. год</w:t>
      </w:r>
    </w:p>
    <w:p w:rsidR="00417267" w:rsidRPr="009E44D4" w:rsidRDefault="00417267" w:rsidP="0041726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99ч. (92</w:t>
      </w:r>
      <w:r w:rsidRPr="00E65360">
        <w:rPr>
          <w:b/>
          <w:sz w:val="28"/>
          <w:szCs w:val="28"/>
          <w:u w:val="single"/>
        </w:rPr>
        <w:t>(5к/р) +7р/р)</w:t>
      </w:r>
    </w:p>
    <w:p w:rsidR="00417267" w:rsidRPr="006F7C83" w:rsidRDefault="00417267" w:rsidP="00417267">
      <w:pPr>
        <w:tabs>
          <w:tab w:val="left" w:pos="10620"/>
        </w:tabs>
        <w:jc w:val="center"/>
        <w:rPr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4113"/>
        <w:gridCol w:w="1734"/>
        <w:gridCol w:w="1581"/>
        <w:gridCol w:w="5199"/>
        <w:gridCol w:w="1842"/>
      </w:tblGrid>
      <w:tr w:rsidR="00417267" w:rsidRPr="003A1EA2" w:rsidTr="00417267">
        <w:trPr>
          <w:trHeight w:val="670"/>
        </w:trPr>
        <w:tc>
          <w:tcPr>
            <w:tcW w:w="948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lastRenderedPageBreak/>
              <w:t>№п\</w:t>
            </w:r>
            <w:proofErr w:type="gramStart"/>
            <w:r w:rsidRPr="003A1EA2">
              <w:rPr>
                <w:b/>
              </w:rPr>
              <w:t>п</w:t>
            </w:r>
            <w:proofErr w:type="gramEnd"/>
          </w:p>
        </w:tc>
        <w:tc>
          <w:tcPr>
            <w:tcW w:w="4113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Тема</w:t>
            </w:r>
          </w:p>
        </w:tc>
        <w:tc>
          <w:tcPr>
            <w:tcW w:w="1734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>Количест</w:t>
            </w:r>
            <w:r w:rsidRPr="003A1EA2">
              <w:rPr>
                <w:b/>
              </w:rPr>
              <w:t>во</w:t>
            </w:r>
          </w:p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час</w:t>
            </w:r>
          </w:p>
        </w:tc>
        <w:tc>
          <w:tcPr>
            <w:tcW w:w="1581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>Календ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роки</w:t>
            </w:r>
          </w:p>
        </w:tc>
        <w:tc>
          <w:tcPr>
            <w:tcW w:w="5199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основных видов учебной деятельности учащихся</w:t>
            </w:r>
          </w:p>
        </w:tc>
        <w:tc>
          <w:tcPr>
            <w:tcW w:w="1842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Вид</w:t>
            </w:r>
          </w:p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контроля</w:t>
            </w:r>
          </w:p>
        </w:tc>
      </w:tr>
      <w:tr w:rsidR="00417267" w:rsidRPr="007679A4" w:rsidTr="00417267">
        <w:trPr>
          <w:trHeight w:val="324"/>
        </w:trPr>
        <w:tc>
          <w:tcPr>
            <w:tcW w:w="948" w:type="dxa"/>
          </w:tcPr>
          <w:p w:rsidR="00417267" w:rsidRPr="007679A4" w:rsidRDefault="00417267" w:rsidP="00417267">
            <w:pPr>
              <w:jc w:val="center"/>
            </w:pPr>
            <w:r w:rsidRPr="007679A4">
              <w:t>1</w:t>
            </w:r>
          </w:p>
        </w:tc>
        <w:tc>
          <w:tcPr>
            <w:tcW w:w="4113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Введение</w:t>
            </w:r>
          </w:p>
        </w:tc>
        <w:tc>
          <w:tcPr>
            <w:tcW w:w="1734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1</w:t>
            </w:r>
          </w:p>
        </w:tc>
        <w:tc>
          <w:tcPr>
            <w:tcW w:w="1581" w:type="dxa"/>
          </w:tcPr>
          <w:p w:rsidR="00417267" w:rsidRPr="007679A4" w:rsidRDefault="00417267" w:rsidP="00417267">
            <w:pPr>
              <w:jc w:val="center"/>
            </w:pPr>
            <w:r>
              <w:t>03.09.</w:t>
            </w:r>
          </w:p>
        </w:tc>
        <w:tc>
          <w:tcPr>
            <w:tcW w:w="5199" w:type="dxa"/>
          </w:tcPr>
          <w:p w:rsidR="00417267" w:rsidRPr="007679A4" w:rsidRDefault="00417267" w:rsidP="00417267">
            <w:pPr>
              <w:jc w:val="center"/>
            </w:pPr>
          </w:p>
        </w:tc>
        <w:tc>
          <w:tcPr>
            <w:tcW w:w="1842" w:type="dxa"/>
          </w:tcPr>
          <w:p w:rsidR="00417267" w:rsidRPr="007679A4" w:rsidRDefault="00417267" w:rsidP="00417267">
            <w:r w:rsidRPr="007679A4">
              <w:t xml:space="preserve"> </w:t>
            </w:r>
          </w:p>
        </w:tc>
      </w:tr>
      <w:tr w:rsidR="00417267" w:rsidRPr="007679A4" w:rsidTr="00417267">
        <w:trPr>
          <w:trHeight w:val="324"/>
        </w:trPr>
        <w:tc>
          <w:tcPr>
            <w:tcW w:w="948" w:type="dxa"/>
          </w:tcPr>
          <w:p w:rsidR="00417267" w:rsidRPr="007679A4" w:rsidRDefault="00417267" w:rsidP="00417267">
            <w:pPr>
              <w:jc w:val="center"/>
            </w:pPr>
            <w:r>
              <w:t>2</w:t>
            </w:r>
          </w:p>
        </w:tc>
        <w:tc>
          <w:tcPr>
            <w:tcW w:w="4113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Древнерусская литература</w:t>
            </w:r>
          </w:p>
        </w:tc>
        <w:tc>
          <w:tcPr>
            <w:tcW w:w="1734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>2(1к/р)</w:t>
            </w:r>
          </w:p>
          <w:p w:rsidR="00417267" w:rsidRPr="007679A4" w:rsidRDefault="00417267" w:rsidP="00417267">
            <w:pPr>
              <w:jc w:val="center"/>
            </w:pPr>
          </w:p>
        </w:tc>
        <w:tc>
          <w:tcPr>
            <w:tcW w:w="1581" w:type="dxa"/>
          </w:tcPr>
          <w:p w:rsidR="00417267" w:rsidRPr="007679A4" w:rsidRDefault="00417267" w:rsidP="00417267">
            <w:pPr>
              <w:jc w:val="center"/>
            </w:pPr>
            <w:r>
              <w:t>04.09. – 07.09.</w:t>
            </w:r>
          </w:p>
        </w:tc>
        <w:tc>
          <w:tcPr>
            <w:tcW w:w="5199" w:type="dxa"/>
          </w:tcPr>
          <w:p w:rsidR="00417267" w:rsidRPr="007679A4" w:rsidRDefault="00417267" w:rsidP="00417267">
            <w:r w:rsidRPr="007679A4">
              <w:t>Различать жанры, выразительно читать и анализировать</w:t>
            </w:r>
          </w:p>
          <w:p w:rsidR="00417267" w:rsidRPr="007679A4" w:rsidRDefault="00417267" w:rsidP="00417267">
            <w:pPr>
              <w:jc w:val="center"/>
            </w:pPr>
          </w:p>
          <w:p w:rsidR="00417267" w:rsidRPr="007679A4" w:rsidRDefault="00417267" w:rsidP="00417267">
            <w:pPr>
              <w:jc w:val="center"/>
            </w:pPr>
          </w:p>
        </w:tc>
        <w:tc>
          <w:tcPr>
            <w:tcW w:w="1842" w:type="dxa"/>
          </w:tcPr>
          <w:p w:rsidR="00417267" w:rsidRPr="007679A4" w:rsidRDefault="00417267" w:rsidP="00417267">
            <w:r>
              <w:t>тест</w:t>
            </w:r>
            <w:r w:rsidRPr="007679A4">
              <w:t xml:space="preserve"> </w:t>
            </w:r>
          </w:p>
        </w:tc>
      </w:tr>
      <w:tr w:rsidR="00417267" w:rsidRPr="007679A4" w:rsidTr="00417267">
        <w:trPr>
          <w:trHeight w:val="324"/>
        </w:trPr>
        <w:tc>
          <w:tcPr>
            <w:tcW w:w="948" w:type="dxa"/>
          </w:tcPr>
          <w:p w:rsidR="00417267" w:rsidRPr="007679A4" w:rsidRDefault="00417267" w:rsidP="00417267">
            <w:pPr>
              <w:jc w:val="center"/>
            </w:pPr>
            <w:r w:rsidRPr="007679A4">
              <w:t>4</w:t>
            </w:r>
          </w:p>
        </w:tc>
        <w:tc>
          <w:tcPr>
            <w:tcW w:w="4113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Литература 18 века</w:t>
            </w:r>
          </w:p>
        </w:tc>
        <w:tc>
          <w:tcPr>
            <w:tcW w:w="1734" w:type="dxa"/>
          </w:tcPr>
          <w:p w:rsidR="00417267" w:rsidRPr="009E44D4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>9 + 1р/</w:t>
            </w: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1581" w:type="dxa"/>
          </w:tcPr>
          <w:p w:rsidR="00417267" w:rsidRPr="007679A4" w:rsidRDefault="00417267" w:rsidP="00417267">
            <w:pPr>
              <w:jc w:val="center"/>
            </w:pPr>
            <w:r>
              <w:t>10.09. – 01.10.</w:t>
            </w:r>
          </w:p>
        </w:tc>
        <w:tc>
          <w:tcPr>
            <w:tcW w:w="5199" w:type="dxa"/>
          </w:tcPr>
          <w:p w:rsidR="00417267" w:rsidRDefault="00417267" w:rsidP="00417267">
            <w:proofErr w:type="spellStart"/>
            <w:r w:rsidRPr="007679A4">
              <w:t>Использ</w:t>
            </w:r>
            <w:proofErr w:type="spellEnd"/>
            <w:r w:rsidRPr="007679A4">
              <w:t xml:space="preserve">. различных форм изучения произв., </w:t>
            </w:r>
            <w:proofErr w:type="spellStart"/>
            <w:r w:rsidRPr="007679A4">
              <w:t>сопостовление</w:t>
            </w:r>
            <w:proofErr w:type="spellEnd"/>
          </w:p>
          <w:p w:rsidR="00417267" w:rsidRPr="007679A4" w:rsidRDefault="00417267" w:rsidP="00417267"/>
        </w:tc>
        <w:tc>
          <w:tcPr>
            <w:tcW w:w="1842" w:type="dxa"/>
          </w:tcPr>
          <w:p w:rsidR="00417267" w:rsidRPr="007679A4" w:rsidRDefault="00417267" w:rsidP="00417267"/>
        </w:tc>
      </w:tr>
      <w:tr w:rsidR="00417267" w:rsidRPr="007679A4" w:rsidTr="00417267">
        <w:trPr>
          <w:trHeight w:val="303"/>
        </w:trPr>
        <w:tc>
          <w:tcPr>
            <w:tcW w:w="948" w:type="dxa"/>
          </w:tcPr>
          <w:p w:rsidR="00417267" w:rsidRPr="007679A4" w:rsidRDefault="00417267" w:rsidP="00417267">
            <w:pPr>
              <w:jc w:val="center"/>
            </w:pPr>
            <w:r w:rsidRPr="007679A4">
              <w:t>5</w:t>
            </w:r>
          </w:p>
        </w:tc>
        <w:tc>
          <w:tcPr>
            <w:tcW w:w="4113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Литература 19 века</w:t>
            </w:r>
          </w:p>
          <w:p w:rsidR="00417267" w:rsidRPr="007679A4" w:rsidRDefault="00417267" w:rsidP="00417267">
            <w:pPr>
              <w:jc w:val="center"/>
            </w:pPr>
          </w:p>
          <w:p w:rsidR="00417267" w:rsidRPr="007679A4" w:rsidRDefault="00417267" w:rsidP="00417267">
            <w:pPr>
              <w:jc w:val="center"/>
            </w:pPr>
            <w:r w:rsidRPr="007679A4">
              <w:t xml:space="preserve"> </w:t>
            </w:r>
          </w:p>
        </w:tc>
        <w:tc>
          <w:tcPr>
            <w:tcW w:w="1734" w:type="dxa"/>
          </w:tcPr>
          <w:p w:rsidR="00417267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>49(2к/р)</w:t>
            </w:r>
          </w:p>
          <w:p w:rsidR="00417267" w:rsidRPr="009E44D4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 xml:space="preserve"> + 5р/</w:t>
            </w: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1581" w:type="dxa"/>
          </w:tcPr>
          <w:p w:rsidR="00417267" w:rsidRPr="007679A4" w:rsidRDefault="00417267" w:rsidP="00417267">
            <w:pPr>
              <w:jc w:val="center"/>
            </w:pPr>
            <w:r>
              <w:t>02.10. - 22.02.</w:t>
            </w:r>
          </w:p>
          <w:p w:rsidR="00417267" w:rsidRPr="007679A4" w:rsidRDefault="00417267" w:rsidP="00417267">
            <w:pPr>
              <w:jc w:val="center"/>
            </w:pPr>
          </w:p>
          <w:p w:rsidR="00417267" w:rsidRPr="007679A4" w:rsidRDefault="00417267" w:rsidP="00417267">
            <w:pPr>
              <w:jc w:val="center"/>
            </w:pPr>
          </w:p>
          <w:p w:rsidR="00417267" w:rsidRPr="007679A4" w:rsidRDefault="00417267" w:rsidP="00417267"/>
        </w:tc>
        <w:tc>
          <w:tcPr>
            <w:tcW w:w="5199" w:type="dxa"/>
          </w:tcPr>
          <w:p w:rsidR="00417267" w:rsidRPr="007679A4" w:rsidRDefault="00417267" w:rsidP="00417267">
            <w:r w:rsidRPr="007679A4">
              <w:t>Определять авторскую позицию, создавать творческие работы, пользоваться различным справочным материалом, использовать различные виды искусства</w:t>
            </w:r>
          </w:p>
          <w:p w:rsidR="00417267" w:rsidRPr="007679A4" w:rsidRDefault="00417267" w:rsidP="00417267"/>
        </w:tc>
        <w:tc>
          <w:tcPr>
            <w:tcW w:w="1842" w:type="dxa"/>
          </w:tcPr>
          <w:p w:rsidR="00417267" w:rsidRDefault="00417267" w:rsidP="00417267">
            <w:r>
              <w:t>к/</w:t>
            </w:r>
            <w:proofErr w:type="gramStart"/>
            <w:r>
              <w:t>р</w:t>
            </w:r>
            <w:proofErr w:type="gramEnd"/>
          </w:p>
          <w:p w:rsidR="00417267" w:rsidRDefault="00417267" w:rsidP="00417267">
            <w:r>
              <w:t>соч.</w:t>
            </w:r>
          </w:p>
          <w:p w:rsidR="00417267" w:rsidRDefault="00417267" w:rsidP="00417267">
            <w:r>
              <w:t>к/</w:t>
            </w:r>
            <w:proofErr w:type="gramStart"/>
            <w:r>
              <w:t>р</w:t>
            </w:r>
            <w:proofErr w:type="gramEnd"/>
          </w:p>
          <w:p w:rsidR="00417267" w:rsidRDefault="00417267" w:rsidP="00417267">
            <w:r>
              <w:t>соч.</w:t>
            </w:r>
          </w:p>
          <w:p w:rsidR="00417267" w:rsidRPr="007679A4" w:rsidRDefault="00417267" w:rsidP="00417267">
            <w:r>
              <w:t>соч.</w:t>
            </w:r>
          </w:p>
        </w:tc>
      </w:tr>
      <w:tr w:rsidR="00417267" w:rsidRPr="007679A4" w:rsidTr="00417267">
        <w:trPr>
          <w:trHeight w:val="324"/>
        </w:trPr>
        <w:tc>
          <w:tcPr>
            <w:tcW w:w="948" w:type="dxa"/>
          </w:tcPr>
          <w:p w:rsidR="00417267" w:rsidRPr="007679A4" w:rsidRDefault="00417267" w:rsidP="00417267">
            <w:pPr>
              <w:jc w:val="center"/>
            </w:pPr>
            <w:r w:rsidRPr="007679A4">
              <w:t>6</w:t>
            </w:r>
          </w:p>
        </w:tc>
        <w:tc>
          <w:tcPr>
            <w:tcW w:w="4113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Литература 20 века</w:t>
            </w:r>
          </w:p>
          <w:p w:rsidR="00417267" w:rsidRPr="007679A4" w:rsidRDefault="00417267" w:rsidP="00417267">
            <w:pPr>
              <w:jc w:val="center"/>
            </w:pPr>
          </w:p>
        </w:tc>
        <w:tc>
          <w:tcPr>
            <w:tcW w:w="1734" w:type="dxa"/>
          </w:tcPr>
          <w:p w:rsidR="00417267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>24(1к/р)</w:t>
            </w:r>
          </w:p>
          <w:p w:rsidR="00417267" w:rsidRPr="003A1EA2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 xml:space="preserve"> + 1р/</w:t>
            </w:r>
            <w:proofErr w:type="gramStart"/>
            <w:r>
              <w:rPr>
                <w:b/>
              </w:rPr>
              <w:t>р</w:t>
            </w:r>
            <w:proofErr w:type="gramEnd"/>
          </w:p>
          <w:p w:rsidR="00417267" w:rsidRPr="007679A4" w:rsidRDefault="00417267" w:rsidP="00417267">
            <w:pPr>
              <w:jc w:val="center"/>
            </w:pPr>
          </w:p>
        </w:tc>
        <w:tc>
          <w:tcPr>
            <w:tcW w:w="1581" w:type="dxa"/>
          </w:tcPr>
          <w:p w:rsidR="00417267" w:rsidRPr="007679A4" w:rsidRDefault="00417267" w:rsidP="00417267">
            <w:pPr>
              <w:jc w:val="center"/>
            </w:pPr>
            <w:r>
              <w:t>25.02. - 06.05.</w:t>
            </w:r>
          </w:p>
          <w:p w:rsidR="00417267" w:rsidRPr="007679A4" w:rsidRDefault="00417267" w:rsidP="00417267">
            <w:pPr>
              <w:jc w:val="center"/>
            </w:pPr>
          </w:p>
          <w:p w:rsidR="00417267" w:rsidRPr="007679A4" w:rsidRDefault="00417267" w:rsidP="00417267">
            <w:pPr>
              <w:jc w:val="center"/>
            </w:pPr>
          </w:p>
          <w:p w:rsidR="00417267" w:rsidRPr="007679A4" w:rsidRDefault="00417267" w:rsidP="00417267">
            <w:pPr>
              <w:jc w:val="center"/>
            </w:pPr>
          </w:p>
          <w:p w:rsidR="00417267" w:rsidRPr="007679A4" w:rsidRDefault="00417267" w:rsidP="00417267"/>
        </w:tc>
        <w:tc>
          <w:tcPr>
            <w:tcW w:w="5199" w:type="dxa"/>
          </w:tcPr>
          <w:p w:rsidR="00417267" w:rsidRPr="007679A4" w:rsidRDefault="00417267" w:rsidP="00417267">
            <w:r w:rsidRPr="007679A4">
              <w:t>Видеть традиции фольклорных жанров. Выразит. Читать. Выборочно анализировать почитанное, отбирать материал</w:t>
            </w:r>
            <w:proofErr w:type="gramStart"/>
            <w:r w:rsidRPr="007679A4">
              <w:t>.</w:t>
            </w:r>
            <w:proofErr w:type="gramEnd"/>
            <w:r w:rsidRPr="007679A4">
              <w:t xml:space="preserve"> </w:t>
            </w:r>
            <w:proofErr w:type="gramStart"/>
            <w:r w:rsidRPr="007679A4">
              <w:t>х</w:t>
            </w:r>
            <w:proofErr w:type="gramEnd"/>
            <w:r w:rsidRPr="007679A4">
              <w:t>арактеризовать</w:t>
            </w:r>
          </w:p>
        </w:tc>
        <w:tc>
          <w:tcPr>
            <w:tcW w:w="1842" w:type="dxa"/>
          </w:tcPr>
          <w:p w:rsidR="00417267" w:rsidRDefault="00417267" w:rsidP="00417267">
            <w:r>
              <w:t>к/</w:t>
            </w:r>
            <w:proofErr w:type="gramStart"/>
            <w:r>
              <w:t>р</w:t>
            </w:r>
            <w:proofErr w:type="gramEnd"/>
          </w:p>
          <w:p w:rsidR="00417267" w:rsidRPr="007679A4" w:rsidRDefault="00417267" w:rsidP="00417267">
            <w:r>
              <w:t>соч.</w:t>
            </w:r>
          </w:p>
          <w:p w:rsidR="00417267" w:rsidRPr="007679A4" w:rsidRDefault="00417267" w:rsidP="00417267"/>
          <w:p w:rsidR="00417267" w:rsidRPr="003A1EA2" w:rsidRDefault="00417267" w:rsidP="00417267">
            <w:pPr>
              <w:rPr>
                <w:b/>
              </w:rPr>
            </w:pPr>
          </w:p>
        </w:tc>
      </w:tr>
      <w:tr w:rsidR="00417267" w:rsidRPr="007679A4" w:rsidTr="00417267">
        <w:trPr>
          <w:trHeight w:val="324"/>
        </w:trPr>
        <w:tc>
          <w:tcPr>
            <w:tcW w:w="948" w:type="dxa"/>
          </w:tcPr>
          <w:p w:rsidR="00417267" w:rsidRDefault="00417267" w:rsidP="00417267">
            <w:pPr>
              <w:jc w:val="center"/>
            </w:pPr>
            <w:r w:rsidRPr="007679A4">
              <w:t>7</w:t>
            </w:r>
          </w:p>
          <w:p w:rsidR="00417267" w:rsidRPr="00C90AF8" w:rsidRDefault="00417267" w:rsidP="00417267"/>
          <w:p w:rsidR="00417267" w:rsidRPr="00C90AF8" w:rsidRDefault="00417267" w:rsidP="00417267"/>
          <w:p w:rsidR="00417267" w:rsidRDefault="00417267" w:rsidP="00417267"/>
          <w:p w:rsidR="00417267" w:rsidRPr="00C90AF8" w:rsidRDefault="00417267" w:rsidP="00417267"/>
        </w:tc>
        <w:tc>
          <w:tcPr>
            <w:tcW w:w="4113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 w:rsidRPr="003A1EA2">
              <w:rPr>
                <w:b/>
              </w:rPr>
              <w:t>Зарубежная литература</w:t>
            </w:r>
          </w:p>
          <w:p w:rsidR="00417267" w:rsidRPr="007679A4" w:rsidRDefault="00417267" w:rsidP="00417267">
            <w:pPr>
              <w:jc w:val="center"/>
            </w:pPr>
            <w:r>
              <w:rPr>
                <w:b/>
              </w:rPr>
              <w:t>Итоговая контрольная работа.  Итоги года.</w:t>
            </w:r>
          </w:p>
        </w:tc>
        <w:tc>
          <w:tcPr>
            <w:tcW w:w="1734" w:type="dxa"/>
          </w:tcPr>
          <w:p w:rsidR="00417267" w:rsidRPr="003A1EA2" w:rsidRDefault="00417267" w:rsidP="00417267">
            <w:pPr>
              <w:jc w:val="center"/>
              <w:rPr>
                <w:b/>
              </w:rPr>
            </w:pPr>
            <w:r>
              <w:rPr>
                <w:b/>
              </w:rPr>
              <w:t>9(1к/р)</w:t>
            </w:r>
          </w:p>
          <w:p w:rsidR="00417267" w:rsidRPr="007679A4" w:rsidRDefault="00417267" w:rsidP="00417267">
            <w:pPr>
              <w:jc w:val="center"/>
            </w:pPr>
          </w:p>
        </w:tc>
        <w:tc>
          <w:tcPr>
            <w:tcW w:w="1581" w:type="dxa"/>
          </w:tcPr>
          <w:p w:rsidR="00417267" w:rsidRPr="007679A4" w:rsidRDefault="00417267" w:rsidP="00417267">
            <w:pPr>
              <w:jc w:val="center"/>
            </w:pPr>
            <w:r>
              <w:t>07.05. – 24.05.</w:t>
            </w:r>
          </w:p>
        </w:tc>
        <w:tc>
          <w:tcPr>
            <w:tcW w:w="5199" w:type="dxa"/>
          </w:tcPr>
          <w:p w:rsidR="00417267" w:rsidRPr="007679A4" w:rsidRDefault="00417267" w:rsidP="00417267">
            <w:r>
              <w:t>Обобщение и систематизация изученного материала.</w:t>
            </w:r>
          </w:p>
        </w:tc>
        <w:tc>
          <w:tcPr>
            <w:tcW w:w="1842" w:type="dxa"/>
          </w:tcPr>
          <w:p w:rsidR="00417267" w:rsidRPr="007679A4" w:rsidRDefault="00417267" w:rsidP="00417267">
            <w:r>
              <w:t>к/</w:t>
            </w:r>
            <w:proofErr w:type="gramStart"/>
            <w:r>
              <w:t>р</w:t>
            </w:r>
            <w:proofErr w:type="gramEnd"/>
          </w:p>
          <w:p w:rsidR="00417267" w:rsidRPr="007679A4" w:rsidRDefault="00417267" w:rsidP="00417267"/>
          <w:p w:rsidR="00417267" w:rsidRPr="003A1EA2" w:rsidRDefault="00417267" w:rsidP="00417267">
            <w:pPr>
              <w:rPr>
                <w:b/>
              </w:rPr>
            </w:pPr>
          </w:p>
        </w:tc>
      </w:tr>
    </w:tbl>
    <w:p w:rsidR="00417267" w:rsidRPr="007679A4" w:rsidRDefault="00417267" w:rsidP="00417267">
      <w:pPr>
        <w:jc w:val="center"/>
      </w:pPr>
    </w:p>
    <w:p w:rsidR="00417267" w:rsidRPr="007679A4" w:rsidRDefault="00417267" w:rsidP="00417267">
      <w:pPr>
        <w:jc w:val="center"/>
      </w:pPr>
    </w:p>
    <w:p w:rsidR="00417267" w:rsidRPr="00B96C91" w:rsidRDefault="00417267" w:rsidP="00417267">
      <w:pPr>
        <w:widowControl w:val="0"/>
        <w:tabs>
          <w:tab w:val="left" w:pos="426"/>
        </w:tabs>
        <w:spacing w:after="200" w:line="276" w:lineRule="auto"/>
        <w:ind w:right="57"/>
        <w:jc w:val="both"/>
      </w:pP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</w:p>
    <w:p w:rsidR="008F4A76" w:rsidRPr="006E2687" w:rsidRDefault="008F4A76" w:rsidP="008F4A76">
      <w:pPr>
        <w:ind w:firstLine="709"/>
        <w:jc w:val="both"/>
        <w:rPr>
          <w:rFonts w:eastAsia="Calibri"/>
          <w:b/>
          <w:lang w:eastAsia="en-US"/>
        </w:rPr>
      </w:pPr>
    </w:p>
    <w:p w:rsidR="006E2687" w:rsidRPr="00064DD6" w:rsidRDefault="006E2687" w:rsidP="00E8269C">
      <w:pPr>
        <w:jc w:val="center"/>
        <w:rPr>
          <w:i/>
        </w:rPr>
      </w:pPr>
    </w:p>
    <w:p w:rsidR="009E3F3F" w:rsidRPr="00E65360" w:rsidRDefault="00A741D7" w:rsidP="00417267">
      <w:pPr>
        <w:jc w:val="center"/>
        <w:rPr>
          <w:b/>
          <w:sz w:val="28"/>
          <w:szCs w:val="28"/>
        </w:rPr>
      </w:pPr>
      <w:r w:rsidRPr="00E65360">
        <w:rPr>
          <w:b/>
          <w:sz w:val="28"/>
          <w:szCs w:val="28"/>
        </w:rPr>
        <w:t>Календарно-тематическое планирование</w:t>
      </w:r>
      <w:r w:rsidR="00E65360" w:rsidRPr="00E65360">
        <w:rPr>
          <w:b/>
          <w:sz w:val="28"/>
          <w:szCs w:val="28"/>
        </w:rPr>
        <w:t xml:space="preserve"> </w:t>
      </w:r>
      <w:r w:rsidR="00417267">
        <w:rPr>
          <w:b/>
          <w:sz w:val="28"/>
          <w:szCs w:val="28"/>
        </w:rPr>
        <w:t>по литературе в 9 классе на 2021 – 2022</w:t>
      </w:r>
      <w:r w:rsidR="00E65360" w:rsidRPr="00E65360">
        <w:rPr>
          <w:b/>
          <w:sz w:val="28"/>
          <w:szCs w:val="28"/>
        </w:rPr>
        <w:t xml:space="preserve"> уч. год</w:t>
      </w:r>
    </w:p>
    <w:p w:rsidR="00E65360" w:rsidRDefault="001C1C01" w:rsidP="00E826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99ч. (92</w:t>
      </w:r>
      <w:r w:rsidR="00E65360" w:rsidRPr="00E65360">
        <w:rPr>
          <w:b/>
          <w:sz w:val="28"/>
          <w:szCs w:val="28"/>
          <w:u w:val="single"/>
        </w:rPr>
        <w:t>(5к/р) +7р/р)</w:t>
      </w:r>
    </w:p>
    <w:p w:rsidR="00E048D5" w:rsidRPr="00E65360" w:rsidRDefault="00E048D5" w:rsidP="00E8269C">
      <w:pPr>
        <w:jc w:val="center"/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horzAnchor="margin" w:tblpXSpec="center" w:tblpY="12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237"/>
        <w:gridCol w:w="1559"/>
        <w:gridCol w:w="1276"/>
        <w:gridCol w:w="1276"/>
        <w:gridCol w:w="3969"/>
      </w:tblGrid>
      <w:tr w:rsidR="00E048D5" w:rsidRPr="006E2687" w:rsidTr="00E048D5">
        <w:trPr>
          <w:trHeight w:val="48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48D5" w:rsidRPr="00417267" w:rsidRDefault="00E048D5" w:rsidP="00E048D5">
            <w:pPr>
              <w:jc w:val="center"/>
              <w:rPr>
                <w:b/>
              </w:rPr>
            </w:pPr>
            <w:r w:rsidRPr="006E2687">
              <w:rPr>
                <w:b/>
              </w:rPr>
              <w:t>№</w:t>
            </w:r>
          </w:p>
          <w:p w:rsidR="00E048D5" w:rsidRPr="006E2687" w:rsidRDefault="00E048D5" w:rsidP="00E048D5">
            <w:pPr>
              <w:jc w:val="center"/>
              <w:rPr>
                <w:b/>
              </w:rPr>
            </w:pPr>
            <w:proofErr w:type="gramStart"/>
            <w:r w:rsidRPr="006E2687">
              <w:rPr>
                <w:b/>
              </w:rPr>
              <w:t>п</w:t>
            </w:r>
            <w:proofErr w:type="gramEnd"/>
            <w:r w:rsidRPr="006E2687">
              <w:rPr>
                <w:b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48D5" w:rsidRPr="006E2687" w:rsidRDefault="00E048D5" w:rsidP="00E048D5">
            <w:pPr>
              <w:jc w:val="center"/>
              <w:rPr>
                <w:b/>
              </w:rPr>
            </w:pPr>
            <w:r w:rsidRPr="006E2687">
              <w:rPr>
                <w:b/>
              </w:rPr>
              <w:t>Наименование раздела, 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48D5" w:rsidRPr="006E2687" w:rsidRDefault="00E048D5" w:rsidP="00E048D5">
            <w:pPr>
              <w:jc w:val="center"/>
              <w:rPr>
                <w:b/>
              </w:rPr>
            </w:pPr>
            <w:r w:rsidRPr="006E2687">
              <w:rPr>
                <w:b/>
              </w:rPr>
              <w:t>Количество 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8D5" w:rsidRPr="00417267" w:rsidRDefault="00E048D5" w:rsidP="00E048D5">
            <w:pPr>
              <w:jc w:val="center"/>
              <w:rPr>
                <w:b/>
              </w:rPr>
            </w:pPr>
            <w:r w:rsidRPr="006E2687">
              <w:rPr>
                <w:b/>
              </w:rPr>
              <w:t>Дата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8D5" w:rsidRPr="00417267" w:rsidRDefault="00E048D5" w:rsidP="00E048D5">
            <w:pPr>
              <w:jc w:val="center"/>
              <w:rPr>
                <w:b/>
              </w:rPr>
            </w:pPr>
            <w:r w:rsidRPr="006E2687">
              <w:rPr>
                <w:b/>
              </w:rPr>
              <w:t>Вид контроля</w:t>
            </w:r>
          </w:p>
        </w:tc>
      </w:tr>
      <w:tr w:rsidR="00E048D5" w:rsidRPr="006E2687" w:rsidTr="00E048D5">
        <w:trPr>
          <w:trHeight w:val="617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8D5" w:rsidRPr="006E2687" w:rsidRDefault="00E048D5" w:rsidP="00E048D5">
            <w:pPr>
              <w:jc w:val="center"/>
              <w:rPr>
                <w:b/>
                <w:i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8D5" w:rsidRPr="006E2687" w:rsidRDefault="00E048D5" w:rsidP="00E048D5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8D5" w:rsidRPr="006E2687" w:rsidRDefault="00E048D5" w:rsidP="00E048D5">
            <w:pPr>
              <w:jc w:val="center"/>
              <w:rPr>
                <w:b/>
              </w:rPr>
            </w:pPr>
            <w:r w:rsidRPr="006E2687">
              <w:rPr>
                <w:b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  <w:r w:rsidRPr="006E2687">
              <w:rPr>
                <w:b/>
              </w:rPr>
              <w:t>факт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  <w:i/>
              </w:rPr>
            </w:pP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  <w:i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i/>
              </w:rPr>
            </w:pPr>
            <w:r w:rsidRPr="006E2687">
              <w:rPr>
                <w:b/>
                <w:i/>
              </w:rPr>
              <w:t>Введение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  <w:r w:rsidRPr="006E2687"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  <w:i/>
              </w:rPr>
            </w:pP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r w:rsidRPr="006E2687">
              <w:rPr>
                <w:b/>
              </w:rPr>
              <w:t xml:space="preserve"> </w:t>
            </w:r>
            <w:r w:rsidRPr="006E2687">
              <w:t>Литература и её роль в духовной жизни человека.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0</w:t>
            </w:r>
            <w:r>
              <w:rPr>
                <w:lang w:val="en-US"/>
              </w:rPr>
              <w:t>3</w:t>
            </w:r>
            <w:r w:rsidR="00E048D5">
              <w:t>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r w:rsidRPr="006E2687">
              <w:t>Тестирование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ind w:left="720"/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</w:rPr>
            </w:pPr>
            <w:r w:rsidRPr="006E2687">
              <w:rPr>
                <w:b/>
              </w:rPr>
              <w:t>Из древнерусской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  <w:r w:rsidRPr="006E2687">
              <w:rPr>
                <w:b/>
              </w:rPr>
              <w:t>2</w:t>
            </w:r>
            <w:r>
              <w:rPr>
                <w:b/>
              </w:rPr>
              <w:t>(1к/р)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bCs/>
              </w:rPr>
            </w:pP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Самобытный характер древнерусской литературы. Богатство и разнообразие жанров. История открытия памятника «Слово о полку Игореве».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0</w:t>
            </w:r>
            <w:r>
              <w:rPr>
                <w:lang w:val="en-US"/>
              </w:rPr>
              <w:t>4</w:t>
            </w:r>
            <w:r w:rsidR="00E048D5">
              <w:t>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 xml:space="preserve">Практикум. 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Художественные особенности  «Слова…»: самобытность содержания, специфика жанра, образов.</w:t>
            </w:r>
          </w:p>
          <w:p w:rsidR="00E048D5" w:rsidRDefault="00912167" w:rsidP="00E048D5">
            <w:pPr>
              <w:rPr>
                <w:b/>
              </w:rPr>
            </w:pPr>
            <w:r>
              <w:rPr>
                <w:b/>
              </w:rPr>
              <w:t>Стартовая контрольная работа</w:t>
            </w:r>
            <w:r w:rsidR="00E048D5">
              <w:rPr>
                <w:b/>
              </w:rPr>
              <w:t>.</w:t>
            </w:r>
          </w:p>
          <w:p w:rsidR="00E048D5" w:rsidRPr="00E65360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07.09.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Выписать средства художественной выразительности из «Слова…»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ind w:left="720"/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</w:rPr>
            </w:pPr>
            <w:r w:rsidRPr="006E2687">
              <w:rPr>
                <w:b/>
              </w:rPr>
              <w:t xml:space="preserve">Из литературы </w:t>
            </w:r>
            <w:r w:rsidRPr="006E2687">
              <w:rPr>
                <w:b/>
                <w:lang w:val="en-US"/>
              </w:rPr>
              <w:t>XVIII</w:t>
            </w:r>
            <w:r w:rsidRPr="006E2687">
              <w:rPr>
                <w:b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  <w:r>
              <w:rPr>
                <w:b/>
              </w:rPr>
              <w:t>9 + 1р/</w:t>
            </w: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bCs/>
              </w:rPr>
            </w:pP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 xml:space="preserve">Общая характеристика литературы </w:t>
            </w:r>
            <w:r w:rsidRPr="006E2687">
              <w:rPr>
                <w:lang w:val="en-US"/>
              </w:rPr>
              <w:t>XVIII</w:t>
            </w:r>
            <w:r w:rsidRPr="006E2687">
              <w:t xml:space="preserve"> века. Гражданский пафос русского классицизма.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rPr>
                <w:lang w:val="en-US"/>
              </w:rPr>
              <w:t>10</w:t>
            </w:r>
            <w:r w:rsidR="00E048D5">
              <w:t>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bCs/>
              </w:rPr>
            </w:pPr>
            <w:r w:rsidRPr="006E2687">
              <w:t>Лекция,  практикум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rPr>
                <w:b/>
              </w:rPr>
              <w:t>М.В. Ломоносов</w:t>
            </w:r>
            <w:r w:rsidRPr="006E2687">
              <w:t>. Слово о поэте и учёном. «Вечернее размышление…». Особенности содержания и формы произведения.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</w:t>
            </w:r>
            <w:r>
              <w:rPr>
                <w:lang w:val="en-US"/>
              </w:rPr>
              <w:t>1</w:t>
            </w:r>
            <w:r w:rsidR="00E048D5">
              <w:t>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Беседа, практикум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rPr>
                <w:b/>
              </w:rPr>
              <w:t>«</w:t>
            </w:r>
            <w:r w:rsidRPr="006E2687">
              <w:t>Ода на день восшествия…» Прославление мира науки, просвещения в поэзии Ломоносова.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14.09.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bCs/>
              </w:rPr>
            </w:pP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rPr>
                <w:b/>
              </w:rPr>
              <w:t>Г.Р. Державин.</w:t>
            </w:r>
            <w:r w:rsidRPr="006E2687">
              <w:t xml:space="preserve"> Жизнь и творчество. «Властителям и судиям» Тема несправедливости </w:t>
            </w:r>
            <w:proofErr w:type="gramStart"/>
            <w:r w:rsidRPr="006E2687">
              <w:t>сильных</w:t>
            </w:r>
            <w:proofErr w:type="gramEnd"/>
            <w:r w:rsidRPr="006E2687">
              <w:t xml:space="preserve"> мира сего.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  <w:r w:rsidR="00E048D5">
              <w:t>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Лекция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Тема поэта и поэзии в лирике Державина. «Памятник». Мысль о бессмертии поэта. Традиции и новаторство в творчестве Державина.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</w:t>
            </w:r>
            <w:r>
              <w:rPr>
                <w:lang w:val="en-US"/>
              </w:rPr>
              <w:t>8</w:t>
            </w:r>
            <w:r w:rsidR="00E048D5">
              <w:t>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учебником</w:t>
            </w:r>
          </w:p>
        </w:tc>
      </w:tr>
      <w:tr w:rsidR="00E048D5" w:rsidRPr="006E2687" w:rsidTr="00E048D5">
        <w:trPr>
          <w:trHeight w:val="10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r w:rsidRPr="006E2687">
              <w:rPr>
                <w:b/>
              </w:rPr>
              <w:t xml:space="preserve">А.Н. Радищев. </w:t>
            </w:r>
            <w:r w:rsidRPr="006E2687">
              <w:t>Слово о писателе.  «Путешествие из Петербурга в Москву». Изображение российской действительности. Критика крепостничества.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21.09.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bCs/>
              </w:rPr>
            </w:pPr>
            <w:r w:rsidRPr="006E2687">
              <w:t>Рассказ учителя, беседа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Особенности повествования в «Путешествии…» Жанр путешествия и его содержательное наполнение.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2</w:t>
            </w:r>
            <w:r>
              <w:rPr>
                <w:lang w:val="en-US"/>
              </w:rPr>
              <w:t>4</w:t>
            </w:r>
            <w:r w:rsidR="00E048D5">
              <w:t>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rPr>
                <w:b/>
              </w:rPr>
              <w:t>Н.М. Карамзин.</w:t>
            </w:r>
            <w:r w:rsidRPr="006E2687">
              <w:t xml:space="preserve"> Слово о писателе и историке. Понятие о сентиментализме. «Осень». «Бедная Лиза». Внимание писателя к внутренней жизни человека.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 w:rsidR="00E048D5">
              <w:t>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Лекция, работа с УМК</w:t>
            </w:r>
          </w:p>
        </w:tc>
      </w:tr>
      <w:tr w:rsidR="00E048D5" w:rsidRPr="006E2687" w:rsidTr="00E048D5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«Бедная Лиза» как произведение сентиментализма. Утверждение общечеловеческих ценностей.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28.09.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1C1C01" w:rsidP="00E048D5">
            <w:pPr>
              <w:rPr>
                <w:bCs/>
              </w:rPr>
            </w:pP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 xml:space="preserve">/р </w:t>
            </w:r>
            <w:r w:rsidR="0024337A">
              <w:rPr>
                <w:b/>
                <w:bCs/>
              </w:rPr>
              <w:t>Урок-диспут  «</w:t>
            </w:r>
            <w:r w:rsidR="00E048D5" w:rsidRPr="006E2687">
              <w:rPr>
                <w:bCs/>
              </w:rPr>
              <w:t>Литература XVIII века в восприятии современного читателя».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24337A" w:rsidRDefault="0024337A" w:rsidP="00E048D5">
            <w:pPr>
              <w:jc w:val="center"/>
            </w:pPr>
            <w:r>
              <w:rPr>
                <w:lang w:val="en-US"/>
              </w:rPr>
              <w:t>01.</w:t>
            </w:r>
            <w: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Обучение написанию сочинения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ind w:left="360"/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</w:rPr>
            </w:pPr>
            <w:r w:rsidRPr="006E2687">
              <w:rPr>
                <w:b/>
                <w:bCs/>
              </w:rPr>
              <w:t>Из русской литературы XIX 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7A108D" w:rsidRDefault="00E048D5" w:rsidP="00E048D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49(2к/р) +5р/</w:t>
            </w:r>
            <w:proofErr w:type="gramStart"/>
            <w:r>
              <w:rPr>
                <w:b/>
                <w:u w:val="single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bCs/>
              </w:rPr>
            </w:pP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Общая характеристика русской литературы XIX века. Понятие о романтизме и реализме. Проза, поэзия, драматургия.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02</w:t>
            </w:r>
            <w:r w:rsidR="00E048D5">
              <w:t>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УМК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rPr>
                <w:b/>
              </w:rPr>
              <w:t>В.А. Жуковский</w:t>
            </w:r>
            <w:r w:rsidRPr="006E2687">
              <w:t xml:space="preserve">. Жизнь и творчество. «Море», «Невыразимое». Границы </w:t>
            </w:r>
            <w:proofErr w:type="gramStart"/>
            <w:r w:rsidRPr="006E2687">
              <w:t>выразимого</w:t>
            </w:r>
            <w:proofErr w:type="gramEnd"/>
            <w:r w:rsidRPr="006E2687">
              <w:t xml:space="preserve"> в слове и чувстве.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05.10.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Презентация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Жуковский «Светлана». Особенности жанра баллады. Нравственный мир героини баллады.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08</w:t>
            </w:r>
            <w:r w:rsidR="00E048D5">
              <w:t>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Беседа,  практикум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rPr>
                <w:b/>
              </w:rPr>
              <w:t>А.С. Грибоедов</w:t>
            </w:r>
            <w:r w:rsidRPr="006E2687">
              <w:t>: личность и судьба  драматурга.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09</w:t>
            </w:r>
            <w:r w:rsidR="00E048D5">
              <w:t>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Презентация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«Горе от ума». Обзор содержания. Особенности композиции.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12.10.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Лекция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proofErr w:type="spellStart"/>
            <w:r w:rsidRPr="006E2687">
              <w:t>Фамусовская</w:t>
            </w:r>
            <w:proofErr w:type="spellEnd"/>
            <w:r w:rsidRPr="006E2687">
              <w:t xml:space="preserve"> Москва в комедии.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15</w:t>
            </w:r>
            <w:r w:rsidR="00E048D5">
              <w:t>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Картина нравов, галерея живых типов и острая сатира.</w:t>
            </w:r>
          </w:p>
          <w:p w:rsidR="00E048D5" w:rsidRDefault="00E048D5" w:rsidP="00E048D5">
            <w:pPr>
              <w:rPr>
                <w:b/>
              </w:rPr>
            </w:pP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16</w:t>
            </w:r>
            <w:r w:rsidR="00E048D5">
              <w:t>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текстом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Чацкий в системе образов комедии.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19.10.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Общечеловеческое звучание образов персонажей.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22</w:t>
            </w:r>
            <w:r w:rsidR="00E048D5">
              <w:t>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Беседа, конспект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4D38BE" w:rsidRDefault="00E048D5" w:rsidP="00E048D5">
            <w:pPr>
              <w:rPr>
                <w:b/>
              </w:rPr>
            </w:pPr>
            <w:r w:rsidRPr="006E2687">
              <w:rPr>
                <w:b/>
              </w:rPr>
              <w:t>Контрольная работа</w:t>
            </w:r>
            <w:r>
              <w:t xml:space="preserve"> </w:t>
            </w:r>
            <w:r w:rsidRPr="003A7B5F">
              <w:rPr>
                <w:b/>
              </w:rPr>
              <w:t>по пройденному материалу</w:t>
            </w:r>
            <w:r>
              <w:t xml:space="preserve"> </w:t>
            </w:r>
            <w:r w:rsidRPr="004D38BE">
              <w:rPr>
                <w:b/>
              </w:rPr>
              <w:t>за 1 четверть.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24337A" w:rsidP="00E048D5">
            <w:pPr>
              <w:jc w:val="center"/>
            </w:pPr>
            <w:r>
              <w:t>23</w:t>
            </w:r>
            <w:r w:rsidR="00E048D5">
              <w:t>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72C22">
              <w:rPr>
                <w:bCs/>
              </w:rPr>
              <w:t>Контрольная работа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proofErr w:type="spellStart"/>
            <w:r w:rsidRPr="006E2687">
              <w:rPr>
                <w:b/>
                <w:bCs/>
              </w:rPr>
              <w:t>Р.р</w:t>
            </w:r>
            <w:proofErr w:type="spellEnd"/>
            <w:r w:rsidRPr="006E2687">
              <w:t>. Язык комедии. Преодоление канонов классицизма. Анализ эпизода «Бал в доме Фамусова».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26.10.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Обучение анализу эпизода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И.А. Гончаров «</w:t>
            </w:r>
            <w:proofErr w:type="spellStart"/>
            <w:r w:rsidRPr="006E2687">
              <w:t>Мильон</w:t>
            </w:r>
            <w:proofErr w:type="spellEnd"/>
            <w:r w:rsidRPr="006E2687">
              <w:t xml:space="preserve"> терзаний». 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29</w:t>
            </w:r>
            <w:r w:rsidR="00E048D5">
              <w:t>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конспект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rPr>
                <w:b/>
              </w:rPr>
              <w:t>А.С. Пушкин.</w:t>
            </w:r>
            <w:r w:rsidRPr="006E2687">
              <w:t xml:space="preserve"> Жизнь и творчество. Лицейская лирика. Дружба и друзья в лирике Пушкина.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30.10</w:t>
            </w:r>
            <w:r w:rsidR="00E048D5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лекция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«К Чаадаеву». Проблема свободы, служения Родине. Тема свободы и власти в лирике Пушкина: «К морю», «Анчар».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09.11.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Беседа, практикум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Любовь как гармония душ в интимной лирике Пушкина: «На холмах Грузии...», «Я вас любил».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12</w:t>
            </w:r>
            <w:r w:rsidR="00E048D5">
              <w:t>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proofErr w:type="gramStart"/>
            <w:r w:rsidRPr="006E2687">
              <w:rPr>
                <w:b/>
              </w:rPr>
              <w:t>Р</w:t>
            </w:r>
            <w:proofErr w:type="gramEnd"/>
            <w:r w:rsidRPr="006E2687">
              <w:rPr>
                <w:b/>
              </w:rPr>
              <w:t>/р.</w:t>
            </w:r>
            <w:r w:rsidRPr="006E2687">
              <w:t xml:space="preserve"> Тема поэта и поэзии в лирике Пушкина: «Пророк», «Я памятник себе воздвиг...» Обучение анализу лирического стихотворения.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13</w:t>
            </w:r>
            <w:r w:rsidR="00E048D5">
              <w:t>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Практикум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А.С. Пушкин «</w:t>
            </w:r>
            <w:proofErr w:type="spellStart"/>
            <w:r w:rsidRPr="006E2687">
              <w:t>Цыганы</w:t>
            </w:r>
            <w:proofErr w:type="spellEnd"/>
            <w:r w:rsidRPr="006E2687">
              <w:t>» как романтическая поэма. Герои поэмы. Индивидуалистический характер Алеко.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16.11.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текстом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 xml:space="preserve">А.С. Пушкин «Евгений Онегин». История создания. Система образов романа. Сюжет. </w:t>
            </w:r>
            <w:proofErr w:type="spellStart"/>
            <w:r w:rsidRPr="006E2687">
              <w:t>Онегинская</w:t>
            </w:r>
            <w:proofErr w:type="spellEnd"/>
            <w:r w:rsidRPr="006E2687">
              <w:t xml:space="preserve"> строфа.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19</w:t>
            </w:r>
            <w:r w:rsidR="00E048D5">
              <w:t>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proofErr w:type="gramStart"/>
            <w:r w:rsidRPr="006E2687">
              <w:t>Типическое</w:t>
            </w:r>
            <w:proofErr w:type="gramEnd"/>
            <w:r w:rsidRPr="006E2687">
              <w:t xml:space="preserve"> и индивидуальное в образах Онегина и Ленского. Трагические итоги жизненного пути.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20</w:t>
            </w:r>
            <w:r w:rsidR="00E048D5">
              <w:t>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Татьяна Ларина — нравственный идеал Пушкина. Татьяна и Ольга.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23.11.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текстом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E65360" w:rsidRDefault="00E048D5" w:rsidP="00E048D5">
            <w:r w:rsidRPr="006E2687">
              <w:t>Эволюция взаимоотношений Татьяны и Онегина. Анализ двух писем.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26</w:t>
            </w:r>
            <w:r w:rsidR="00E048D5">
              <w:t>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Составление таблицы</w:t>
            </w:r>
          </w:p>
        </w:tc>
      </w:tr>
      <w:tr w:rsidR="00E048D5" w:rsidRPr="006E2687" w:rsidTr="00E048D5">
        <w:trPr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Образ автора в романе А.С. Пушкина «Евгений Онегин».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27</w:t>
            </w:r>
            <w:r w:rsidR="00E048D5">
              <w:t>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«Евгений Онегин» как энциклопедия русской жизни. Реализм романа. Белинский, Писарев о романе.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30.11.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Практикум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pPr>
              <w:rPr>
                <w:bCs/>
              </w:rPr>
            </w:pP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/р.  С</w:t>
            </w:r>
            <w:r w:rsidRPr="006E2687">
              <w:rPr>
                <w:b/>
                <w:bCs/>
              </w:rPr>
              <w:t xml:space="preserve">очинение  </w:t>
            </w:r>
            <w:r w:rsidRPr="006E2687">
              <w:rPr>
                <w:bCs/>
              </w:rPr>
              <w:t>по роману А.С. Пушкина «Евгений Онегин».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03</w:t>
            </w:r>
            <w:r w:rsidR="00E048D5">
              <w:t>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текстом</w:t>
            </w:r>
            <w:r w:rsidRPr="004D38BE">
              <w:rPr>
                <w:bCs/>
              </w:rPr>
              <w:t xml:space="preserve"> </w:t>
            </w:r>
          </w:p>
          <w:p w:rsidR="00E048D5" w:rsidRPr="006E2687" w:rsidRDefault="00E048D5" w:rsidP="00E048D5">
            <w:pPr>
              <w:rPr>
                <w:bCs/>
              </w:rPr>
            </w:pPr>
            <w:r w:rsidRPr="004D38BE">
              <w:rPr>
                <w:bCs/>
              </w:rPr>
              <w:t>Сочинение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Пушкин «Моцарт и Сальери». Проблема «гения и злодейства». Два типа мировосприятия персонажей трагедии.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04</w:t>
            </w:r>
            <w:r w:rsidR="00E048D5">
              <w:t>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4D38BE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учебником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rPr>
                <w:b/>
              </w:rPr>
              <w:t>М.Ю. Лермонтов</w:t>
            </w:r>
            <w:r w:rsidRPr="006E2687">
              <w:t>: судьба и личность поэта. Мотивы вольности и одиночества  в лирике. «Нет, я не Байрон...», «Молитва».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07.12.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bCs/>
              </w:rPr>
            </w:pPr>
            <w:r w:rsidRPr="006E2687">
              <w:rPr>
                <w:bCs/>
              </w:rPr>
              <w:t>Презентация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Образ поэта-пророка в лирике: «Смерть поэта», «Поэт», «Пророк».</w:t>
            </w:r>
          </w:p>
          <w:p w:rsidR="00E048D5" w:rsidRPr="006E2687" w:rsidRDefault="00E048D5" w:rsidP="00E048D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10</w:t>
            </w:r>
            <w:r w:rsidR="00E048D5">
              <w:t>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Адресаты любовной лирики Лермонтова.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11</w:t>
            </w:r>
            <w:r w:rsidR="00E048D5">
              <w:t>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Эпоха безвременья в лирике Лермонтова: «Дума», «Предсказание». Тема Росс</w:t>
            </w:r>
            <w:proofErr w:type="gramStart"/>
            <w:r w:rsidRPr="006E2687">
              <w:t>ии и ее</w:t>
            </w:r>
            <w:proofErr w:type="gramEnd"/>
            <w:r w:rsidRPr="006E2687">
              <w:t xml:space="preserve"> своеобразие: «Родина».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Роман «Герой нашего времени» как первый психологический роман. Замысел, смысл названия и проблематика романа.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17</w:t>
            </w:r>
            <w:r w:rsidR="00E048D5">
              <w:t>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Лекция, работа с учебником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Печорин как представитель «портрета поколения».</w:t>
            </w: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18</w:t>
            </w:r>
            <w:r w:rsidR="00E048D5">
              <w:t>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pPr>
              <w:rPr>
                <w:b/>
              </w:rPr>
            </w:pPr>
            <w:r>
              <w:rPr>
                <w:b/>
              </w:rPr>
              <w:t>Контрольная работа по пройденному материалу за 2 четверть.</w:t>
            </w:r>
          </w:p>
          <w:p w:rsidR="00E048D5" w:rsidRPr="003A7B5F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pPr>
              <w:jc w:val="center"/>
            </w:pPr>
            <w: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 xml:space="preserve">Анализ повестей «Бэла», «Максим </w:t>
            </w:r>
            <w:proofErr w:type="spellStart"/>
            <w:r w:rsidRPr="006E2687">
              <w:t>Максимыч</w:t>
            </w:r>
            <w:proofErr w:type="spellEnd"/>
            <w:r w:rsidRPr="006E2687">
              <w:t>».</w:t>
            </w:r>
          </w:p>
          <w:p w:rsidR="00E048D5" w:rsidRDefault="00E048D5" w:rsidP="00E048D5">
            <w:pPr>
              <w:rPr>
                <w:b/>
              </w:rPr>
            </w:pP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24</w:t>
            </w:r>
            <w:r w:rsidR="00E048D5">
              <w:t>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Default="00E048D5" w:rsidP="00E048D5">
            <w:r w:rsidRPr="006E2687">
              <w:t>Анализ повести «Тамань».</w:t>
            </w:r>
          </w:p>
          <w:p w:rsidR="00E048D5" w:rsidRDefault="00E048D5" w:rsidP="00E048D5">
            <w:pPr>
              <w:rPr>
                <w:b/>
              </w:rPr>
            </w:pPr>
          </w:p>
          <w:p w:rsidR="00E048D5" w:rsidRPr="006E2687" w:rsidRDefault="00E048D5" w:rsidP="00E048D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24337A" w:rsidP="00E048D5">
            <w:pPr>
              <w:jc w:val="center"/>
            </w:pPr>
            <w:r>
              <w:t>25</w:t>
            </w:r>
            <w:r w:rsidR="00E048D5">
              <w:t>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E048D5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/>
              </w:rPr>
            </w:pPr>
            <w:r w:rsidRPr="006E2687">
              <w:t>Анализ повести «Княжна Мери». Печорин и его двойники (Грушницкий и Вернер). Печорин и Мери. Печорин  и Вера.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  <w:r>
              <w:t>28.12.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D5" w:rsidRPr="006E2687" w:rsidRDefault="00E048D5" w:rsidP="00E048D5">
            <w:pPr>
              <w:rPr>
                <w:bCs/>
              </w:rPr>
            </w:pPr>
            <w:r w:rsidRPr="006E2687">
              <w:rPr>
                <w:bCs/>
              </w:rPr>
              <w:t>Таблица: Печорин и Грушницкий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Анализ повести «Фаталист». Ее философско-композиционное значение.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pPr>
              <w:jc w:val="center"/>
            </w:pPr>
            <w:r>
              <w:t>11.01.</w:t>
            </w:r>
          </w:p>
          <w:p w:rsidR="0024337A" w:rsidRPr="006E2687" w:rsidRDefault="0024337A" w:rsidP="0024337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proofErr w:type="gramStart"/>
            <w:r w:rsidRPr="006E2687">
              <w:rPr>
                <w:b/>
              </w:rPr>
              <w:t>Р</w:t>
            </w:r>
            <w:proofErr w:type="gramEnd"/>
            <w:r w:rsidRPr="006E2687">
              <w:rPr>
                <w:b/>
              </w:rPr>
              <w:t>/р</w:t>
            </w:r>
            <w:r w:rsidRPr="006E2687">
              <w:t xml:space="preserve">. </w:t>
            </w:r>
            <w:r>
              <w:rPr>
                <w:b/>
                <w:bCs/>
              </w:rPr>
              <w:t xml:space="preserve"> С</w:t>
            </w:r>
            <w:r w:rsidRPr="006E2687">
              <w:rPr>
                <w:b/>
                <w:bCs/>
              </w:rPr>
              <w:t xml:space="preserve">очинение </w:t>
            </w:r>
            <w:r w:rsidRPr="006E2687">
              <w:t xml:space="preserve"> по роману М.Ю. Лермонтова «Герой нашего времени».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14.01.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3A7B5F" w:rsidRDefault="0024337A" w:rsidP="0024337A">
            <w:pPr>
              <w:rPr>
                <w:bCs/>
              </w:rPr>
            </w:pPr>
            <w:r w:rsidRPr="003A7B5F">
              <w:rPr>
                <w:bCs/>
              </w:rPr>
              <w:t>Сочинение</w:t>
            </w:r>
            <w:r>
              <w:rPr>
                <w:bCs/>
              </w:rPr>
              <w:t xml:space="preserve"> 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Н.В. Гоголь:</w:t>
            </w:r>
            <w:r w:rsidRPr="006E2687">
              <w:t xml:space="preserve"> судьба писателя. Первые творческие успехи.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15.01.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Презентация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«Мертвые души». Сюжет и композиция поэмы. Проблема жанра.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18.01.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Манилов в поэме Н.В. Гоголя «Мертвые души».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21.01.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Образы помещиков Коробочка, Ноздрев и Собакевич в поэме Н.В. Гоголя.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22.01.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Плюшкин в поэме Н.В. Гоголя «Мертвые души».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25.01.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 xml:space="preserve">Губернский город в поэме Н.В. Гоголя «Мертвые души». Анализ глав </w:t>
            </w:r>
            <w:r w:rsidRPr="006E2687">
              <w:rPr>
                <w:lang w:val="en-US"/>
              </w:rPr>
              <w:t>I</w:t>
            </w:r>
            <w:r w:rsidRPr="006E2687">
              <w:t xml:space="preserve">, </w:t>
            </w:r>
            <w:r w:rsidRPr="006E2687">
              <w:rPr>
                <w:lang w:val="en-US"/>
              </w:rPr>
              <w:t>VII</w:t>
            </w:r>
            <w:r w:rsidRPr="006E2687">
              <w:t xml:space="preserve">, </w:t>
            </w:r>
            <w:r w:rsidRPr="006E2687">
              <w:rPr>
                <w:lang w:val="en-US"/>
              </w:rPr>
              <w:t>VIII</w:t>
            </w:r>
            <w:r w:rsidRPr="006E2687">
              <w:t xml:space="preserve">, </w:t>
            </w:r>
            <w:r w:rsidRPr="006E2687">
              <w:rPr>
                <w:lang w:val="en-US"/>
              </w:rPr>
              <w:t>IX</w:t>
            </w:r>
            <w:r w:rsidRPr="006E2687">
              <w:t xml:space="preserve">, </w:t>
            </w:r>
            <w:r w:rsidRPr="006E2687">
              <w:rPr>
                <w:lang w:val="en-US"/>
              </w:rPr>
              <w:t>X</w:t>
            </w:r>
            <w:r w:rsidRPr="006E2687">
              <w:t>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28.01.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 xml:space="preserve">Чичиков как новый герой эпохи и антигерой. Анализ </w:t>
            </w:r>
            <w:r w:rsidRPr="006E2687">
              <w:rPr>
                <w:lang w:val="en-US"/>
              </w:rPr>
              <w:t>XI</w:t>
            </w:r>
            <w:r w:rsidRPr="006E2687">
              <w:t xml:space="preserve"> главы.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29.01.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Лирические отступления в поэме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01.02.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Составление таблицы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Души живые и мертвые в поэме Н.В. Гоголя (изображение народа).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04.02.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pPr>
              <w:rPr>
                <w:bCs/>
              </w:rPr>
            </w:pPr>
            <w:proofErr w:type="gramStart"/>
            <w:r w:rsidRPr="006E2687">
              <w:rPr>
                <w:b/>
              </w:rPr>
              <w:t>Р</w:t>
            </w:r>
            <w:proofErr w:type="gramEnd"/>
            <w:r w:rsidRPr="006E2687">
              <w:rPr>
                <w:b/>
              </w:rPr>
              <w:t>/р</w:t>
            </w:r>
            <w:r>
              <w:rPr>
                <w:b/>
              </w:rPr>
              <w:t xml:space="preserve"> С</w:t>
            </w:r>
            <w:r w:rsidR="001C1C01">
              <w:rPr>
                <w:b/>
                <w:bCs/>
              </w:rPr>
              <w:t xml:space="preserve">очинение </w:t>
            </w:r>
            <w:r w:rsidRPr="006E2687">
              <w:rPr>
                <w:b/>
                <w:bCs/>
              </w:rPr>
              <w:t xml:space="preserve"> </w:t>
            </w:r>
            <w:r w:rsidRPr="006E2687">
              <w:rPr>
                <w:bCs/>
              </w:rPr>
              <w:t>по  поэме Н.В. Гоголя «Мертвые души».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05.02.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7A108D" w:rsidRDefault="0024337A" w:rsidP="0024337A">
            <w:pPr>
              <w:rPr>
                <w:bCs/>
              </w:rPr>
            </w:pPr>
            <w:r w:rsidRPr="007A108D">
              <w:rPr>
                <w:bCs/>
              </w:rPr>
              <w:t>Сочинение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 xml:space="preserve">Ф.М. Достоевский. </w:t>
            </w:r>
            <w:r w:rsidRPr="006E2687">
              <w:t>Слово о писателе. «Белые ночи».</w:t>
            </w:r>
          </w:p>
          <w:p w:rsidR="0024337A" w:rsidRDefault="0024337A" w:rsidP="0024337A">
            <w:pPr>
              <w:rPr>
                <w:b/>
              </w:rPr>
            </w:pPr>
          </w:p>
          <w:p w:rsidR="001C1C01" w:rsidRDefault="001C1C01" w:rsidP="0024337A">
            <w:pPr>
              <w:rPr>
                <w:b/>
              </w:rPr>
            </w:pP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08.02.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Черты внутреннего мира «петербургского мечтателя».</w:t>
            </w:r>
          </w:p>
          <w:p w:rsidR="0024337A" w:rsidRDefault="0024337A" w:rsidP="0024337A"/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11.02.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А.Н. Островский</w:t>
            </w:r>
            <w:r w:rsidRPr="006E2687">
              <w:t>. Слово о писателе. «Бедность не порок». Патриархальный мир в пьесе и угроза его распада.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12.02.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Любовь в патриархальном мире и ее влияние на героев комедии «Бедность не порок».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15.02.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Л.Н. Толстой.</w:t>
            </w:r>
            <w:r w:rsidRPr="006E2687">
              <w:t xml:space="preserve"> Слово о писателе. «Юность». Формирование личности героя повести, его конфликт с окружающей средой и собственными недостатками.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18.02.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А.П. Чехов.</w:t>
            </w:r>
            <w:r w:rsidRPr="006E2687">
              <w:t xml:space="preserve"> Слово о писателе. «Смерть чиновника». Эволюция образа «маленького человека» и чеховское отношение к нему.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19.02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А.П. Чехов. «Тоска». Тема одиночества человека в мире.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ind w:left="360"/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ind w:firstLine="708"/>
              <w:rPr>
                <w:b/>
              </w:rPr>
            </w:pPr>
            <w:r w:rsidRPr="006E2687">
              <w:rPr>
                <w:b/>
                <w:bCs/>
              </w:rPr>
              <w:t>Из русской литературы  ХХ 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AB7A37" w:rsidRDefault="0024337A" w:rsidP="0024337A">
            <w:pPr>
              <w:jc w:val="center"/>
              <w:rPr>
                <w:b/>
                <w:u w:val="single"/>
              </w:rPr>
            </w:pPr>
            <w:r w:rsidRPr="00AB7A37">
              <w:rPr>
                <w:b/>
                <w:u w:val="single"/>
              </w:rPr>
              <w:t>24(1к/р) +1р/</w:t>
            </w:r>
            <w:proofErr w:type="gramStart"/>
            <w:r w:rsidRPr="00AB7A37">
              <w:rPr>
                <w:b/>
                <w:u w:val="single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 xml:space="preserve">Многообразие жанров и направлений в литературе </w:t>
            </w:r>
            <w:r w:rsidRPr="006E2687">
              <w:rPr>
                <w:lang w:val="en-US"/>
              </w:rPr>
              <w:t>XX</w:t>
            </w:r>
            <w:r w:rsidRPr="006E2687">
              <w:t xml:space="preserve"> века.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25.02.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таблица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И.А. Бунин.</w:t>
            </w:r>
            <w:r w:rsidRPr="006E2687">
              <w:t xml:space="preserve"> Слово о писателе. «Темные аллеи». История любви Надежды и Николая Алексеевича.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26.02.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А. Блок.</w:t>
            </w:r>
            <w:r w:rsidRPr="006E2687">
              <w:t xml:space="preserve"> Слово о поэте. Высокие идеалы и предчувствие перемен в лирике Блока.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01.03.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proofErr w:type="gramStart"/>
            <w:r w:rsidRPr="006E2687">
              <w:rPr>
                <w:b/>
              </w:rPr>
              <w:t>С</w:t>
            </w:r>
            <w:proofErr w:type="gramEnd"/>
            <w:r w:rsidRPr="006E2687">
              <w:rPr>
                <w:b/>
              </w:rPr>
              <w:t xml:space="preserve"> Есенин</w:t>
            </w:r>
            <w:r w:rsidRPr="006E2687">
              <w:t>. Слово о поэте. Тема Родины в лирике Есенина.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04</w:t>
            </w:r>
            <w:r w:rsidR="0024337A">
              <w:t>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Размышления о жизни, любви, природе, предназначении человека в лирике Есенина.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05</w:t>
            </w:r>
            <w:r w:rsidR="0024337A">
              <w:t>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В. Маяковский</w:t>
            </w:r>
            <w:r w:rsidRPr="006E2687">
              <w:t>. Слово о поэте. Новаторство поэзии Маяковского.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11</w:t>
            </w:r>
            <w:r w:rsidR="0024337A">
              <w:t>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презентация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pPr>
              <w:rPr>
                <w:b/>
              </w:rPr>
            </w:pPr>
            <w:r>
              <w:rPr>
                <w:b/>
              </w:rPr>
              <w:t>Контрольная работа по пройденному материалу за 3 четверть.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AC78DE" w:rsidP="0024337A">
            <w:pPr>
              <w:jc w:val="center"/>
            </w:pPr>
            <w:r>
              <w:t>12</w:t>
            </w:r>
            <w:r w:rsidR="0024337A">
              <w:t>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М.А. Булгаков.</w:t>
            </w:r>
            <w:r w:rsidRPr="006E2687">
              <w:t xml:space="preserve"> Слово о писателе. «Собачье сердце» как социально-философская сатира на современное общество</w:t>
            </w:r>
            <w:r>
              <w:t>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15</w:t>
            </w:r>
            <w:r w:rsidR="0024337A">
              <w:t>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История создания и судьба повести. Система образов.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18</w:t>
            </w:r>
            <w:r w:rsidR="0024337A">
              <w:t>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pPr>
              <w:rPr>
                <w:bCs/>
                <w:i/>
              </w:rPr>
            </w:pPr>
            <w:r w:rsidRPr="006E2687">
              <w:t xml:space="preserve">Гуманистическая позиция автора. Смысл названия. 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19</w:t>
            </w:r>
            <w:r w:rsidR="0024337A">
              <w:t>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М.И. Цветаева</w:t>
            </w:r>
            <w:r w:rsidRPr="006E2687">
              <w:t>. Лирическая биография поэтессы. Особенности поэтики Цветаевой.</w:t>
            </w:r>
          </w:p>
          <w:p w:rsidR="0024337A" w:rsidRPr="006E2687" w:rsidRDefault="0024337A" w:rsidP="0024337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01.04</w:t>
            </w:r>
            <w:r w:rsidR="0024337A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Образ Родины в лирическом цикле Цветаевой «Стихи о Москве».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02</w:t>
            </w:r>
            <w:r w:rsidR="0024337A">
              <w:t>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А. Ахматова.</w:t>
            </w:r>
            <w:r w:rsidRPr="006E2687">
              <w:t xml:space="preserve"> Слово о поэте. Трагические интонации в любовной лирике.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05.04.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Стихи Ахматовой о поэте и поэзии.</w:t>
            </w:r>
          </w:p>
          <w:p w:rsidR="0024337A" w:rsidRPr="006E2687" w:rsidRDefault="0024337A" w:rsidP="0024337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08</w:t>
            </w:r>
            <w:r w:rsidR="0024337A">
              <w:t>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rPr>
          <w:trHeight w:val="8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</w:rPr>
            </w:pPr>
            <w:r w:rsidRPr="006E2687">
              <w:rPr>
                <w:b/>
              </w:rPr>
              <w:t>Н. Заболоцкий.</w:t>
            </w:r>
            <w:r w:rsidRPr="006E2687">
              <w:t xml:space="preserve"> Слово о поэте. Философский характер лирики Заболоцкого.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09</w:t>
            </w:r>
            <w:r w:rsidR="0024337A">
              <w:t>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презентация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М.А. Шолохов</w:t>
            </w:r>
            <w:r w:rsidRPr="006E2687">
              <w:t>. Слово о писателе. «Судьба человека» Судьба человека и судьба Родины в рассказе.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12.04.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Особенности композиции рассказа. Образ автора-рассказчика.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15</w:t>
            </w:r>
            <w:r w:rsidR="0024337A">
              <w:t>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Б. Пастернак.</w:t>
            </w:r>
            <w:r w:rsidRPr="006E2687">
              <w:t xml:space="preserve"> Слово о поэте. Вечность и современность в стихах о природе и о любви.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16</w:t>
            </w:r>
            <w:r w:rsidR="0024337A">
              <w:t>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А.Т. Твардовский</w:t>
            </w:r>
            <w:r w:rsidRPr="006E2687">
              <w:t>. Слово о поэте. Стихи о Родине.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19.04.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 xml:space="preserve">Военная тема в творчестве. «Я убит </w:t>
            </w:r>
            <w:proofErr w:type="gramStart"/>
            <w:r w:rsidRPr="006E2687">
              <w:t>подо</w:t>
            </w:r>
            <w:proofErr w:type="gramEnd"/>
            <w:r w:rsidRPr="006E2687">
              <w:t xml:space="preserve"> Ржевом».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22</w:t>
            </w:r>
            <w:r w:rsidR="0024337A">
              <w:t>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E65360" w:rsidRDefault="0024337A" w:rsidP="0024337A">
            <w:r w:rsidRPr="006E2687">
              <w:rPr>
                <w:b/>
              </w:rPr>
              <w:t>А.И. Солженицын.</w:t>
            </w:r>
            <w:r w:rsidRPr="006E2687">
              <w:t xml:space="preserve"> Слово о писателе. «Матренин двор». Картины послевоенной деревни в рассказе.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23</w:t>
            </w:r>
            <w:r w:rsidR="0024337A">
              <w:t>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Образ праведницы в рассказе, трагизм ее судьбы.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26.04.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  <w:r w:rsidRPr="006E2687">
              <w:rPr>
                <w:bCs/>
              </w:rPr>
              <w:t>Беседа, работа с текстом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B96C91" w:rsidRDefault="0024337A" w:rsidP="0024337A">
            <w:r w:rsidRPr="006E2687">
              <w:t xml:space="preserve">Песни и романсы на стихи русских поэтов XIX – </w:t>
            </w:r>
            <w:proofErr w:type="gramStart"/>
            <w:r w:rsidRPr="006E2687">
              <w:t>X</w:t>
            </w:r>
            <w:proofErr w:type="gramEnd"/>
            <w:r w:rsidRPr="006E2687">
              <w:t>Х веков.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29</w:t>
            </w:r>
            <w:r w:rsidR="0024337A">
              <w:t>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Романсы и песни как жанр  искусства, выражающий переживания, мысли, чувства человека.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30.04.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pPr>
              <w:rPr>
                <w:bCs/>
              </w:rPr>
            </w:pP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 xml:space="preserve">/р </w:t>
            </w:r>
            <w:r w:rsidR="001C1C01">
              <w:rPr>
                <w:bCs/>
              </w:rPr>
              <w:t xml:space="preserve">Сочинение </w:t>
            </w:r>
            <w:r w:rsidRPr="00AB7A37">
              <w:t xml:space="preserve"> </w:t>
            </w:r>
            <w:r w:rsidRPr="006E2687">
              <w:rPr>
                <w:bCs/>
              </w:rPr>
              <w:t>по лирике, прозе ХХ века.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06</w:t>
            </w:r>
            <w:r w:rsidR="0024337A">
              <w:t>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AB7A37" w:rsidRDefault="0024337A" w:rsidP="0024337A">
            <w:pPr>
              <w:rPr>
                <w:bCs/>
              </w:rPr>
            </w:pPr>
            <w:r w:rsidRPr="00AB7A37">
              <w:rPr>
                <w:bCs/>
              </w:rPr>
              <w:t>сочинение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ind w:left="360"/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</w:rPr>
            </w:pPr>
            <w:r w:rsidRPr="006E2687">
              <w:rPr>
                <w:b/>
                <w:bCs/>
              </w:rPr>
              <w:t>Из зарубежной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1C1C01" w:rsidP="0024337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24337A">
              <w:rPr>
                <w:b/>
              </w:rPr>
              <w:t>(1к/р)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/>
                <w:bCs/>
              </w:rPr>
            </w:pP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 xml:space="preserve">Античная лирика. </w:t>
            </w:r>
            <w:r w:rsidRPr="006E2687">
              <w:rPr>
                <w:b/>
              </w:rPr>
              <w:t>Катулл.</w:t>
            </w:r>
            <w:r w:rsidRPr="006E2687">
              <w:t xml:space="preserve"> Слово о поэте. Чувства и разум в любовной лирике поэта.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07</w:t>
            </w:r>
            <w:r w:rsidR="0024337A">
              <w:t>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Гораций</w:t>
            </w:r>
            <w:r w:rsidRPr="006E2687">
              <w:t>. Слово о поэте. «Я воздвиг памятник». Традиции оды Горация в русской поэзии.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13</w:t>
            </w:r>
            <w:r w:rsidR="0024337A">
              <w:t>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DE" w:rsidRDefault="0024337A" w:rsidP="00AC78DE">
            <w:r w:rsidRPr="006E2687">
              <w:rPr>
                <w:b/>
              </w:rPr>
              <w:t>Данте Алигьери.</w:t>
            </w:r>
            <w:r w:rsidRPr="006E2687">
              <w:t xml:space="preserve"> Слово о поэте. «Божественная </w:t>
            </w:r>
            <w:r w:rsidRPr="006E2687">
              <w:lastRenderedPageBreak/>
              <w:t xml:space="preserve">комедия». </w:t>
            </w:r>
            <w:r w:rsidR="00AC78DE" w:rsidRPr="006E2687">
              <w:t xml:space="preserve"> Множественность смыслов поэмы и ее философский характер.</w:t>
            </w:r>
          </w:p>
          <w:p w:rsidR="0024337A" w:rsidRPr="006E2687" w:rsidRDefault="0024337A" w:rsidP="00AC78DE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14</w:t>
            </w:r>
            <w:r w:rsidR="0024337A">
              <w:t>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AB7A37" w:rsidRDefault="0024337A" w:rsidP="0024337A">
            <w:pPr>
              <w:rPr>
                <w:b/>
              </w:rPr>
            </w:pPr>
            <w:r w:rsidRPr="00AB7A37">
              <w:rPr>
                <w:b/>
              </w:rPr>
              <w:t>Итоговая контрольная работа за курс 9 класса.</w:t>
            </w:r>
          </w:p>
          <w:p w:rsidR="0024337A" w:rsidRPr="006E2687" w:rsidRDefault="0024337A" w:rsidP="0024337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AC78DE" w:rsidP="0024337A">
            <w:pPr>
              <w:jc w:val="center"/>
            </w:pPr>
            <w:r>
              <w:t>17</w:t>
            </w:r>
            <w:r w:rsidR="0024337A">
              <w:t>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У. Шекспир</w:t>
            </w:r>
            <w:r w:rsidRPr="006E2687">
              <w:t>. Слово о поэте. «Гамлет». Одиночество Гамлета в его конфликте с реальным миром.</w:t>
            </w:r>
          </w:p>
          <w:p w:rsidR="0024337A" w:rsidRPr="006E2687" w:rsidRDefault="0024337A" w:rsidP="0024337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20</w:t>
            </w:r>
            <w:r w:rsidR="0024337A">
              <w:t>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t>Трагизм любви Гамлета и Офелии. Философский характер трагедии.</w:t>
            </w:r>
          </w:p>
          <w:p w:rsidR="0024337A" w:rsidRPr="006E2687" w:rsidRDefault="0024337A" w:rsidP="0024337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AC78DE" w:rsidP="0024337A">
            <w:pPr>
              <w:jc w:val="center"/>
            </w:pPr>
            <w:r>
              <w:t>21</w:t>
            </w:r>
            <w:r w:rsidR="0024337A">
              <w:t>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  <w:tr w:rsidR="0024337A" w:rsidRPr="006E2687" w:rsidTr="00E048D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Default="0024337A" w:rsidP="0024337A">
            <w:r w:rsidRPr="006E2687">
              <w:rPr>
                <w:b/>
              </w:rPr>
              <w:t>И. Гете.</w:t>
            </w:r>
            <w:r w:rsidRPr="006E2687">
              <w:t xml:space="preserve"> Слово о поэте. «Фауст». Поиски справедливости и смысла человеческой жизни. Противостояние добра и зла.</w:t>
            </w:r>
          </w:p>
          <w:p w:rsidR="0024337A" w:rsidRPr="006E2687" w:rsidRDefault="0024337A" w:rsidP="0024337A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  <w:r>
              <w:t>24.05.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7A" w:rsidRPr="006E2687" w:rsidRDefault="0024337A" w:rsidP="0024337A">
            <w:pPr>
              <w:rPr>
                <w:bCs/>
              </w:rPr>
            </w:pPr>
            <w:r w:rsidRPr="006E2687">
              <w:rPr>
                <w:bCs/>
              </w:rPr>
              <w:t>Работа с УМК</w:t>
            </w:r>
          </w:p>
        </w:tc>
      </w:tr>
    </w:tbl>
    <w:p w:rsidR="00A741D7" w:rsidRPr="006E2687" w:rsidRDefault="00A741D7" w:rsidP="00E8269C">
      <w:pPr>
        <w:jc w:val="center"/>
        <w:rPr>
          <w:i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p w:rsidR="00752481" w:rsidRPr="006E2687" w:rsidRDefault="00752481" w:rsidP="00752481">
      <w:pPr>
        <w:shd w:val="clear" w:color="auto" w:fill="FFFFFF"/>
        <w:jc w:val="center"/>
        <w:rPr>
          <w:rFonts w:eastAsia="Calibri"/>
          <w:b/>
          <w:color w:val="333333"/>
          <w:lang w:eastAsia="en-US"/>
        </w:rPr>
      </w:pPr>
    </w:p>
    <w:sectPr w:rsidR="00752481" w:rsidRPr="006E2687" w:rsidSect="001616FD">
      <w:pgSz w:w="16838" w:h="11906" w:orient="landscape"/>
      <w:pgMar w:top="709" w:right="426" w:bottom="993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986955"/>
    <w:multiLevelType w:val="multilevel"/>
    <w:tmpl w:val="6B44A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82FC9"/>
    <w:multiLevelType w:val="multilevel"/>
    <w:tmpl w:val="F284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2D7D6D"/>
    <w:multiLevelType w:val="multilevel"/>
    <w:tmpl w:val="3D04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8022F1"/>
    <w:multiLevelType w:val="multilevel"/>
    <w:tmpl w:val="67BCFCD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956238"/>
    <w:multiLevelType w:val="hybridMultilevel"/>
    <w:tmpl w:val="79D42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D92065"/>
    <w:multiLevelType w:val="multilevel"/>
    <w:tmpl w:val="D754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F053F5"/>
    <w:multiLevelType w:val="hybridMultilevel"/>
    <w:tmpl w:val="4A726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573CFF"/>
    <w:multiLevelType w:val="hybridMultilevel"/>
    <w:tmpl w:val="67801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FC2BBF"/>
    <w:multiLevelType w:val="hybridMultilevel"/>
    <w:tmpl w:val="580A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EE4C43"/>
    <w:multiLevelType w:val="multilevel"/>
    <w:tmpl w:val="F188A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21"/>
    <w:rsid w:val="000053A6"/>
    <w:rsid w:val="0001224C"/>
    <w:rsid w:val="00022FE7"/>
    <w:rsid w:val="0006080A"/>
    <w:rsid w:val="00064DD6"/>
    <w:rsid w:val="00071AFF"/>
    <w:rsid w:val="00094A63"/>
    <w:rsid w:val="000B20CA"/>
    <w:rsid w:val="000C6A0E"/>
    <w:rsid w:val="00151430"/>
    <w:rsid w:val="001616FD"/>
    <w:rsid w:val="001A5042"/>
    <w:rsid w:val="001C1C01"/>
    <w:rsid w:val="0022078E"/>
    <w:rsid w:val="00226F53"/>
    <w:rsid w:val="0024337A"/>
    <w:rsid w:val="002532E2"/>
    <w:rsid w:val="00293163"/>
    <w:rsid w:val="002B25C8"/>
    <w:rsid w:val="002C46F6"/>
    <w:rsid w:val="002D2F16"/>
    <w:rsid w:val="00307F69"/>
    <w:rsid w:val="003874F0"/>
    <w:rsid w:val="003A7B5F"/>
    <w:rsid w:val="003F737F"/>
    <w:rsid w:val="00417267"/>
    <w:rsid w:val="00423893"/>
    <w:rsid w:val="004B1D45"/>
    <w:rsid w:val="004D38BE"/>
    <w:rsid w:val="00582F54"/>
    <w:rsid w:val="005B2067"/>
    <w:rsid w:val="005D1656"/>
    <w:rsid w:val="00670B20"/>
    <w:rsid w:val="00672C22"/>
    <w:rsid w:val="0069212D"/>
    <w:rsid w:val="006A3CE4"/>
    <w:rsid w:val="006E2687"/>
    <w:rsid w:val="00726E7D"/>
    <w:rsid w:val="00752481"/>
    <w:rsid w:val="00794BF2"/>
    <w:rsid w:val="007A108D"/>
    <w:rsid w:val="007B0E71"/>
    <w:rsid w:val="0089492F"/>
    <w:rsid w:val="008962FE"/>
    <w:rsid w:val="008C3B02"/>
    <w:rsid w:val="008D3033"/>
    <w:rsid w:val="008F4A76"/>
    <w:rsid w:val="00912167"/>
    <w:rsid w:val="009125FA"/>
    <w:rsid w:val="00916838"/>
    <w:rsid w:val="00934D48"/>
    <w:rsid w:val="00966E1A"/>
    <w:rsid w:val="009822C2"/>
    <w:rsid w:val="009A7D7B"/>
    <w:rsid w:val="009E3F3F"/>
    <w:rsid w:val="00A1009B"/>
    <w:rsid w:val="00A212F7"/>
    <w:rsid w:val="00A741D7"/>
    <w:rsid w:val="00AB7A37"/>
    <w:rsid w:val="00AC78DE"/>
    <w:rsid w:val="00AF556E"/>
    <w:rsid w:val="00B24556"/>
    <w:rsid w:val="00B96C91"/>
    <w:rsid w:val="00BA7ED0"/>
    <w:rsid w:val="00BA7F00"/>
    <w:rsid w:val="00BD119F"/>
    <w:rsid w:val="00BF0E5C"/>
    <w:rsid w:val="00C465E1"/>
    <w:rsid w:val="00CD1B62"/>
    <w:rsid w:val="00D424D6"/>
    <w:rsid w:val="00DD1D8B"/>
    <w:rsid w:val="00E048D5"/>
    <w:rsid w:val="00E45162"/>
    <w:rsid w:val="00E65360"/>
    <w:rsid w:val="00E74420"/>
    <w:rsid w:val="00E8269C"/>
    <w:rsid w:val="00E9424B"/>
    <w:rsid w:val="00F651FE"/>
    <w:rsid w:val="00F70521"/>
    <w:rsid w:val="00FD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5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DD6"/>
    <w:pPr>
      <w:spacing w:after="200"/>
      <w:ind w:left="720"/>
      <w:contextualSpacing/>
      <w:jc w:val="both"/>
    </w:pPr>
    <w:rPr>
      <w:rFonts w:eastAsiaTheme="minorHAnsi"/>
      <w:szCs w:val="22"/>
      <w:lang w:eastAsia="en-US"/>
    </w:rPr>
  </w:style>
  <w:style w:type="paragraph" w:customStyle="1" w:styleId="1">
    <w:name w:val="Абзац списка1"/>
    <w:basedOn w:val="a"/>
    <w:rsid w:val="00064D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064DD6"/>
    <w:pPr>
      <w:suppressAutoHyphens/>
      <w:autoSpaceDE w:val="0"/>
    </w:pPr>
    <w:rPr>
      <w:rFonts w:cs="Calibri"/>
      <w:color w:val="000000"/>
      <w:kern w:val="1"/>
      <w:sz w:val="24"/>
      <w:szCs w:val="24"/>
      <w:lang w:eastAsia="ar-SA"/>
    </w:rPr>
  </w:style>
  <w:style w:type="paragraph" w:styleId="a4">
    <w:name w:val="Balloon Text"/>
    <w:basedOn w:val="a"/>
    <w:link w:val="a5"/>
    <w:rsid w:val="001C1C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C1C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5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DD6"/>
    <w:pPr>
      <w:spacing w:after="200"/>
      <w:ind w:left="720"/>
      <w:contextualSpacing/>
      <w:jc w:val="both"/>
    </w:pPr>
    <w:rPr>
      <w:rFonts w:eastAsiaTheme="minorHAnsi"/>
      <w:szCs w:val="22"/>
      <w:lang w:eastAsia="en-US"/>
    </w:rPr>
  </w:style>
  <w:style w:type="paragraph" w:customStyle="1" w:styleId="1">
    <w:name w:val="Абзац списка1"/>
    <w:basedOn w:val="a"/>
    <w:rsid w:val="00064D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064DD6"/>
    <w:pPr>
      <w:suppressAutoHyphens/>
      <w:autoSpaceDE w:val="0"/>
    </w:pPr>
    <w:rPr>
      <w:rFonts w:cs="Calibri"/>
      <w:color w:val="000000"/>
      <w:kern w:val="1"/>
      <w:sz w:val="24"/>
      <w:szCs w:val="24"/>
      <w:lang w:eastAsia="ar-SA"/>
    </w:rPr>
  </w:style>
  <w:style w:type="paragraph" w:styleId="a4">
    <w:name w:val="Balloon Text"/>
    <w:basedOn w:val="a"/>
    <w:link w:val="a5"/>
    <w:rsid w:val="001C1C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C1C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CE36D-473A-43A1-AC14-B5D648F8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5817</Words>
  <Characters>41208</Characters>
  <Application>Microsoft Office Word</Application>
  <DocSecurity>0</DocSecurity>
  <Lines>343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Учитель</cp:lastModifiedBy>
  <cp:revision>4</cp:revision>
  <cp:lastPrinted>2020-09-09T13:40:00Z</cp:lastPrinted>
  <dcterms:created xsi:type="dcterms:W3CDTF">2021-12-14T17:45:00Z</dcterms:created>
  <dcterms:modified xsi:type="dcterms:W3CDTF">2021-12-15T07:33:00Z</dcterms:modified>
</cp:coreProperties>
</file>