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4021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4021">
        <w:rPr>
          <w:rFonts w:ascii="Times New Roman" w:eastAsia="Calibri" w:hAnsi="Times New Roman" w:cs="Times New Roman"/>
          <w:sz w:val="28"/>
          <w:szCs w:val="28"/>
        </w:rPr>
        <w:t xml:space="preserve">Объединенная средняя общеобразовательная школа №6 им. В.А. </w:t>
      </w:r>
      <w:proofErr w:type="spellStart"/>
      <w:r w:rsidRPr="007D4021">
        <w:rPr>
          <w:rFonts w:ascii="Times New Roman" w:eastAsia="Calibri" w:hAnsi="Times New Roman" w:cs="Times New Roman"/>
          <w:sz w:val="28"/>
          <w:szCs w:val="28"/>
        </w:rPr>
        <w:t>Сулева</w:t>
      </w:r>
      <w:proofErr w:type="spellEnd"/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D4021">
        <w:rPr>
          <w:rFonts w:ascii="Times New Roman" w:eastAsia="Calibri" w:hAnsi="Times New Roman" w:cs="Times New Roman"/>
          <w:sz w:val="28"/>
          <w:szCs w:val="28"/>
        </w:rPr>
        <w:t>УТВЕРЖДАЮ</w:t>
      </w: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Calibri" w:hAnsi="Times New Roman" w:cs="Times New Roman"/>
          <w:sz w:val="28"/>
          <w:szCs w:val="28"/>
        </w:rPr>
      </w:pPr>
      <w:r w:rsidRPr="007D4021">
        <w:rPr>
          <w:rFonts w:ascii="Times New Roman" w:eastAsia="Calibri" w:hAnsi="Times New Roman" w:cs="Times New Roman"/>
          <w:sz w:val="28"/>
          <w:szCs w:val="28"/>
        </w:rPr>
        <w:t xml:space="preserve">       Директор МБОУ ОСОШ №6 </w:t>
      </w: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D4021">
        <w:rPr>
          <w:rFonts w:ascii="Times New Roman" w:eastAsia="Calibri" w:hAnsi="Times New Roman" w:cs="Times New Roman"/>
          <w:sz w:val="28"/>
          <w:szCs w:val="28"/>
        </w:rPr>
        <w:t xml:space="preserve">     им. </w:t>
      </w:r>
      <w:proofErr w:type="spellStart"/>
      <w:r w:rsidRPr="007D4021">
        <w:rPr>
          <w:rFonts w:ascii="Times New Roman" w:eastAsia="Calibri" w:hAnsi="Times New Roman" w:cs="Times New Roman"/>
          <w:sz w:val="28"/>
          <w:szCs w:val="28"/>
        </w:rPr>
        <w:t>В.А.Сулева</w:t>
      </w:r>
      <w:proofErr w:type="spellEnd"/>
      <w:r w:rsidRPr="007D4021">
        <w:rPr>
          <w:rFonts w:ascii="Times New Roman" w:eastAsia="Calibri" w:hAnsi="Times New Roman" w:cs="Times New Roman"/>
          <w:sz w:val="28"/>
          <w:szCs w:val="28"/>
        </w:rPr>
        <w:t xml:space="preserve"> ___________/</w:t>
      </w:r>
      <w:proofErr w:type="spellStart"/>
      <w:r w:rsidRPr="007D4021">
        <w:rPr>
          <w:rFonts w:ascii="Times New Roman" w:eastAsia="Calibri" w:hAnsi="Times New Roman" w:cs="Times New Roman"/>
          <w:sz w:val="28"/>
          <w:szCs w:val="28"/>
        </w:rPr>
        <w:t>Л.В.Попова</w:t>
      </w:r>
      <w:proofErr w:type="spellEnd"/>
      <w:r w:rsidRPr="007D4021">
        <w:rPr>
          <w:rFonts w:ascii="Times New Roman" w:eastAsia="Calibri" w:hAnsi="Times New Roman" w:cs="Times New Roman"/>
          <w:sz w:val="28"/>
          <w:szCs w:val="28"/>
        </w:rPr>
        <w:t>/</w:t>
      </w: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D4021">
        <w:rPr>
          <w:rFonts w:ascii="Times New Roman" w:eastAsia="Calibri" w:hAnsi="Times New Roman" w:cs="Times New Roman"/>
          <w:sz w:val="28"/>
          <w:szCs w:val="28"/>
        </w:rPr>
        <w:t>приказ от «____» ________ 20___г. № ______</w:t>
      </w: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D4021">
        <w:rPr>
          <w:rFonts w:ascii="Times New Roman" w:eastAsia="Calibri" w:hAnsi="Times New Roman" w:cs="Times New Roman"/>
          <w:b/>
          <w:sz w:val="40"/>
          <w:szCs w:val="40"/>
        </w:rPr>
        <w:t>РАБОЧАЯ ПРОГРАММА</w:t>
      </w: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7D4021">
        <w:rPr>
          <w:rFonts w:ascii="Times New Roman" w:eastAsia="Calibri" w:hAnsi="Times New Roman" w:cs="Times New Roman"/>
          <w:b/>
          <w:sz w:val="40"/>
          <w:szCs w:val="40"/>
        </w:rPr>
        <w:t xml:space="preserve">по физической культуре </w:t>
      </w: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7D4021">
        <w:rPr>
          <w:rFonts w:ascii="Times New Roman" w:eastAsia="Calibri" w:hAnsi="Times New Roman" w:cs="Times New Roman"/>
          <w:sz w:val="28"/>
          <w:szCs w:val="28"/>
        </w:rPr>
        <w:t xml:space="preserve">Уровень общего образования (класс): </w:t>
      </w:r>
      <w:r w:rsidRPr="007D4021">
        <w:rPr>
          <w:rFonts w:ascii="Times New Roman" w:eastAsia="Calibri" w:hAnsi="Times New Roman" w:cs="Times New Roman"/>
          <w:i/>
          <w:sz w:val="28"/>
          <w:szCs w:val="28"/>
        </w:rPr>
        <w:t>основное общее образование, 7 класс</w:t>
      </w: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Количество часов: 66, </w:t>
      </w:r>
      <w:r w:rsidRPr="007D4021">
        <w:rPr>
          <w:rFonts w:ascii="Times New Roman" w:eastAsia="Calibri" w:hAnsi="Times New Roman" w:cs="Times New Roman"/>
          <w:sz w:val="28"/>
          <w:szCs w:val="28"/>
        </w:rPr>
        <w:t>6</w:t>
      </w:r>
      <w:r w:rsidRPr="007D4021">
        <w:rPr>
          <w:rFonts w:ascii="Times New Roman" w:eastAsia="Calibri" w:hAnsi="Times New Roman" w:cs="Times New Roman"/>
          <w:i/>
          <w:sz w:val="28"/>
          <w:szCs w:val="28"/>
        </w:rPr>
        <w:t>7 часов</w:t>
      </w: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D4021">
        <w:rPr>
          <w:rFonts w:ascii="Times New Roman" w:eastAsia="Calibri" w:hAnsi="Times New Roman" w:cs="Times New Roman"/>
          <w:sz w:val="28"/>
          <w:szCs w:val="28"/>
        </w:rPr>
        <w:t xml:space="preserve">Учитель:  </w:t>
      </w:r>
      <w:proofErr w:type="spellStart"/>
      <w:r w:rsidRPr="007D4021">
        <w:rPr>
          <w:rFonts w:ascii="Times New Roman" w:eastAsia="Calibri" w:hAnsi="Times New Roman" w:cs="Times New Roman"/>
          <w:b/>
          <w:i/>
          <w:sz w:val="28"/>
          <w:szCs w:val="28"/>
        </w:rPr>
        <w:t>Бадиров</w:t>
      </w:r>
      <w:proofErr w:type="spellEnd"/>
      <w:r w:rsidRPr="007D402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И.</w:t>
      </w:r>
      <w:proofErr w:type="gramStart"/>
      <w:r w:rsidRPr="007D4021">
        <w:rPr>
          <w:rFonts w:ascii="Times New Roman" w:eastAsia="Calibri" w:hAnsi="Times New Roman" w:cs="Times New Roman"/>
          <w:b/>
          <w:i/>
          <w:sz w:val="28"/>
          <w:szCs w:val="28"/>
        </w:rPr>
        <w:t>З</w:t>
      </w:r>
      <w:proofErr w:type="gramEnd"/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7D4021">
        <w:rPr>
          <w:rFonts w:ascii="Times New Roman" w:eastAsia="Calibri" w:hAnsi="Times New Roman" w:cs="Times New Roman"/>
          <w:i/>
          <w:sz w:val="28"/>
          <w:szCs w:val="28"/>
        </w:rPr>
        <w:t>Рабочая программа по предмету «Физическая культура», для учащихся 7 классов составлена на основе программы по физической культуре для общеобразовательных учреждений (1-11 классы/ Автор-составитель В.И. Лях.</w:t>
      </w:r>
      <w:proofErr w:type="gramEnd"/>
      <w:r w:rsidRPr="007D402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gramStart"/>
      <w:r w:rsidRPr="007D4021">
        <w:rPr>
          <w:rFonts w:ascii="Times New Roman" w:eastAsia="Calibri" w:hAnsi="Times New Roman" w:cs="Times New Roman"/>
          <w:i/>
          <w:sz w:val="28"/>
          <w:szCs w:val="28"/>
        </w:rPr>
        <w:t xml:space="preserve">А.А. </w:t>
      </w:r>
      <w:proofErr w:type="spellStart"/>
      <w:r w:rsidRPr="007D4021">
        <w:rPr>
          <w:rFonts w:ascii="Times New Roman" w:eastAsia="Calibri" w:hAnsi="Times New Roman" w:cs="Times New Roman"/>
          <w:i/>
          <w:sz w:val="28"/>
          <w:szCs w:val="28"/>
        </w:rPr>
        <w:t>Зданевич</w:t>
      </w:r>
      <w:proofErr w:type="spellEnd"/>
      <w:r w:rsidRPr="007D4021">
        <w:rPr>
          <w:rFonts w:ascii="Times New Roman" w:eastAsia="Calibri" w:hAnsi="Times New Roman" w:cs="Times New Roman"/>
          <w:i/>
          <w:sz w:val="28"/>
          <w:szCs w:val="28"/>
        </w:rPr>
        <w:t xml:space="preserve"> - М.: Просвещение,  2017 год.)</w:t>
      </w:r>
      <w:proofErr w:type="gramEnd"/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7D4021">
        <w:rPr>
          <w:rFonts w:ascii="Times New Roman" w:eastAsia="Calibri" w:hAnsi="Times New Roman" w:cs="Times New Roman"/>
          <w:i/>
          <w:sz w:val="28"/>
          <w:szCs w:val="28"/>
        </w:rPr>
        <w:t xml:space="preserve">Учебник для общеобразовательных учреждений «Физическая культура» 7 класс; В.И. Лях. А.А. </w:t>
      </w:r>
      <w:proofErr w:type="spellStart"/>
      <w:r w:rsidRPr="007D4021">
        <w:rPr>
          <w:rFonts w:ascii="Times New Roman" w:eastAsia="Calibri" w:hAnsi="Times New Roman" w:cs="Times New Roman"/>
          <w:i/>
          <w:sz w:val="28"/>
          <w:szCs w:val="28"/>
        </w:rPr>
        <w:t>Зданевич</w:t>
      </w:r>
      <w:proofErr w:type="spellEnd"/>
      <w:r w:rsidRPr="007D4021">
        <w:rPr>
          <w:rFonts w:ascii="Times New Roman" w:eastAsia="Calibri" w:hAnsi="Times New Roman" w:cs="Times New Roman"/>
          <w:i/>
          <w:sz w:val="28"/>
          <w:szCs w:val="28"/>
        </w:rPr>
        <w:t xml:space="preserve"> – М.:Просвещение,2017 год.</w:t>
      </w: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D402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D4021" w:rsidRDefault="007D4021" w:rsidP="007D40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D4021">
        <w:rPr>
          <w:rFonts w:ascii="Times New Roman" w:eastAsia="Calibri" w:hAnsi="Times New Roman" w:cs="Times New Roman"/>
          <w:sz w:val="28"/>
          <w:szCs w:val="28"/>
        </w:rPr>
        <w:t xml:space="preserve">Год составления: август 2021г.   </w:t>
      </w:r>
    </w:p>
    <w:p w:rsidR="007D4021" w:rsidRDefault="007D4021" w:rsidP="007D40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7D402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D4021" w:rsidRPr="007D4021" w:rsidRDefault="007D4021" w:rsidP="007D40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40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Пояснительная записка</w:t>
      </w: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ar-SA"/>
        </w:rPr>
      </w:pPr>
      <w:r w:rsidRPr="007D402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Рабочая программа  по физической культуре в 7 классе составлена по ФГОС второго поколения основного общего образования на основе:</w:t>
      </w: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D402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Федерального Закона «Об образовании в Российской Федерации» №273-ФЗ от 29.12.2012 года;</w:t>
      </w: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D402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-Федерального образовательного стандарта основного общего образования, утверждённого приказом Министерства образования и науки РФ №1897 от 17.12.2010 года;</w:t>
      </w: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D402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-Приказа Министерства образования и науки РФ №1577 от 31.12.2015 г» О внесении изменений в федеральный  образовательный стандарт основного общего образования, утверждённый приказом Министерства образования и науки РФ» №1897 от 17.12.2010 года»</w:t>
      </w: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-Примерной программы основного общего образования, составленной в соответствии с «Комплексной программой физического воспитания 1 – 11 классов» (авторы:</w:t>
      </w:r>
      <w:proofErr w:type="gramEnd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Лях В.И., </w:t>
      </w:r>
      <w:proofErr w:type="spellStart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Зданевич</w:t>
      </w:r>
      <w:proofErr w:type="spellEnd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А.А., М.: Просвещение, 2017 год. </w:t>
      </w: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Учебник для общеобразовательных учреждений «Физическая культура», 5-7 класс. Автор М. Я. </w:t>
      </w:r>
      <w:proofErr w:type="spellStart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Виленский</w:t>
      </w:r>
      <w:proofErr w:type="spellEnd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М.: Просвещение, 2017 год.</w:t>
      </w: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proofErr w:type="gramStart"/>
      <w:r w:rsidRPr="007D402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-Учебному плану ОУ;</w:t>
      </w:r>
      <w:proofErr w:type="gramEnd"/>
    </w:p>
    <w:p w:rsidR="007D4021" w:rsidRPr="007D4021" w:rsidRDefault="007D4021" w:rsidP="007D40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Авторская программа основного общего образования, составленной в соответствии с «Комплексной программой физического воспитания учащихся 1-11классов» (В.И Лях А.А </w:t>
      </w:r>
      <w:proofErr w:type="spellStart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Зданевич</w:t>
      </w:r>
      <w:proofErr w:type="spellEnd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М.Просвещения</w:t>
      </w:r>
      <w:proofErr w:type="spellEnd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. 2017), Программы по физической культуре для общеобразовательных учреждений (1-11 классы /Автор-составитель В.И. Ляха.</w:t>
      </w:r>
      <w:proofErr w:type="gramEnd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А.А </w:t>
      </w:r>
      <w:proofErr w:type="spellStart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Зданевича</w:t>
      </w:r>
      <w:proofErr w:type="spellEnd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М.: Просвещения, 2017 год.</w:t>
      </w:r>
    </w:p>
    <w:p w:rsidR="007D4021" w:rsidRPr="007D4021" w:rsidRDefault="007D4021" w:rsidP="007D40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D4021" w:rsidRPr="007D4021" w:rsidRDefault="007D4021" w:rsidP="007D40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40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7D4021" w:rsidRPr="007D4021" w:rsidRDefault="007D4021" w:rsidP="007D40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proofErr w:type="gramStart"/>
      <w:r w:rsidRPr="007D402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В соответствии с годовым  календарным  графиком  МБОУ ОСОШ №6 им. В.А, </w:t>
      </w:r>
      <w:proofErr w:type="spellStart"/>
      <w:r w:rsidRPr="007D402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Сулёва</w:t>
      </w:r>
      <w:proofErr w:type="spellEnd"/>
      <w:r w:rsidRPr="007D402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на </w:t>
      </w:r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2021-2022</w:t>
      </w:r>
      <w:r w:rsidRPr="007D402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учебный год, наличием  выходных  и праздничных  дней  в 2021-2022 учебном году  расписанием учебных  занятий МБОУ  ОСОШ №6 им. В.А, </w:t>
      </w:r>
      <w:proofErr w:type="spellStart"/>
      <w:r w:rsidRPr="007D402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Сулёва</w:t>
      </w:r>
      <w:proofErr w:type="spellEnd"/>
      <w:r w:rsidRPr="007D402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в условиях  пятидневной  рабочей  недели  данная  программа</w:t>
      </w:r>
      <w:r w:rsidRPr="007D4021">
        <w:rPr>
          <w:rFonts w:ascii="Times New Roman" w:eastAsia="Times New Roman" w:hAnsi="Times New Roman" w:cs="Times New Roman"/>
          <w:color w:val="C00000"/>
          <w:sz w:val="24"/>
          <w:szCs w:val="24"/>
          <w:lang w:eastAsia="ar-SA"/>
        </w:rPr>
        <w:t xml:space="preserve"> </w:t>
      </w:r>
      <w:r w:rsidRPr="007D402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по физической культуре в 7   классе в </w:t>
      </w:r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2021-2022</w:t>
      </w:r>
      <w:r w:rsidRPr="007D4021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 </w:t>
      </w:r>
      <w:r w:rsidRPr="007D402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учебном году  будет  реализована в объёме </w:t>
      </w:r>
      <w:r w:rsidRPr="007D40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7а 66ч. 7б</w:t>
      </w:r>
      <w:proofErr w:type="gramEnd"/>
      <w:r w:rsidRPr="007D40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 </w:t>
      </w:r>
      <w:r w:rsidRPr="007D40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67ч.</w:t>
      </w:r>
      <w:r w:rsidRPr="007D40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 </w:t>
      </w:r>
    </w:p>
    <w:p w:rsidR="007D4021" w:rsidRPr="007D4021" w:rsidRDefault="007D4021" w:rsidP="007D40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прохождения программы по физическому воспитанию в учебном процессе в  школе предлагается использовать следующие  учебники</w:t>
      </w:r>
    </w:p>
    <w:p w:rsidR="007D4021" w:rsidRPr="007D4021" w:rsidRDefault="007D4021" w:rsidP="007D40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4458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029"/>
        <w:gridCol w:w="1914"/>
        <w:gridCol w:w="1320"/>
        <w:gridCol w:w="1440"/>
        <w:gridCol w:w="5755"/>
      </w:tblGrid>
      <w:tr w:rsidR="007D4021" w:rsidRPr="007D4021" w:rsidTr="00593DD6"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Уровень программы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Программа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Тип классов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Учебники</w:t>
            </w:r>
          </w:p>
        </w:tc>
      </w:tr>
      <w:tr w:rsidR="007D4021" w:rsidRPr="007D4021" w:rsidTr="00593DD6"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Базовый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Типовая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2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Просвещение, 2017 год.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Физическая культура 5-7 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.\ под ред. М.Я. 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Виленского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</w:tbl>
    <w:p w:rsidR="007D4021" w:rsidRPr="007D4021" w:rsidRDefault="007D4021" w:rsidP="007D40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D4021" w:rsidRPr="007D4021" w:rsidRDefault="007D4021" w:rsidP="007D40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программе В.И. Ляха и А.А. </w:t>
      </w:r>
      <w:proofErr w:type="spellStart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Зданевича</w:t>
      </w:r>
      <w:proofErr w:type="spellEnd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программный материал делится на две части: базовую и вариативную. В  </w:t>
      </w:r>
      <w:proofErr w:type="gramStart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базовую</w:t>
      </w:r>
      <w:proofErr w:type="gramEnd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входит материал в соответствии с федеральным компонентом учебного плана, региональный компонент заменяется кроссовой подготовкой. Базовая часть выполняет обязательный минимум образования по предмету «Физическая культура», направлена на достижение следующих целей: развитие физических качеств</w:t>
      </w:r>
      <w:proofErr w:type="gramStart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proofErr w:type="gramEnd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оспитание бережного отношения к собственному здоровью, овладение технологиями современных оздоровительны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х систем физического воспитания</w:t>
      </w:r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освоение системы знаний о занятиях физической культуры, приобретение компетентности  в физкультурно-оздоровительной и спортивной деятельности. </w:t>
      </w:r>
      <w:proofErr w:type="gramStart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Вариативная</w:t>
      </w:r>
      <w:proofErr w:type="gramEnd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включает в себя программный материал по подвижным играм на основе </w:t>
      </w:r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баскетбола, волейбола. Программный материал усложняется по разделам  за счёт увеличения сложности элементов на базе ранее пройденных. Для прохождения теоретических сведений  выделяется  время как в процессе уроков  и 1 час  урочного времени в 1 четверти.</w:t>
      </w:r>
    </w:p>
    <w:p w:rsidR="007D4021" w:rsidRPr="007D4021" w:rsidRDefault="007D4021" w:rsidP="007D40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Важной особенностью образовательного процесса  школе является оценивание учащихся. Оценивание предусмотрено как по окончании изучения раздела, так и по мере текущего освоения умений и навыков. По окончании 7 класса учащийся должен показать уровень физической подготовленности не ниже приведённых в таблице «Демонстрировать», что соответствует обязательному минимуму содержания образовании.</w:t>
      </w: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D402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Распределение учебного времени прохождения программного материала по физической культуре в 7  классах</w:t>
      </w:r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pPr w:leftFromText="180" w:rightFromText="180" w:vertAnchor="text" w:tblpY="1"/>
        <w:tblOverlap w:val="never"/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48"/>
        <w:gridCol w:w="11798"/>
        <w:gridCol w:w="2268"/>
      </w:tblGrid>
      <w:tr w:rsidR="007D4021" w:rsidRPr="007D4021" w:rsidTr="00593D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/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</w:p>
        </w:tc>
        <w:tc>
          <w:tcPr>
            <w:tcW w:w="1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 программного материала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7D40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а класс</w:t>
            </w:r>
          </w:p>
        </w:tc>
      </w:tr>
      <w:tr w:rsidR="007D4021" w:rsidRPr="007D4021" w:rsidTr="00593D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Базовая часть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40</w:t>
            </w:r>
          </w:p>
        </w:tc>
      </w:tr>
      <w:tr w:rsidR="007D4021" w:rsidRPr="007D4021" w:rsidTr="00593DD6">
        <w:tblPrEx>
          <w:tblCellMar>
            <w:left w:w="0" w:type="dxa"/>
            <w:right w:w="0" w:type="dxa"/>
          </w:tblCellMar>
        </w:tblPrEx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1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Основы знаний о физической культуре.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процессе урока</w:t>
            </w:r>
          </w:p>
        </w:tc>
      </w:tr>
      <w:tr w:rsidR="007D4021" w:rsidRPr="007D4021" w:rsidTr="00593D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1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Спортивные игры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</w:tr>
      <w:tr w:rsidR="007D4021" w:rsidRPr="007D4021" w:rsidTr="00593D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1.3</w:t>
            </w:r>
          </w:p>
        </w:tc>
        <w:tc>
          <w:tcPr>
            <w:tcW w:w="1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Гимнастика с элементами акробатики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  <w:tr w:rsidR="007D4021" w:rsidRPr="007D4021" w:rsidTr="00593D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1.4</w:t>
            </w:r>
          </w:p>
        </w:tc>
        <w:tc>
          <w:tcPr>
            <w:tcW w:w="1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Легкоатлетические упражнения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</w:tr>
      <w:tr w:rsidR="007D4021" w:rsidRPr="007D4021" w:rsidTr="00593D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1.5</w:t>
            </w:r>
          </w:p>
        </w:tc>
        <w:tc>
          <w:tcPr>
            <w:tcW w:w="1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Кроссовая подготовка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</w:tr>
      <w:tr w:rsidR="007D4021" w:rsidRPr="007D4021" w:rsidTr="00593D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Вариативная часть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26</w:t>
            </w:r>
          </w:p>
        </w:tc>
      </w:tr>
      <w:tr w:rsidR="007D4021" w:rsidRPr="007D4021" w:rsidTr="00593DD6">
        <w:trPr>
          <w:trHeight w:val="13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</w:t>
            </w:r>
          </w:p>
        </w:tc>
        <w:tc>
          <w:tcPr>
            <w:tcW w:w="1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Спортивные игры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</w:tr>
      <w:tr w:rsidR="007D4021" w:rsidRPr="007D4021" w:rsidTr="00593DD6">
        <w:trPr>
          <w:trHeight w:val="13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2.2</w:t>
            </w:r>
          </w:p>
        </w:tc>
        <w:tc>
          <w:tcPr>
            <w:tcW w:w="1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Региональный компонент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</w:tr>
    </w:tbl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pPr w:leftFromText="180" w:rightFromText="180" w:vertAnchor="text" w:tblpY="1"/>
        <w:tblOverlap w:val="never"/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48"/>
        <w:gridCol w:w="11798"/>
        <w:gridCol w:w="2268"/>
      </w:tblGrid>
      <w:tr w:rsidR="007D4021" w:rsidRPr="007D4021" w:rsidTr="00593D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/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</w:p>
        </w:tc>
        <w:tc>
          <w:tcPr>
            <w:tcW w:w="1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 программного материала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 б класс</w:t>
            </w:r>
          </w:p>
        </w:tc>
      </w:tr>
      <w:tr w:rsidR="007D4021" w:rsidRPr="007D4021" w:rsidTr="00593D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Базовая часть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40</w:t>
            </w:r>
          </w:p>
        </w:tc>
      </w:tr>
      <w:tr w:rsidR="007D4021" w:rsidRPr="007D4021" w:rsidTr="00593DD6">
        <w:tblPrEx>
          <w:tblCellMar>
            <w:left w:w="0" w:type="dxa"/>
            <w:right w:w="0" w:type="dxa"/>
          </w:tblCellMar>
        </w:tblPrEx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1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Основы знаний о физической культуре.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процессе урока</w:t>
            </w:r>
          </w:p>
        </w:tc>
      </w:tr>
      <w:tr w:rsidR="007D4021" w:rsidRPr="007D4021" w:rsidTr="00593D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1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Спортивные игры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</w:tr>
      <w:tr w:rsidR="007D4021" w:rsidRPr="007D4021" w:rsidTr="00593D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1.3</w:t>
            </w:r>
          </w:p>
        </w:tc>
        <w:tc>
          <w:tcPr>
            <w:tcW w:w="1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Гимнастика с элементами акробатики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  <w:tr w:rsidR="007D4021" w:rsidRPr="007D4021" w:rsidTr="00593D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1.4</w:t>
            </w:r>
          </w:p>
        </w:tc>
        <w:tc>
          <w:tcPr>
            <w:tcW w:w="1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Легкоатлетические упражнения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</w:tr>
      <w:tr w:rsidR="007D4021" w:rsidRPr="007D4021" w:rsidTr="00593D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1.5</w:t>
            </w:r>
          </w:p>
        </w:tc>
        <w:tc>
          <w:tcPr>
            <w:tcW w:w="1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Кроссовая подготовка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</w:tr>
      <w:tr w:rsidR="007D4021" w:rsidRPr="007D4021" w:rsidTr="00593D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Вариативная часть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27</w:t>
            </w:r>
          </w:p>
        </w:tc>
      </w:tr>
      <w:tr w:rsidR="007D4021" w:rsidRPr="007D4021" w:rsidTr="00593DD6">
        <w:trPr>
          <w:trHeight w:val="13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</w:t>
            </w:r>
          </w:p>
        </w:tc>
        <w:tc>
          <w:tcPr>
            <w:tcW w:w="1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Спортивные игры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</w:tr>
      <w:tr w:rsidR="007D4021" w:rsidRPr="007D4021" w:rsidTr="00593DD6">
        <w:trPr>
          <w:trHeight w:val="13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2.2</w:t>
            </w:r>
          </w:p>
        </w:tc>
        <w:tc>
          <w:tcPr>
            <w:tcW w:w="1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Региональный компонент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</w:tr>
    </w:tbl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D4021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Учащиеся должны демонстрировать: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848"/>
        <w:gridCol w:w="9172"/>
        <w:gridCol w:w="1418"/>
        <w:gridCol w:w="1276"/>
      </w:tblGrid>
      <w:tr w:rsidR="007D4021" w:rsidRPr="007D4021" w:rsidTr="00593DD6"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Физические способности</w:t>
            </w:r>
          </w:p>
        </w:tc>
        <w:tc>
          <w:tcPr>
            <w:tcW w:w="9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Физические упражнения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Мальчики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Девочки </w:t>
            </w:r>
          </w:p>
        </w:tc>
      </w:tr>
      <w:tr w:rsidR="007D4021" w:rsidRPr="007D4021" w:rsidTr="00593DD6">
        <w:trPr>
          <w:trHeight w:val="381"/>
        </w:trPr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Скоростные </w:t>
            </w:r>
          </w:p>
        </w:tc>
        <w:tc>
          <w:tcPr>
            <w:tcW w:w="9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Бег 60 м с высокого старта с опорой на одну руку,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Силовые </w:t>
            </w:r>
          </w:p>
        </w:tc>
        <w:tc>
          <w:tcPr>
            <w:tcW w:w="9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Прыжок в длину с места,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см</w:t>
            </w:r>
            <w:proofErr w:type="gramEnd"/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Подтягивания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в висе лёжа, кол-во раз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Подтягивания в висе, кол-во раз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Поднимание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туловища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лёжа на спине руки за головой, кол-во раз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Лазание по канату на расстояние 6м,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Выносливость </w:t>
            </w:r>
          </w:p>
        </w:tc>
        <w:tc>
          <w:tcPr>
            <w:tcW w:w="9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Бег 1500 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7D4021" w:rsidRPr="007D4021" w:rsidTr="00593DD6"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Координация </w:t>
            </w:r>
          </w:p>
        </w:tc>
        <w:tc>
          <w:tcPr>
            <w:tcW w:w="9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Последовательное выполнение  5 кувырков вперёд,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402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Задачи</w:t>
      </w:r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физического воспитания учащихся 7 классов </w:t>
      </w:r>
      <w:r w:rsidRPr="007D402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направлены</w:t>
      </w:r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-на содействие гармоническому развитию личности, укрепление здоровья, закрепление навыков правильной осанки, воспитание ценностных ориентаций на здоровый образ жизни;</w:t>
      </w: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-обучение основам базовых видов двигательных действий;</w:t>
      </w: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--развитие координационных и кондиционных способностей;</w:t>
      </w: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формирование знаний личной гигиены, </w:t>
      </w:r>
      <w:proofErr w:type="gramStart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правилах</w:t>
      </w:r>
      <w:proofErr w:type="gramEnd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закаливания, профилактике нарушений осанки;</w:t>
      </w: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-углубленное представление об основных видах спорта;</w:t>
      </w: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-приобщение к самостоятельным занятиям физическими упражнениями и занятием любимым видом спорта в свободное время;</w:t>
      </w: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-формирование адекватной оценки собственных физических возможностей;</w:t>
      </w: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-содействие развитию психических процессов и обучению </w:t>
      </w:r>
      <w:proofErr w:type="gramStart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психической</w:t>
      </w:r>
      <w:proofErr w:type="gramEnd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proofErr w:type="spellStart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саморегуляции</w:t>
      </w:r>
      <w:proofErr w:type="spellEnd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-составлять и выполнять комплексы утренней и корригирующей гимнастики;</w:t>
      </w: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-выполнять акробатические, гимнастические</w:t>
      </w:r>
      <w:proofErr w:type="gramStart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л</w:t>
      </w:r>
      <w:proofErr w:type="gramEnd"/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егкоатлетические упражнения;</w:t>
      </w: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-осуществлять наблюдения за своим физическим развитием</w:t>
      </w: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t>-осуществлять помощь в судействе соревнований.</w:t>
      </w:r>
      <w:r w:rsidRPr="007D402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D4021" w:rsidRDefault="007D4021" w:rsidP="007D40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D4021" w:rsidRPr="007D4021" w:rsidRDefault="007D4021" w:rsidP="007D40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40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Календарно-тематическое планирование </w:t>
      </w:r>
      <w:r w:rsidRPr="007D40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по физической культуре.7а</w:t>
      </w:r>
    </w:p>
    <w:p w:rsidR="007D4021" w:rsidRPr="007D4021" w:rsidRDefault="007D4021" w:rsidP="007D40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554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56"/>
        <w:gridCol w:w="3030"/>
        <w:gridCol w:w="851"/>
        <w:gridCol w:w="8174"/>
        <w:gridCol w:w="1417"/>
        <w:gridCol w:w="1418"/>
      </w:tblGrid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/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Кол-во часов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Элементы содержания урока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Факт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роведение</w:t>
            </w: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Инструктаж по технике безопасности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Вводный инструктаж по т/безопасности на уроках физической культуры,  первичный инструктаж на рабочем месте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,(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л/атлетика, спортивные и подвижные игры, оказание первой помощи).. Понятие об утомлении и переутомлении. Влияние легкоатлетических упражнений на укрепление здоровья и основные системы организма.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 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  Футбол Развитие скоростных способностей. Стартовый разгон. Тестирование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Комплекс ОРУ. Повторение ранее пройденных строевых упражнений. Специальные беговые упражнения. Бег с ускорением (30 – 60 м) Старты из различных И. П. Тестирование: подтягивания в висах; прыжок в длину с места; Стойки и перемещение футболиста, бегом лицом и спиной вперед,,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приставными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скрестными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шагом.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  Футбол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Финальное усилие Совершенствование техники передачи мяча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 в движении. СУ. Специальные беговые упражнения. Бег с ускорением 2 – 3 серии по 10-15.  Передачи  на точность: в ноги партнеру, на ход двигающемуся партнеру Эстафеты, встречная эстафета.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  Футбол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Развитие скоростных способностей. Ведение мяча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 в движении. СУ. Специальные беговые упражнения. Бег 60 метров – на результат. Ведение внутренней и внешней частями подъема правой и левой ногой и поочередно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5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  Футбол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Развитие скоростной выносливости Совершенствование ведения мяча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 в движении. Бег 2 х 150м (мальчики – 33 с, девочки – 40 с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).. 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Совершенствование техники ведения мяча  внутренней и внешней частями подъема правой и левой ногой и поочередно. Совершенствование ведения, передачи мяча в различных комбинациях. Учебная игра.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  Футбол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Развитие скоростной выносливости Совершенствование ведения и передачи  мяча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скоростной выносливости в беге до 300 м. Совершенствование ведения, передачи мяча в различных комбинациях. Учебная игра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Лёгкая атлетика  Развитие скоростно-силовых </w:t>
            </w: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способностей.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ОРУ с теннисным мячом комплекс.  Специальные беговые упражнения. Разнообразные прыжки и 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многоскоки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 Изучение техники метания мяча. </w:t>
            </w: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Метание на заданное расстояние.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8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  Метание мяча  на дальность.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 для рук и плечевого пояса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Специальные беговые упражнения. Развитие скоростно-силовых качеств. Метание теннисного мяча с 4 – 5 шагов разбега на дальность. Метание в горизонтальную и вертикальную цели (1х1) с расстояния 8 – 10 м.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  Метание мяча  на дальность.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 для рук и плечевого пояса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Специальные беговые упражнения. Развитие скоростно-силовых качеств.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  Прыжок в длину с разбега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азвитие выносливости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ОРУ в движении. Специальные беговые упражнения. Прыжки в длину с 5 – 7 шагов разбега. Бег 1500м на результат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4.10.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  Прыжок в длину с разбега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азвитие выносливости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ОРУ. Специальные беговые упражнения. СУ. Медленный бег с изменением направления по сигналу. Прыжки в длину с 11 – 13 шагов разбега – на результат.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атлетика, спорт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гры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Развитие физических качеств 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( 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силовых качеств)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ОРУ в движении. Специальные беговые упражнения. 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Многоскоки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 Развитие силовых качеств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 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упражнения с набивными мячами, подтягивания в висах, сгибание рук в упоре лёжа) Изучение и закрепление элементов техники перемещений.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спорт.игры</w:t>
            </w:r>
            <w:proofErr w:type="spell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физических качеств  (силовых качеств)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ОРУ  Специальные беговые упражнения. Развитие силовых качеств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 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упражнения с набивными мячами, подтягивания в висах, сгибание рук в упоре лёжа) Обучение и закрепление передачи мяча сверху двумя руками, передача мяча над собой.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спорт.игры</w:t>
            </w:r>
            <w:proofErr w:type="spell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Развитие координационных способностей.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Специальные беговые упражнения Изучение техники челночного бега Сгибание рук в упоре лёжа на результат  Прием мяча снизу двумя руками, на месте и после перемещения.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спорт.игры</w:t>
            </w:r>
            <w:proofErr w:type="spell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Развитие координационных способностей.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Специальные беговые упражнения Совершенствование техники челночного бега .Преодоление полосы препятствий  Прием мяча снизу двумя руками, на месте и после перемещения.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Лёгкая атлетика, </w:t>
            </w:r>
            <w:proofErr w:type="spell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.и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гры</w:t>
            </w:r>
            <w:proofErr w:type="spell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Развитие </w:t>
            </w: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координационных способностей.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Специальные беговые упражнения Проверка навыка выполнения челночного бега. Преодоление полосы препятствий Прием мяча снизу двумя руками, на месте и после перемещения.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25.10.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17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спорт.игры</w:t>
            </w:r>
            <w:proofErr w:type="spell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Развитие физических качеств (прыгучести)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Специальные беговые упражнения Развитие прыгучести посредством прыжков через скакалку.(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Скиппинг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 Освоение техники нижней подачи,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3-6 м от сетки Спортивные игры.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Лёгкая атлетика  , </w:t>
            </w:r>
            <w:proofErr w:type="spell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спорт.игры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азвитие</w:t>
            </w:r>
            <w:proofErr w:type="spell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физических качеств (скоростно-силовых)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Специальные беговые упражнения. Прыжки в длину с места, броски набивного мяча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и.п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сидя.  Совершенствование  техники нижней подачи,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спорт.игры</w:t>
            </w:r>
            <w:proofErr w:type="spell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. Развитие физических качеств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Специальные беговые упражнения Прыжки в длину с места, броски набивного мяча из 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и.п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сидя.   Комбинации из освоенных элементов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спорт.игры</w:t>
            </w:r>
            <w:proofErr w:type="spell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Развитие физических качеств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Повторный инструктаж по технике безопасности по физической культуре (занятия на материале гимнастики с основами акробатики)  Теория: Значение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гимнастических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упр. для сохранения  правильной осанки.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Изучение перестроений из колонны по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колонну по 4 дроблением, сведением.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19.11.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Гимнастика. Основы техники безопасности и профилактики травматизма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Акробатика: Совершенствование техники перекатов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увырка вперёд.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Строевые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упр.: Выполнение команд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«Становись!», «Равняйсь!», «Смирно!», «Вольно!»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«Шире шаг!». Совершенствование перестроений из колонны по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колонну по 4 дроблением, сведением.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22.11.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Гимнастика  Основные прикладные действия (гимнастика с основами акробатики Двигательные умения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Акробатика: Совершенствование техники кувырков вперёд, назад.  Кувырок вперед в стойку на лопатках (м), назад в 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полушпагат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(д)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Равновесие: ходьба большими шагами, выпадами., повороты на 90*, 180*(Д), (М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)-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силовых качеств в подтягиваниях в висах.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Строевые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упр.: Выполнение команд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«Становись!», «Равняйсь!», «Смирно!», «Вольно!»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«Шире шаг» перестроений из колонны по1 в колонну по 4 дроблением, сведением.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Основные прикладные действия (гимнастика с основами акробатики Развитие основных физических качеств.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Равновесие: Упражнения на гимнастическом бревне с мячами и др. предметами на сохранения равновесия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.(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Д) (М)-развитие силовых качеств в подтягиваниях в висах.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Акробатика: Совершенствование техники выполнения комплекса: кувырок вперё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д-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перекат- стойка на лопатках-перекат- кувырок назад -мост.  Стойка </w:t>
            </w: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на голове с согнутыми ногами (м), мост из положения, стоя с помощью (д)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Эстафеты.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24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Основные прикладные действия (гимнастика с основами акробатики)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Строевые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упр.: Выполнение команд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Акробатика:  Стойка на голове с согнутыми ногами (м), мост из положения, стоя с помощью (д)    Проверка навыка выполнения комплекса акробатических упражнений.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Упражнения в висах: (М): Изучение техники: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вис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согнувшись и прогнувшись (Д): Изучение смешанных висов.  Комплекс корректирующих упражнений на контроль ощущения в постановке головы, плеч, позвоночного столба. Контроль осанки в движении Эстафеты на координацию.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Гимнастика Развитие основных физических качеств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Строевые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упр.: Выполнение команд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Висы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:. : (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М): Совершенствование техники: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вис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согнувшись и прогнувшись (Д): совершенствование смешанных висов..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Лазание по канату: Совершенствование техники лазания по канату в три приёма.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Развитие силовых качеств посредством упр. подтягивания в висах, сгибание рук в упоре лёжа...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Гимнастика Развитие основных физических качеств.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Строевые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упр.: Выполнение команд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Висы: Проверка техники выполнения: (М)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вис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согнувшись и прогнувшись (Д): выполнение смешанных висов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Лазание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: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Совершенствование техники лазания по канату в три приёма. Изучение техники 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перелезания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через препятствие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Эстафеты с преодолением препятствий.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Гимнастика Развитие основных физических качеств (силовая подготовка).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Лазание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: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Проверка  техники лазания по канату в три приёма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Опорный прыжок: Изучение техники опорного прыжка через козла: вскок в упор присев;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соскок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прогнувшись Эстафеты на развитие прыгучести.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13.12.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Гимнастика Развитие основных физических качеств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Строевые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упр.: Выполнение команд. Опорный прыжок: Совершенствование  техники опорного прыжка через козла: вскок в упор присев; соскок прогнувшись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Развитие силовых качеств в подтягиваниях в висах .Развитие прыгучести посредством эстафет на прыгучесть.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17.12.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Гимнастика Развитие основных физических качеств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Опорный прыжок: Совершенствование  техники опорного прыжка через козла: вскок в упор присев; соскок прогнувшись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силовых качеств в подтягиваниях в висах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Развитие прыгучести посредством эстафет на прыгучесть.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30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Гимнастика Развитие основных физических качеств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Равновесие: Упражнения на гимнастическом бревне с мячами и др. предметами на сохранения равновесия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.(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Д) (М)-развитие силовых качеств в подтягиваниях в висах.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Акробатика: Совершенствование техники выполнения комплекса: кувырок вперё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д-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перекат- стойка на лопатках-перекат- кувырок назад -мост. Эстафеты.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Гимнастика Развитие основных физических качеств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Строевые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упр.: Выполнение команд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Равновесие: Упражнения на гимнастическом бревне с мячами и др. предметами на сохранения равновесия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.(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Д) (М)-развитие силовых качеств в подтягиваниях в висах.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Акробатика: Совершенствование техники выполнения комплекса: кувырок вперё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д-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перекат- стойка на лопатках-перекат- кувырок назад -мост. Эстафеты.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Т.Б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на спортиграх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Инструктаж по технике безопасности. Техника безопасности на материале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/атлетики, баскетбола. Теоретические сведения: Оказание первой помощи. Дневник самоконтроля.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Спортивные игры Двигательные умения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.(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координация)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Изучение стойки б/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болиста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 Передвижения в стойке. Правила соревнований в баскетбол. Изучение техники ловли и передачи мяча в движении. Ведение мяча с изменением направления и скорости.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Изучение техники челночного бега.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Спортивные игры Двигательные умения  на материале баскетбола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навыка выполнения челночного бега.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Ловля и передача мяча в кругу. Ведение правой и левой рукой в движении. Бросок мяча двумя руками от головы после ловли.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Эстафеты. Игра в мини-баскетбол.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Спортивные игры Двигательные умения  на материале баскетбола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”.Развитие 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скостно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-силовых качеств посредством упр. на пресс/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(поднимание туловища из 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и.п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лёжа, руки за головы.)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Ловля и передача мяча в квадрате. Ведение правой и левой рукой в движении. Бросок мяча двумя руками от головы после ловли.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Эстафеты. Вызов номеров”. “Кто дальше бросит”, “Кто обгонит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Спортивные игры Двигательные умения  на материале баскетбола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,.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скоростно-силовых качеств посредством упр. на пресс.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(поднимание туловища из 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и.п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лёжа, руки за головы.)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Ловля и передача мяча в квадрате. Ведение правой и левой рукой в движении. Броски мяча в кольцо двумя руками от груди. Эстафеты.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Спортивные игры </w:t>
            </w: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 xml:space="preserve">Двигательные умения  на материале баскетбола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Ловля и передача мяча в квадрате. Ведение правой и левой рукой в </w:t>
            </w: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движении. Броски мяча в кольцо двумя руками от груди. Эстафеты.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28.01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38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Спортивные игры Развитие двигательных действий  на базе баскетбола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навыка выполнения ловли и передачи мяча на месте, в движении в парах. Развитие скоростных качеств в эстафетах с элементами баскетбола.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Мини-баскетбол.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Спортивные игры Развитие двигательных действий  на базе баскетбола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Совершенствование техники ведения ведущей и 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неведущей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рукой мяча с изменением направления, высоты отскока.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Эстафеты с элементами ведения мяча.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Мини-баскетбол.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Спортивные игры ОФК Развитие двигательных действий  на базе баскетбола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навыка  ведения мяча с изменением направления, высоты отскока.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Изучение комплекса упражнений на развитие гибкости.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Мини-баскетбол.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rPr>
          <w:trHeight w:val="124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Спортивные игры ОФК Развитие двигательных действий  на базе баскетбола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Совершенствование техники бросков мяча с места одной рукой,  двумя руками. Изучение бросков после ведения.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скоростно-силовых качеств посредством прыжков в длину с места. Эстафеты с элементами баскетбола.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Спортивные игры ОФК Развитие двигательных действий  на базе баскетбола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навыка выполнения бросков мяча с места.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выносливости в беге до  500 м.-600м.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Подвижная игра «Мяч капитану».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14.02.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Комплекс корректирующих упражнений на контроль ощущения в постановке головы, плеч, позвоночного столба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Совершенствование техники верхней передачи мяча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овершенствование техники приёма мяча двумя снизу двумя руками над собой.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Комплекс корректирующих упражнений на контроль ощущения в постановке головы, плеч, позвоночного столба. Контроль осанки в движении.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Игра «пионербол» с элементами волейбола.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скоростно-силовых качеств посредством прыжков в длину с места.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Закрепление навыка выполнения приёма мяча двумя снизу двумя руками над собой.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скоростно-силовых качеств посредством прыжков в длину с места.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Игра «Перестрелки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»(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 2 мячами)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Проверка  навыка </w:t>
            </w: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выполнения приёма мяча двумя снизу двумя руками над собой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Развитие скоростно-силовых качеств посредством прыжков в длину с </w:t>
            </w: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места.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Игра «Перестрелки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»(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 2 мячами)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25.02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46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Изучение техники нижней прямой подачи мяча.(3-6 от сетки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Прыжки в длину с места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Эстафеты с мячами на развитие  координации.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rPr>
          <w:trHeight w:val="1426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Закрепление навыка выполнения нижней прямой подачи мяча.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Закрепление навыка выполнения нижней прямой подачи мяча.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Изучение техники прямого нападающего удара после подбрасывания мяча партнёром.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Развитие силовых качеств посредством подтягиваний в висах.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Игр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а»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Пионербол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 с элементами волейбола.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rPr>
          <w:trHeight w:val="1838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Совершенствование  техники прямого нападающего удара после подбрасывания мяча партнёром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Совершенствование  техники прямого нападающего удара после подбрасывания мяча партнёром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скоростно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м-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силовых качеств посредством упражнений на пресс.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Подвижная игра на материале волейбол «Мяч через сетку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»(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 основным правилам)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rPr>
          <w:trHeight w:val="1269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Развитие скоростных качеств, координации посредством эстафет.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навыка выполнения упражнений на пресс.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Развитие скоростных качеств, координации посредством эстафет.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Подвижная игра на материале волейбол «Мяч через сетку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»(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 двумя мячами)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rPr>
          <w:trHeight w:val="1401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навыка выполнения прямого нападающего удара после подбрасывания мяча партнёром.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навыка выполнения прямого нападающего удара после подбрасывания мяча партнёром.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Эстафеты с элементами изученных технических действий. “Встречная эстафета».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атлетика. Прыжки в высоту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Прыжки в высоту: Изучение техники прыжков в высоту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 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прямого разбега)  Развитие прыгучести посредством прыжков на месте и в движении с касанием подвешенных ориентиров. Подвижные игры.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Лёгкая атлетика. Двигательные действия. </w:t>
            </w: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Прыжки в высоту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Прыжки в высоту: Совершенствование техники прыжков в высоту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 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бокового разбега) (3-5 шагов разбега)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 Развитие прыгучести посредством прыжков на месте и в движении с касанием подвешенных ориентиров. Подвижные игры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53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баскетбол Развитие физических качеств.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 силовых качеств)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Специальные беговые упражнения.  Подтягивания в висах на результат  Освоение ловли и передачи мяча.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8.04</w:t>
            </w: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баскетбол Развитие координационных способностей.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Специальные беговые упражнения Изучение техники челночного бега Сгибание рук в упоре лёжа на результат  .Совершенствование ловли и передачи мяча.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баскетбол Развитие координационных способностей.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Специальные беговые упражнения Совершенствование техники челночного бега .Преодоление полосы препятствий   Ведение мяча правой и левой рукой на месте и  в движении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баскетбол Развитие координационных способностей.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Специальные беговые упражнения Проверка навыка выполнения челночного бега. Преодоление полосы препятствий Ведение мяча правой и левой рукой на месте и  в движении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баскетбол Развитие физических качеств (прыгучести)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Специальные беговые упражнения Развитие прыгучести посредством прыжков через скакалку.(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Скиппинг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). Ведение мяча правой и левой рукой на месте и  в движении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баскетбол Развитие физических качеств.(прыгучести)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Специальные беговые упражнения Развитие прыгучести посредством прыжков через скакалку.(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Скиппинг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 проверка навыка выполнения прыжков через скакалку Ведение мяча правой и левой рукой на месте и  в движении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баскетбол Развитие физических качеств (скоростно-силовых)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Специальные беговые упражнения. Прыжки в длину с места, броски набивного мяча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и.п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сидя.  Броски двумя руками с места.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баскетбол Развитие физических качеств (скоростно-силовых)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Специальные беговые упражнения. Прыжки в длину с места, броски набивного мяча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и.п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сидя.  Броски двумя руками с места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61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баскетбол Развитие физических качеств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Специальные беговые упражнения Прыжки в длину с места, броски набивного мяча из 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и.п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сидя. Броски двумя руками с места. Броски мяча одной рукой от плеча с места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баскетбол Развитие физических качеств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Специальные беговые упражнения Подведение итогов  четверти.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 Развитие координационных способностей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азвитие выносливости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Развитие выносливости беге до 800м  Специальные беговые упражнения. Прыжки в длину с места – на результат. Прыжок через препятствие (с 5 -7 беговых шагов), с целью отработки движения ног вперед.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 Развитие координационных способностей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азвитие выносливости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Развитие выносливости беге до 1000м  Специальные беговые упражнения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.. 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Прыжки в длину с разбега (правильность приземления)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 Развитие координационных способностей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азвитие выносливости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Развитие выносливости беге до 1500м  Специальные беговые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прыжковые упражнения. Прыжки в длину с разбега (отталкивание)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27.05</w:t>
            </w: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 Спортивная игра Футбол.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Специальные беговые упражнения Подведение итогов  четверти.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Итого:66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D4021" w:rsidRPr="007D4021" w:rsidRDefault="007D4021" w:rsidP="007D40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021" w:rsidRDefault="007D4021" w:rsidP="007D40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021" w:rsidRDefault="007D4021" w:rsidP="007D40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021" w:rsidRDefault="007D4021" w:rsidP="007D40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021" w:rsidRDefault="007D4021" w:rsidP="007D40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021" w:rsidRDefault="007D4021" w:rsidP="007D40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021" w:rsidRDefault="007D4021" w:rsidP="007D40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021" w:rsidRDefault="007D4021" w:rsidP="007D40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021" w:rsidRDefault="007D4021" w:rsidP="007D40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021" w:rsidRPr="007D4021" w:rsidRDefault="007D4021" w:rsidP="007D40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021" w:rsidRPr="007D4021" w:rsidRDefault="007D4021" w:rsidP="007D40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40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Календарно-тематическое планирование </w:t>
      </w:r>
      <w:r w:rsidRPr="007D40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по физической культуре 7 б </w:t>
      </w:r>
    </w:p>
    <w:p w:rsidR="007D4021" w:rsidRPr="007D4021" w:rsidRDefault="007D4021" w:rsidP="007D40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531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56"/>
        <w:gridCol w:w="3030"/>
        <w:gridCol w:w="851"/>
        <w:gridCol w:w="7938"/>
        <w:gridCol w:w="1417"/>
        <w:gridCol w:w="1418"/>
      </w:tblGrid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/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Кол-во часов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Элементы содержания урока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Факт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роведение</w:t>
            </w: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Инструктаж по технике безопасности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Вводный инструктаж по т/безопасности на уроках физической культуры,  первичный инструктаж на рабочем месте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,(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л/атлетика, спортивные и подвижные игры, оказание первой помощи).. Понятие об утомлении и переутомлении. Влияние легкоатлетических упражнений на укрепление здоровья и основные системы организма.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 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  Футбол Развитие скоростных способностей. Стартовый разгон. Тестирование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Комплекс ОРУ. Повторение ранее пройденных строевых упражнений. Специальные беговые упражнения. Бег с ускорением (30 – 60 м) Старты из различных И. П. Тестирование: подтягивания в висах; прыжок в длину с места; Стойки и перемещение футболиста, бегом лицом и спиной вперед,,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приставными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скрестными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шагом.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  Футбол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Финальное усилие Совершенствование техники передачи мяча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 в движении. СУ. Специальные беговые упражнения. Бег с ускорением 2 – 3 серии по 10-15.  Передачи  на точность: в ноги партнеру, на ход двигающемуся партнеру Эстафеты, встречная эстафета.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  Футбол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Развитие скоростных способностей. Ведение мяча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 в движении. СУ. Специальные беговые упражнения. Бег 60 метров – на результат. Ведение внутренней и внешней частями подъема правой и левой ногой и поочередно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5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  Футбол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Развитие скоростной выносливости Совершенствование ведения мяча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 в движении. Бег 2 х 150м (мальчики – 33 с, девочки – 40 с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).. 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Совершенствование техники ведения мяча  внутренней и внешней частями подъема правой и левой ногой и поочередно. Совершенствование ведения, передачи мяча в различных комбинациях. Учебная игра.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  Футбол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Развитие скоростной выносливости Совершенствование ведения и передачи  мяча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скоростной выносливости в беге до 300 м. Совершенствование ведения, передачи мяча в различных комбинациях. Учебная игра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Лёгкая атлетика  Развитие скоростно-силовых </w:t>
            </w: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способностей.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ОРУ с теннисным мячом комплекс.  Специальные беговые упражнения. Разнообразные прыжки и 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многоскоки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 Изучение техники метания мяча. </w:t>
            </w: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Метание на заданное расстояние.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8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  Метание мяча  на дальность.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 для рук и плечевого пояса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Специальные беговые упражнения. Развитие скоростно-силовых качеств. Метание теннисного мяча с 4 – 5 шагов разбега на дальность. Метание в горизонтальную и вертикальную цели (1х1) с расстояния 8 – 10 м.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  Метание мяча  на дальность.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 для рук и плечевого пояса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Специальные беговые упражнения. Развитие скоростно-силовых качеств.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  Прыжок в длину с разбега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азвитие выносливости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ОРУ в движении. Специальные беговые упражнения. Прыжки в длину с 5 – 7 шагов разбега. Бег 1500м на результат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4.10.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  Прыжок в длину с разбега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азвитие выносливости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ОРУ. Специальные беговые упражнения. СУ. Медленный бег с изменением направления по сигналу. Прыжки в длину с 11 – 13 шагов разбега – на результат.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атлетика, спорт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гры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Развитие физических качеств 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( 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силовых качеств)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ОРУ в движении. Специальные беговые упражнения. 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Многоскоки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 Развитие силовых качеств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 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упражнения с набивными мячами, подтягивания в висах, сгибание рук в упоре лёжа) Изучение и закрепление элементов техники перемещений.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спорт.игры</w:t>
            </w:r>
            <w:proofErr w:type="spell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физических качеств  (силовых качеств)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ОРУ  Специальные беговые упражнения. Развитие силовых качеств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 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упражнения с набивными мячами, подтягивания в висах, сгибание рук в упоре лёжа) Обучение и закрепление передачи мяча сверху двумя руками, передача мяча над собой.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спорт.игры</w:t>
            </w:r>
            <w:proofErr w:type="spell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Развитие координационных способностей.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Специальные беговые упражнения Изучение техники челночного бега Сгибание рук в упоре лёжа на результат  Прием мяча снизу двумя руками, на месте и после перемещения.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спорт.игры</w:t>
            </w:r>
            <w:proofErr w:type="spell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Развитие координационных способностей.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Специальные беговые упражнения Совершенствование техники челночного бега .Преодоление полосы препятствий  Прием мяча снизу двумя руками, на месте и после перемещения.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Лёгкая атлетика, </w:t>
            </w:r>
            <w:proofErr w:type="spell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.и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гры</w:t>
            </w:r>
            <w:proofErr w:type="spell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Развитие </w:t>
            </w: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координационных способностей.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Специальные беговые упражнения Проверка навыка выполнения челночного бега. Преодоление полосы препятствий Прием мяча снизу двумя руками, на месте и после перемещения.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17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спорт.игры</w:t>
            </w:r>
            <w:proofErr w:type="spell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Развитие физических качеств (прыгучести)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Специальные беговые упражнения Развитие прыгучести посредством прыжков через скакалку.(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Скиппинг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 Освоение техники нижней подачи,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3-6 м от сетки Спортивные игры.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Лёгкая атлетика  , </w:t>
            </w:r>
            <w:proofErr w:type="spell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спорт.игры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азвитие</w:t>
            </w:r>
            <w:proofErr w:type="spell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физических качеств (скоростно-силовых)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Специальные беговые упражнения. Прыжки в длину с места, броски набивного мяча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и.п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сидя.  Совершенствование  техники нижней подачи,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спорт.игры</w:t>
            </w:r>
            <w:proofErr w:type="spell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. Развитие физических качеств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Специальные беговые упражнения Прыжки в длину с места, броски набивного мяча из 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и.п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сидя.   Комбинации из освоенных элементов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спорт.игры</w:t>
            </w:r>
            <w:proofErr w:type="spell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Развитие физических качеств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Повторный инструктаж по технике безопасности по физической культуре (занятия на материале гимнастики с основами акробатики)  Теория: Значение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гимнастических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упр. для сохранения  правильной осанки.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Изучение перестроений из колонны по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колонну по 4 дроблением, сведением.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15.11.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Гимнастика. Основы техники безопасности и профилактики травматизма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Акробатика: Совершенствование техники перекатов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увырка вперёд.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Строевые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упр.: Выполнение команд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«Становись!», «Равняйсь!», «Смирно!», «Вольно!»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«Шире шаг!». Совершенствование перестроений из колонны по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колонну по 4 дроблением, сведением.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17.11.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Гимнастика  Основные прикладные действия (гимнастика с основами акробатики Двигательные умения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Акробатика: Совершенствование техники кувырков вперёд, назад.  Кувырок вперед в стойку на лопатках (м), назад в 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полушпагат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(д)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Равновесие: ходьба большими шагами, выпадами., повороты на 90*, 180*(Д), (М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)-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силовых качеств в подтягиваниях в висах.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Строевые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упр.: Выполнение команд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«Становись!», «Равняйсь!», «Смирно!», «Вольно!»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«Шире шаг» перестроений из колонны по1 в колонну по 4 дроблением, сведением.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Основные прикладные действия (гимнастика с основами акробатики Развитие основных физических качеств.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Равновесие: Упражнения на гимнастическом бревне с мячами и др. предметами на сохранения равновесия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.(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Д) (М)-развитие силовых качеств в подтягиваниях в висах.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Акробатика: Совершенствование техники выполнения комплекса: кувырок вперё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д-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перекат- стойка на лопатках-перекат- кувырок назад -</w:t>
            </w: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мост.  Стойка на голове с согнутыми ногами (м), мост из положения, стоя с помощью (д)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Эстафеты.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24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Основные прикладные действия (гимнастика с основами акробатики)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Строевые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упр.: Выполнение команд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Акробатика:  Стойка на голове с согнутыми ногами (м), мост из положения, стоя с помощью (д)    Проверка навыка выполнения комплекса акробатических упражнений.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Упражнения в висах: (М): Изучение техники: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вис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согнувшись и прогнувшись (Д): Изучение смешанных висов.  Комплекс корректирующих упражнений на контроль ощущения в постановке головы, плеч, позвоночного столба. Контроль осанки в движении Эстафеты на координацию.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Гимнастика Развитие основных физических качеств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Строевые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упр.: Выполнение команд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Висы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:. : (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М): Совершенствование техники: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вис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согнувшись и прогнувшись (Д): совершенствование смешанных висов..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Лазание по канату: Совершенствование техники лазания по канату в три приёма.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Развитие силовых качеств посредством упр. подтягивания в висах, сгибание рук в упоре лёжа...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Гимнастика Развитие основных физических качеств.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Строевые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упр.: Выполнение команд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Висы: Проверка техники выполнения: (М)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вис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согнувшись и прогнувшись (Д): выполнение смешанных висов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Лазание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: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Совершенствование техники лазания по канату в три приёма. Изучение техники 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перелезания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через препятствие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Эстафеты с преодолением препятствий.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Гимнастика Развитие основных физических качеств (силовая подготовка).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Лазание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: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Проверка  техники лазания по канату в три приёма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Опорный прыжок: Изучение техники опорного прыжка через козла: вскок в упор присев;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соскок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прогнувшись Эстафеты на развитие прыгучести.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8.12.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Гимнастика Развитие основных физических качеств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Строевые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упр.: Выполнение команд. Опорный прыжок: Совершенствование  техники опорного прыжка через козла: вскок в упор присев; соскок прогнувшись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Развитие силовых качеств в подтягиваниях в висах .Развитие прыгучести посредством эстафет на прыгучесть.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13.12.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Гимнастика Развитие </w:t>
            </w: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 xml:space="preserve">основных физических качеств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Опорный прыжок: Совершенствование  техники опорного прыжка через </w:t>
            </w: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козла: вскок в упор присев; соскок прогнувшись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силовых качеств в подтягиваниях в висах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Развитие прыгучести посредством эстафет на прыгучесть.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15.12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30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Гимнастика Развитие основных физических качеств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Равновесие: Упражнения на гимнастическом бревне с мячами и др. предметами на сохранения равновесия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.(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Д) (М)-развитие силовых качеств в подтягиваниях в висах.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Акробатика: Совершенствование техники выполнения комплекса: кувырок вперё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д-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перекат- стойка на лопатках-перекат- кувырок назад -мост. Эстафеты.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Гимнастика Развитие основных физических качеств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Строевые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упр.: Выполнение команд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Равновесие: Упражнения на гимнастическом бревне с мячами и др. предметами на сохранения равновесия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.(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Д) (М)-развитие силовых качеств в подтягиваниях в висах.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Акробатика: Совершенствование техники выполнения комплекса: кувырок вперё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д-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перекат- стойка на лопатках-перекат- кувырок назад -мост. Эстафеты.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Т.Б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на спортиграх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Инструктаж по технике безопасности. Техника безопасности на материале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/атлетики, баскетбола. Теоретические сведения: Оказание первой помощи. Дневник самоконтроля.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Спортивные игры Двигательные умения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.(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координация)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Изучение стойки б/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болиста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 Передвижения в стойке. Правила соревнований в баскетбол. Изучение техники ловли и передачи мяча в движении. Ведение мяча с изменением направления и скорости.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Изучение техники челночного бега.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Спортивные игры Двигательные умения  на материале баскетбола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навыка выполнения челночного бега.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Ловля и передача мяча в кругу. Ведение правой и левой рукой в движении. Бросок мяча двумя руками от головы после ловли.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Эстафеты. Игра в мини-баскетбол.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Спортивные игры Двигательные умения  на материале баскетбола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”.Развитие 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скостно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-силовых качеств посредством упр. на пресс/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(поднимание туловища из 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и.п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лёжа, руки за головы.)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Ловля и передача мяча в квадрате. Ведение правой и левой рукой в движении. Бросок мяча двумя руками от головы после ловли.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Эстафеты. Вызов номеров”. “Кто дальше бросит”, “Кто обгонит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Спортивные игры Двигательные умения  на материале баскетбола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,.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скоростно-силовых качеств посредством упр. на пресс.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(поднимание туловища из 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и.п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лёжа, руки за головы.)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Ловля и передача мяча в квадрате. Ведение правой и левой рукой в </w:t>
            </w: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движении. Броски мяча в кольцо двумя руками от груди. Эстафеты.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37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Спортивные игры Двигательные умения  на материале баскетбола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Ловля и передача мяча в квадрате. Ведение правой и левой рукой в движении. Броски мяча в кольцо двумя руками от груди. Эстафеты.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Спортивные игры Развитие двигательных действий  на базе баскетбола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Проверка навыка выполнения ловли и передачи мяча на месте, в движении в парах.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скоростных качеств в эстафетах с элементами баскетбола.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Мини-баскетбол.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Спортивные игры Развитие двигательных действий  на базе баскетбола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Совершенствование техники ведения ведущей и 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неведущей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рукой мяча с изменением направления, высоты отскока.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Эстафеты с элементами ведения мяча.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Мини-баскетбол.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Спортивные игры ОФК Развитие двигательных действий  на базе баскетбола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навыка  ведения мяча с изменением направления, высоты отскока.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Изучение комплекса упражнений на развитие гибкости.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Мини-баскетбол.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rPr>
          <w:trHeight w:val="124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Спортивные игры ОФК Развитие двигательных действий  на базе баскетбола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Совершенствование техники бросков мяча с места одной рукой,  двумя руками. Изучение бросков после ведения.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скоростно-силовых качеств посредством прыжков в длину с места. Эстафеты с элементами баскетбола.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Спортивные игры ОФК Развитие двигательных действий  на базе баскетбола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навыка выполнения бросков мяча с места.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выносливости в беге до  500 м.-600м.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Подвижная игра «Мяч капитану».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7.02.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Комплекс корректирующих упражнений на контроль ощущения в постановке головы, плеч, позвоночного столба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Совершенствование техники верхней передачи мяча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овершенствование техники приёма мяча двумя снизу двумя руками над собой.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Комплекс корректирующих упражнений на контроль ощущения в постановке головы, плеч, позвоночного столба. Контроль осанки в движении. Игра «пионербол» с элементами волейбола.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Комплекс корректирующих упражнений на контроль ощущения в постановке головы, плеч, </w:t>
            </w: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позвоночного столба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Совершенствование техники верхней передачи мяча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овершенствование техники приёма мяча двумя снизу двумя руками над собой.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Комплекс корректирующих упражнений на контроль ощущения в постановке головы, плеч, позвоночного столба. Контроль осанки в движении.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Игра «пионербол» с элементами волейбола.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45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скоростно-силовых качеств посредством прыжков в длину с места.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Закрепление навыка выполнения приёма мяча двумя снизу двумя руками над собой.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скоростно-силовых качеств посредством прыжков в длину с места.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Игра «Перестрелки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»(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 2 мячами)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 навыка выполнения приёма мяча двумя снизу двумя руками над собой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Развитие скоростно-силовых качеств посредством прыжков в длину с места.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Игра «Перестрелки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»(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 2 мячами)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Изучение техники нижней прямой подачи мяча.(3-6 от сетки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Прыжки в длину с места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Эстафеты с мячами на развитие  координации.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rPr>
          <w:trHeight w:val="1426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Закрепление навыка выполнения нижней прямой подачи мяча.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Закрепление навыка выполнения нижней прямой подачи мяча.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Изучение техники прямого нападающего удара после подбрасывания мяча партнёром.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Развитие силовых качеств посредством подтягиваний в висах.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Игр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а»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Пионербол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 с элементами волейбола.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rPr>
          <w:trHeight w:val="1838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Совершенствование  техники прямого нападающего удара после подбрасывания мяча партнёром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Совершенствование  техники прямого нападающего удара после подбрасывания мяча партнёром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скоростно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м-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силовых качеств посредством упражнений на пресс.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Подвижная игра на материале волейбол «Мяч через сетку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»(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 основным правилам)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rPr>
          <w:trHeight w:val="1269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Развитие скоростных качеств, координации посредством эстафет.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навыка выполнения упражнений на пресс.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Развитие скоростных качеств, координации посредством эстафет. 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Подвижная игра на материале волейбол «Мяч через сетку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»(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 двумя мячами)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rPr>
          <w:trHeight w:val="1401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51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навыка выполнения прямого нападающего удара после подбрасывания мяча партнёром.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Проверка навыка выполнения прямого нападающего удара после подбрасывания мяча партнёром.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Эстафеты с элементами изученных технических действий. “Встречная эстафета».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атлетика. Прыжки в высоту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Прыжки в высоту: Изучение техники прыжков в высоту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 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прямого разбега)  Развитие прыгучести посредством прыжков на месте и в движении с касанием подвешенных ориентиров. Подвижные игры.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атлетика. Двигательные действия. Прыжки в высоту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Прыжки в высоту: Совершенствование техники прыжков в высоту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 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бокового разбега) (3-5 шагов разбега)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Развитие прыгучести посредством прыжков на месте и в движении с касанием подвешенных ориентиров. Подвижные игры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баскетбол Развитие физических качеств.</w:t>
            </w:r>
          </w:p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 силовых качеств)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Специальные беговые упражнения.  Подтягивания в висах на результат  Освоение ловли и передачи мяча.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баскетбол Развитие координационных способностей.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Специальные беговые упражнения Изучение техники челночного бега Сгибание рук в упоре лёжа на результат  .Совершенствование ловли и передачи мяча.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баскетбол Развитие координационных способностей.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Специальные беговые упражнения Совершенствование техники челночного бега .Преодоление полосы препятствий   Ведение мяча правой и левой рукой на месте и  в движении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баскетбол Развитие координационных способностей.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Специальные беговые упражнения Проверка навыка выполнения челночного бега. Преодоление полосы препятствий Ведение мяча правой и левой рукой на месте и  в движении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баскетбол Развитие физических качеств (прыгучести)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Специальные беговые упражнения Развитие прыгучести посредством прыжков через скакалку.(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Скиппинг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). Ведение мяча правой и левой рукой на месте и  в движении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баскетбол Развитие </w:t>
            </w: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физических качеств.(прыгучести)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Специальные беговые упражнения Развитие прыгучести посредством прыжков через скакалку.(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Скиппинг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 проверка навыка </w:t>
            </w: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выполнения прыжков через скакалку Ведение мяча правой и левой рукой на месте и  в движении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60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баскетбол Развитие физических качеств (скоростно-силовых)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Специальные беговые упражнения. Прыжки в длину с места, броски набивного мяча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и.п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сидя.  Броски двумя руками с места.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баскетбол Развитие физических качеств (скоростно-силовых)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Специальные беговые упражнения. Прыжки в длину с места, броски набивного мяча 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и.п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сидя.  Броски двумя руками с места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баскетбол Развитие физических качеств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Специальные беговые упражнения Прыжки в длину с места, броски набивного мяча из </w:t>
            </w:r>
            <w:proofErr w:type="spell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и.п</w:t>
            </w:r>
            <w:proofErr w:type="spell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сидя. Броски двумя руками с места. Броски мяча одной рукой от плеча с места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баскетбол Развитие физических качеств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Специальные беговые упражнения Подведение итогов 1 четверти.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 Развитие координационных способностей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азвитие выносливости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Развитие выносливости беге до 800м  Специальные беговые упражнения. Прыжки в длину с места – на результат. Прыжок через препятствие (с 5 -7 беговых шагов), с целью отработки движения ног вперед.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 Развитие координационных способностей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азвитие выносливости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Развитие выносливости беге до 1000м  Специальные беговые упражнения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.. 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Прыжки в длину с разбега (правильность приземления)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 Развитие координационных способностей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азвитие выносливости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Развитие выносливости беге до 1500м  Специальные беговые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прыжковые упражнения. Прыжки в длину с разбега (отталкивание)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25.05</w:t>
            </w:r>
          </w:p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Лёгкая атлетика. Футбол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</w:t>
            </w:r>
            <w:proofErr w:type="gramEnd"/>
            <w:r w:rsidRPr="007D40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азвитие выносливости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</w:t>
            </w:r>
            <w:proofErr w:type="gramStart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Специальные беговые упражнения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D4021" w:rsidRPr="007D4021" w:rsidTr="00593DD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7D402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Итого:67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4021" w:rsidRPr="007D4021" w:rsidRDefault="007D4021" w:rsidP="007D40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021" w:rsidRPr="007D4021" w:rsidRDefault="007D4021" w:rsidP="007D40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D4021" w:rsidRPr="007D4021" w:rsidRDefault="007D4021" w:rsidP="007D40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D4021" w:rsidRPr="007D4021" w:rsidRDefault="007D4021" w:rsidP="007D40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F403F" w:rsidRDefault="00EF403F">
      <w:bookmarkStart w:id="0" w:name="_GoBack"/>
      <w:bookmarkEnd w:id="0"/>
    </w:p>
    <w:sectPr w:rsidR="00EF403F" w:rsidSect="007D402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CFA"/>
    <w:rsid w:val="00632CFA"/>
    <w:rsid w:val="007D4021"/>
    <w:rsid w:val="00E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D4021"/>
  </w:style>
  <w:style w:type="character" w:customStyle="1" w:styleId="10">
    <w:name w:val="Основной шрифт абзаца1"/>
    <w:rsid w:val="007D4021"/>
  </w:style>
  <w:style w:type="character" w:customStyle="1" w:styleId="a3">
    <w:name w:val="Верхний колонтитул Знак"/>
    <w:rsid w:val="007D4021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uiPriority w:val="99"/>
    <w:rsid w:val="007D4021"/>
    <w:rPr>
      <w:rFonts w:ascii="Times New Roman" w:eastAsia="Times New Roman" w:hAnsi="Times New Roman" w:cs="Times New Roman"/>
      <w:sz w:val="24"/>
      <w:szCs w:val="24"/>
    </w:rPr>
  </w:style>
  <w:style w:type="paragraph" w:styleId="a5">
    <w:basedOn w:val="a"/>
    <w:next w:val="a6"/>
    <w:rsid w:val="007D4021"/>
    <w:pPr>
      <w:keepNext/>
      <w:suppressAutoHyphens/>
      <w:spacing w:before="240" w:after="120" w:line="240" w:lineRule="auto"/>
    </w:pPr>
    <w:rPr>
      <w:rFonts w:ascii="Arial" w:eastAsia="Arial Unicode MS" w:hAnsi="Arial" w:cs="Arial Unicode MS"/>
      <w:sz w:val="28"/>
      <w:szCs w:val="28"/>
      <w:lang w:eastAsia="ar-SA"/>
    </w:rPr>
  </w:style>
  <w:style w:type="paragraph" w:styleId="a6">
    <w:name w:val="Body Text"/>
    <w:basedOn w:val="a"/>
    <w:link w:val="a7"/>
    <w:rsid w:val="007D402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7D40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"/>
    <w:basedOn w:val="a6"/>
    <w:rsid w:val="007D4021"/>
  </w:style>
  <w:style w:type="paragraph" w:customStyle="1" w:styleId="11">
    <w:name w:val="Название1"/>
    <w:basedOn w:val="a"/>
    <w:rsid w:val="007D402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7D402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header"/>
    <w:basedOn w:val="a"/>
    <w:link w:val="13"/>
    <w:rsid w:val="007D402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3">
    <w:name w:val="Верхний колонтитул Знак1"/>
    <w:basedOn w:val="a0"/>
    <w:link w:val="a9"/>
    <w:rsid w:val="007D40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14"/>
    <w:uiPriority w:val="99"/>
    <w:rsid w:val="007D402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4">
    <w:name w:val="Нижний колонтитул Знак1"/>
    <w:basedOn w:val="a0"/>
    <w:link w:val="aa"/>
    <w:uiPriority w:val="99"/>
    <w:rsid w:val="007D40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b">
    <w:name w:val="Содержимое таблицы"/>
    <w:basedOn w:val="a"/>
    <w:rsid w:val="007D402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c">
    <w:name w:val="Заголовок таблицы"/>
    <w:basedOn w:val="ab"/>
    <w:rsid w:val="007D4021"/>
    <w:pPr>
      <w:jc w:val="center"/>
    </w:pPr>
    <w:rPr>
      <w:b/>
      <w:bCs/>
    </w:rPr>
  </w:style>
  <w:style w:type="paragraph" w:styleId="ad">
    <w:name w:val="No Spacing"/>
    <w:uiPriority w:val="99"/>
    <w:qFormat/>
    <w:rsid w:val="007D402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D4021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ar-SA"/>
    </w:rPr>
  </w:style>
  <w:style w:type="character" w:customStyle="1" w:styleId="af">
    <w:name w:val="Текст выноски Знак"/>
    <w:basedOn w:val="a0"/>
    <w:link w:val="ae"/>
    <w:uiPriority w:val="99"/>
    <w:semiHidden/>
    <w:rsid w:val="007D4021"/>
    <w:rPr>
      <w:rFonts w:ascii="Tahoma" w:eastAsia="Times New Roman" w:hAnsi="Tahoma" w:cs="Times New Roman"/>
      <w:sz w:val="16"/>
      <w:szCs w:val="16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D4021"/>
  </w:style>
  <w:style w:type="character" w:customStyle="1" w:styleId="10">
    <w:name w:val="Основной шрифт абзаца1"/>
    <w:rsid w:val="007D4021"/>
  </w:style>
  <w:style w:type="character" w:customStyle="1" w:styleId="a3">
    <w:name w:val="Верхний колонтитул Знак"/>
    <w:rsid w:val="007D4021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uiPriority w:val="99"/>
    <w:rsid w:val="007D4021"/>
    <w:rPr>
      <w:rFonts w:ascii="Times New Roman" w:eastAsia="Times New Roman" w:hAnsi="Times New Roman" w:cs="Times New Roman"/>
      <w:sz w:val="24"/>
      <w:szCs w:val="24"/>
    </w:rPr>
  </w:style>
  <w:style w:type="paragraph" w:styleId="a5">
    <w:basedOn w:val="a"/>
    <w:next w:val="a6"/>
    <w:rsid w:val="007D4021"/>
    <w:pPr>
      <w:keepNext/>
      <w:suppressAutoHyphens/>
      <w:spacing w:before="240" w:after="120" w:line="240" w:lineRule="auto"/>
    </w:pPr>
    <w:rPr>
      <w:rFonts w:ascii="Arial" w:eastAsia="Arial Unicode MS" w:hAnsi="Arial" w:cs="Arial Unicode MS"/>
      <w:sz w:val="28"/>
      <w:szCs w:val="28"/>
      <w:lang w:eastAsia="ar-SA"/>
    </w:rPr>
  </w:style>
  <w:style w:type="paragraph" w:styleId="a6">
    <w:name w:val="Body Text"/>
    <w:basedOn w:val="a"/>
    <w:link w:val="a7"/>
    <w:rsid w:val="007D402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7D40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"/>
    <w:basedOn w:val="a6"/>
    <w:rsid w:val="007D4021"/>
  </w:style>
  <w:style w:type="paragraph" w:customStyle="1" w:styleId="11">
    <w:name w:val="Название1"/>
    <w:basedOn w:val="a"/>
    <w:rsid w:val="007D402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7D402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header"/>
    <w:basedOn w:val="a"/>
    <w:link w:val="13"/>
    <w:rsid w:val="007D402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3">
    <w:name w:val="Верхний колонтитул Знак1"/>
    <w:basedOn w:val="a0"/>
    <w:link w:val="a9"/>
    <w:rsid w:val="007D40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14"/>
    <w:uiPriority w:val="99"/>
    <w:rsid w:val="007D402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4">
    <w:name w:val="Нижний колонтитул Знак1"/>
    <w:basedOn w:val="a0"/>
    <w:link w:val="aa"/>
    <w:uiPriority w:val="99"/>
    <w:rsid w:val="007D40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b">
    <w:name w:val="Содержимое таблицы"/>
    <w:basedOn w:val="a"/>
    <w:rsid w:val="007D402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c">
    <w:name w:val="Заголовок таблицы"/>
    <w:basedOn w:val="ab"/>
    <w:rsid w:val="007D4021"/>
    <w:pPr>
      <w:jc w:val="center"/>
    </w:pPr>
    <w:rPr>
      <w:b/>
      <w:bCs/>
    </w:rPr>
  </w:style>
  <w:style w:type="paragraph" w:styleId="ad">
    <w:name w:val="No Spacing"/>
    <w:uiPriority w:val="99"/>
    <w:qFormat/>
    <w:rsid w:val="007D402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D4021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ar-SA"/>
    </w:rPr>
  </w:style>
  <w:style w:type="character" w:customStyle="1" w:styleId="af">
    <w:name w:val="Текст выноски Знак"/>
    <w:basedOn w:val="a0"/>
    <w:link w:val="ae"/>
    <w:uiPriority w:val="99"/>
    <w:semiHidden/>
    <w:rsid w:val="007D4021"/>
    <w:rPr>
      <w:rFonts w:ascii="Tahoma" w:eastAsia="Times New Roman" w:hAnsi="Tahoma" w:cs="Times New Roman"/>
      <w:sz w:val="16"/>
      <w:szCs w:val="16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6612</Words>
  <Characters>37690</Characters>
  <Application>Microsoft Office Word</Application>
  <DocSecurity>0</DocSecurity>
  <Lines>314</Lines>
  <Paragraphs>88</Paragraphs>
  <ScaleCrop>false</ScaleCrop>
  <Company/>
  <LinksUpToDate>false</LinksUpToDate>
  <CharactersWithSpaces>44214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2021-12-15T06:32:00Z</dcterms:created>
  <dcterms:modified xsi:type="dcterms:W3CDTF">2021-12-15T06:37:00Z</dcterms:modified>
</cp:coreProperties>
</file>