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F8" w:rsidRPr="000D0D11" w:rsidRDefault="00926071">
      <w:pPr>
        <w:spacing w:after="0" w:line="408" w:lineRule="auto"/>
        <w:ind w:left="120"/>
        <w:jc w:val="center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021F8" w:rsidRPr="000D0D11" w:rsidRDefault="00926071">
      <w:pPr>
        <w:spacing w:after="0" w:line="408" w:lineRule="auto"/>
        <w:ind w:left="120"/>
        <w:jc w:val="center"/>
        <w:rPr>
          <w:lang w:val="ru-RU"/>
        </w:rPr>
      </w:pPr>
      <w:bookmarkStart w:id="0" w:name="fcb9eec2-6d9c-4e95-acb9-9498587751c9"/>
      <w:r w:rsidRPr="000D0D1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0"/>
    </w:p>
    <w:p w:rsidR="00C021F8" w:rsidRPr="000D0D11" w:rsidRDefault="00926071">
      <w:pPr>
        <w:spacing w:after="0" w:line="408" w:lineRule="auto"/>
        <w:ind w:left="120"/>
        <w:jc w:val="center"/>
        <w:rPr>
          <w:lang w:val="ru-RU"/>
        </w:rPr>
      </w:pPr>
      <w:bookmarkStart w:id="1" w:name="073d317b-81fc-4ac3-a061-7cbe7a0b5262"/>
      <w:r w:rsidRPr="000D0D11">
        <w:rPr>
          <w:rFonts w:ascii="Times New Roman" w:hAnsi="Times New Roman"/>
          <w:b/>
          <w:color w:val="000000"/>
          <w:sz w:val="28"/>
          <w:lang w:val="ru-RU"/>
        </w:rPr>
        <w:t>Муниципальный отдел образования Администрации Егорлыкского района</w:t>
      </w:r>
      <w:bookmarkEnd w:id="1"/>
    </w:p>
    <w:p w:rsidR="00C021F8" w:rsidRPr="000D0D11" w:rsidRDefault="00926071">
      <w:pPr>
        <w:spacing w:after="0" w:line="408" w:lineRule="auto"/>
        <w:ind w:left="120"/>
        <w:jc w:val="center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МБОУ ОСОШ №6 им.В.А. Сулева</w:t>
      </w:r>
    </w:p>
    <w:p w:rsidR="00C021F8" w:rsidRPr="000D0D11" w:rsidRDefault="00C021F8">
      <w:pPr>
        <w:spacing w:after="0"/>
        <w:ind w:left="120"/>
        <w:rPr>
          <w:lang w:val="ru-RU"/>
        </w:rPr>
      </w:pPr>
    </w:p>
    <w:p w:rsidR="00C021F8" w:rsidRPr="000D0D11" w:rsidRDefault="00C021F8">
      <w:pPr>
        <w:spacing w:after="0"/>
        <w:ind w:left="120"/>
        <w:rPr>
          <w:lang w:val="ru-RU"/>
        </w:rPr>
      </w:pPr>
    </w:p>
    <w:p w:rsidR="00C021F8" w:rsidRPr="000D0D11" w:rsidRDefault="00C021F8">
      <w:pPr>
        <w:spacing w:after="0"/>
        <w:ind w:left="120"/>
        <w:rPr>
          <w:lang w:val="ru-RU"/>
        </w:rPr>
      </w:pPr>
    </w:p>
    <w:p w:rsidR="00C021F8" w:rsidRPr="000D0D11" w:rsidRDefault="00C021F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2607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92607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4E6975" w:rsidRDefault="0092607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2607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Ревенко О. Л.</w:t>
            </w:r>
          </w:p>
          <w:p w:rsidR="004E6975" w:rsidRDefault="000D0D1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9260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2607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9260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2607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926071" w:rsidRPr="000D0D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92607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9260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2607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2607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92607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4E6975" w:rsidRDefault="0092607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2607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Болдинова Н. В.</w:t>
            </w:r>
          </w:p>
          <w:p w:rsidR="004E6975" w:rsidRDefault="000D0D1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9260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92607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9260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2607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92607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2607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2607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9260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2607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2607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2" w:name="_GoBack"/>
          </w:p>
          <w:p w:rsidR="000E6D86" w:rsidRPr="008944ED" w:rsidRDefault="0092607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ОУ</w:t>
            </w:r>
          </w:p>
          <w:p w:rsidR="000E6D86" w:rsidRDefault="0092607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2607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Попова Л. В.</w:t>
            </w:r>
          </w:p>
          <w:p w:rsidR="000E6D86" w:rsidRDefault="000D0D1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№91 </w:t>
            </w:r>
            <w:r w:rsidR="009260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92607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9260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2607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92607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2607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2607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9260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2607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021F8" w:rsidRDefault="00C021F8">
      <w:pPr>
        <w:spacing w:after="0"/>
        <w:ind w:left="120"/>
      </w:pPr>
    </w:p>
    <w:p w:rsidR="00C021F8" w:rsidRDefault="00C021F8">
      <w:pPr>
        <w:spacing w:after="0"/>
        <w:ind w:left="120"/>
      </w:pPr>
    </w:p>
    <w:p w:rsidR="00C021F8" w:rsidRDefault="00C021F8">
      <w:pPr>
        <w:spacing w:after="0"/>
        <w:ind w:left="120"/>
      </w:pPr>
    </w:p>
    <w:p w:rsidR="00C021F8" w:rsidRDefault="00C021F8">
      <w:pPr>
        <w:spacing w:after="0"/>
        <w:ind w:left="120"/>
      </w:pPr>
    </w:p>
    <w:p w:rsidR="00C021F8" w:rsidRDefault="00C021F8">
      <w:pPr>
        <w:spacing w:after="0"/>
        <w:ind w:left="120"/>
      </w:pPr>
    </w:p>
    <w:p w:rsidR="00C021F8" w:rsidRDefault="0092607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021F8" w:rsidRDefault="0092607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8375015)</w:t>
      </w:r>
    </w:p>
    <w:p w:rsidR="00C021F8" w:rsidRDefault="00C021F8">
      <w:pPr>
        <w:spacing w:after="0"/>
        <w:ind w:left="120"/>
        <w:jc w:val="center"/>
      </w:pPr>
    </w:p>
    <w:p w:rsidR="00C021F8" w:rsidRDefault="00926071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«Музыка»</w:t>
      </w:r>
    </w:p>
    <w:p w:rsidR="00C021F8" w:rsidRDefault="00926071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 – 4 классов </w:t>
      </w:r>
    </w:p>
    <w:p w:rsidR="00C021F8" w:rsidRDefault="00C021F8">
      <w:pPr>
        <w:spacing w:after="0"/>
        <w:ind w:left="120"/>
        <w:jc w:val="center"/>
      </w:pPr>
    </w:p>
    <w:p w:rsidR="00C021F8" w:rsidRDefault="00C021F8">
      <w:pPr>
        <w:spacing w:after="0"/>
        <w:ind w:left="120"/>
        <w:jc w:val="center"/>
      </w:pPr>
    </w:p>
    <w:p w:rsidR="00C021F8" w:rsidRDefault="00C021F8">
      <w:pPr>
        <w:spacing w:after="0"/>
        <w:ind w:left="120"/>
        <w:jc w:val="center"/>
      </w:pPr>
    </w:p>
    <w:p w:rsidR="00C021F8" w:rsidRDefault="00C021F8">
      <w:pPr>
        <w:spacing w:after="0"/>
        <w:ind w:left="120"/>
        <w:jc w:val="center"/>
      </w:pPr>
    </w:p>
    <w:p w:rsidR="00C021F8" w:rsidRDefault="00C021F8">
      <w:pPr>
        <w:spacing w:after="0"/>
        <w:ind w:left="120"/>
        <w:jc w:val="center"/>
      </w:pPr>
    </w:p>
    <w:p w:rsidR="00C021F8" w:rsidRDefault="00C021F8">
      <w:pPr>
        <w:spacing w:after="0"/>
        <w:ind w:left="120"/>
        <w:jc w:val="center"/>
      </w:pPr>
    </w:p>
    <w:p w:rsidR="00C021F8" w:rsidRPr="000D0D11" w:rsidRDefault="00C021F8" w:rsidP="000D0D11">
      <w:pPr>
        <w:spacing w:after="0"/>
        <w:rPr>
          <w:lang w:val="ru-RU"/>
        </w:rPr>
      </w:pPr>
    </w:p>
    <w:p w:rsidR="00C021F8" w:rsidRDefault="00C021F8">
      <w:pPr>
        <w:spacing w:after="0"/>
        <w:ind w:left="120"/>
        <w:jc w:val="center"/>
      </w:pPr>
    </w:p>
    <w:p w:rsidR="00C021F8" w:rsidRDefault="00926071">
      <w:pPr>
        <w:spacing w:after="0"/>
        <w:ind w:left="120"/>
        <w:jc w:val="center"/>
      </w:pPr>
      <w:bookmarkStart w:id="3" w:name="ea9f8b93-ec0a-46f1-b121-7d755706d3f8"/>
      <w:r>
        <w:rPr>
          <w:rFonts w:ascii="Times New Roman" w:hAnsi="Times New Roman"/>
          <w:b/>
          <w:color w:val="000000"/>
          <w:sz w:val="28"/>
        </w:rPr>
        <w:t>х. Объединённый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bc60fee5-3ea2-4a72-978d-d6513b1fb57a"/>
      <w:r>
        <w:rPr>
          <w:rFonts w:ascii="Times New Roman" w:hAnsi="Times New Roman"/>
          <w:b/>
          <w:color w:val="000000"/>
          <w:sz w:val="28"/>
        </w:rPr>
        <w:t>2025-2026 год</w:t>
      </w:r>
      <w:bookmarkEnd w:id="4"/>
    </w:p>
    <w:p w:rsidR="00C021F8" w:rsidRDefault="00C021F8">
      <w:pPr>
        <w:spacing w:after="0"/>
        <w:ind w:left="120"/>
      </w:pPr>
    </w:p>
    <w:p w:rsidR="00C021F8" w:rsidRDefault="00C021F8">
      <w:pPr>
        <w:sectPr w:rsidR="00C021F8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6999455"/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bookmarkStart w:id="6" w:name="block-66999456"/>
      <w:bookmarkEnd w:id="2"/>
      <w:bookmarkEnd w:id="5"/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«Музыка» (предметная область </w:t>
      </w:r>
      <w:r w:rsidRPr="000D0D11">
        <w:rPr>
          <w:rFonts w:ascii="Times New Roman" w:hAnsi="Times New Roman"/>
          <w:color w:val="000000"/>
          <w:sz w:val="28"/>
          <w:lang w:val="ru-RU"/>
        </w:rPr>
        <w:t>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</w:t>
      </w:r>
      <w:r w:rsidRPr="000D0D11">
        <w:rPr>
          <w:rFonts w:ascii="Times New Roman" w:hAnsi="Times New Roman"/>
          <w:color w:val="000000"/>
          <w:sz w:val="28"/>
          <w:lang w:val="ru-RU"/>
        </w:rPr>
        <w:t>е учебного плана, а также подходы к отбору содержания и планируемым результатам.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</w:t>
      </w:r>
      <w:r w:rsidRPr="000D0D11">
        <w:rPr>
          <w:rFonts w:ascii="Times New Roman" w:hAnsi="Times New Roman"/>
          <w:color w:val="000000"/>
          <w:sz w:val="28"/>
          <w:lang w:val="ru-RU"/>
        </w:rPr>
        <w:t>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</w:t>
      </w:r>
      <w:r w:rsidRPr="000D0D11">
        <w:rPr>
          <w:rFonts w:ascii="Times New Roman" w:hAnsi="Times New Roman"/>
          <w:color w:val="000000"/>
          <w:sz w:val="28"/>
          <w:lang w:val="ru-RU"/>
        </w:rPr>
        <w:t>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C021F8" w:rsidRPr="000D0D11" w:rsidRDefault="00C021F8">
      <w:pPr>
        <w:spacing w:after="0"/>
        <w:ind w:left="120"/>
        <w:rPr>
          <w:lang w:val="ru-RU"/>
        </w:rPr>
      </w:pPr>
      <w:bookmarkStart w:id="7" w:name="_Toc144448634"/>
      <w:bookmarkEnd w:id="7"/>
    </w:p>
    <w:p w:rsidR="00C021F8" w:rsidRPr="000D0D11" w:rsidRDefault="00C021F8">
      <w:pPr>
        <w:spacing w:after="0"/>
        <w:ind w:left="120"/>
        <w:rPr>
          <w:lang w:val="ru-RU"/>
        </w:rPr>
      </w:pPr>
    </w:p>
    <w:p w:rsidR="00C021F8" w:rsidRPr="000D0D11" w:rsidRDefault="00926071">
      <w:pPr>
        <w:spacing w:after="0"/>
        <w:ind w:left="120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r w:rsidRPr="000D0D11">
        <w:rPr>
          <w:rFonts w:ascii="Times New Roman" w:hAnsi="Times New Roman"/>
          <w:color w:val="000000"/>
          <w:sz w:val="28"/>
          <w:lang w:val="ru-RU"/>
        </w:rPr>
        <w:t>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</w:t>
      </w:r>
      <w:r w:rsidRPr="000D0D11">
        <w:rPr>
          <w:rFonts w:ascii="Times New Roman" w:hAnsi="Times New Roman"/>
          <w:color w:val="000000"/>
          <w:sz w:val="28"/>
          <w:lang w:val="ru-RU"/>
        </w:rPr>
        <w:t>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</w:t>
      </w:r>
      <w:r w:rsidRPr="000D0D11">
        <w:rPr>
          <w:rFonts w:ascii="Times New Roman" w:hAnsi="Times New Roman"/>
          <w:color w:val="000000"/>
          <w:sz w:val="28"/>
          <w:lang w:val="ru-RU"/>
        </w:rPr>
        <w:t>уховно-нравственного развития, воспитания и социализации обучающихся, представленных в федеральной рабочей программе воспитания;</w:t>
      </w:r>
      <w:proofErr w:type="gramEnd"/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</w:t>
      </w:r>
      <w:r w:rsidRPr="000D0D11">
        <w:rPr>
          <w:rFonts w:ascii="Times New Roman" w:hAnsi="Times New Roman"/>
          <w:color w:val="000000"/>
          <w:sz w:val="28"/>
          <w:lang w:val="ru-RU"/>
        </w:rPr>
        <w:t>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 течение период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а начального общего образования необходимо заложить основы будущей музыкальной культуры личности, сформировать </w:t>
      </w: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</w:t>
      </w:r>
      <w:r w:rsidRPr="000D0D11">
        <w:rPr>
          <w:rFonts w:ascii="Times New Roman" w:hAnsi="Times New Roman"/>
          <w:color w:val="000000"/>
          <w:sz w:val="28"/>
          <w:lang w:val="ru-RU"/>
        </w:rPr>
        <w:t>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</w:t>
      </w:r>
      <w:r w:rsidRPr="000D0D11">
        <w:rPr>
          <w:rFonts w:ascii="Times New Roman" w:hAnsi="Times New Roman"/>
          <w:color w:val="000000"/>
          <w:sz w:val="28"/>
          <w:lang w:val="ru-RU"/>
        </w:rPr>
        <w:t>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</w:t>
      </w:r>
      <w:r w:rsidRPr="000D0D11">
        <w:rPr>
          <w:rFonts w:ascii="Times New Roman" w:hAnsi="Times New Roman"/>
          <w:color w:val="000000"/>
          <w:sz w:val="28"/>
          <w:lang w:val="ru-RU"/>
        </w:rPr>
        <w:t>ровых особенностей, принципов и форм развития музыки.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</w:t>
      </w:r>
      <w:r w:rsidRPr="000D0D11">
        <w:rPr>
          <w:rFonts w:ascii="Times New Roman" w:hAnsi="Times New Roman"/>
          <w:color w:val="000000"/>
          <w:sz w:val="28"/>
          <w:lang w:val="ru-RU"/>
        </w:rPr>
        <w:t>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</w:t>
      </w:r>
      <w:r w:rsidRPr="000D0D11">
        <w:rPr>
          <w:rFonts w:ascii="Times New Roman" w:hAnsi="Times New Roman"/>
          <w:color w:val="000000"/>
          <w:sz w:val="28"/>
          <w:lang w:val="ru-RU"/>
        </w:rPr>
        <w:t>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элементов музыкального языка, композиционных принципов.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ый опыт проживания и осознания специфического комплекса </w:t>
      </w: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к внутреннему миру другого человека через опыт сотворчества и сопереживания).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</w:t>
      </w:r>
      <w:r w:rsidRPr="000D0D11">
        <w:rPr>
          <w:rFonts w:ascii="Times New Roman" w:hAnsi="Times New Roman"/>
          <w:color w:val="000000"/>
          <w:sz w:val="28"/>
          <w:lang w:val="ru-RU"/>
        </w:rPr>
        <w:t>ной сферы;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</w:t>
      </w:r>
      <w:r w:rsidRPr="000D0D11">
        <w:rPr>
          <w:rFonts w:ascii="Times New Roman" w:hAnsi="Times New Roman"/>
          <w:color w:val="000000"/>
          <w:sz w:val="28"/>
          <w:lang w:val="ru-RU"/>
        </w:rPr>
        <w:t>й мотивации к музицированию.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прекрасное в жизни и в искусстве;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</w:t>
      </w:r>
      <w:r w:rsidRPr="000D0D11">
        <w:rPr>
          <w:rFonts w:ascii="Times New Roman" w:hAnsi="Times New Roman"/>
          <w:color w:val="000000"/>
          <w:sz w:val="28"/>
          <w:lang w:val="ru-RU"/>
        </w:rPr>
        <w:t>заимодействия с природой, обществом, самим собой через доступные формы музицирования;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оционального переживания;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</w:t>
      </w:r>
      <w:r w:rsidRPr="000D0D11">
        <w:rPr>
          <w:rFonts w:ascii="Times New Roman" w:hAnsi="Times New Roman"/>
          <w:color w:val="000000"/>
          <w:sz w:val="28"/>
          <w:lang w:val="ru-RU"/>
        </w:rPr>
        <w:t>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</w:t>
      </w:r>
      <w:r w:rsidRPr="000D0D11">
        <w:rPr>
          <w:rFonts w:ascii="Times New Roman" w:hAnsi="Times New Roman"/>
          <w:color w:val="000000"/>
          <w:sz w:val="28"/>
          <w:lang w:val="ru-RU"/>
        </w:rPr>
        <w:t>зыки, основные выразительные средства, элементы музыкального языка;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</w:t>
      </w:r>
      <w:r w:rsidRPr="000D0D11">
        <w:rPr>
          <w:rFonts w:ascii="Times New Roman" w:hAnsi="Times New Roman"/>
          <w:color w:val="000000"/>
          <w:sz w:val="28"/>
          <w:lang w:val="ru-RU"/>
        </w:rPr>
        <w:t>руктурно представлено восемью модулями (тематическими линиями):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модуль № 5 «Духовна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я музыка»;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</w:t>
      </w:r>
      <w:r w:rsidRPr="000D0D11">
        <w:rPr>
          <w:rFonts w:ascii="Times New Roman" w:hAnsi="Times New Roman"/>
          <w:color w:val="000000"/>
          <w:sz w:val="28"/>
          <w:lang w:val="ru-RU"/>
        </w:rPr>
        <w:t>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</w:t>
      </w:r>
      <w:r w:rsidRPr="000D0D11">
        <w:rPr>
          <w:rFonts w:ascii="Times New Roman" w:hAnsi="Times New Roman"/>
          <w:color w:val="000000"/>
          <w:sz w:val="28"/>
          <w:lang w:val="ru-RU"/>
        </w:rPr>
        <w:t>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ции.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C021F8" w:rsidRPr="000D0D11" w:rsidRDefault="00926071">
      <w:pPr>
        <w:spacing w:after="0" w:line="257" w:lineRule="auto"/>
        <w:ind w:firstLine="600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При разработке рабочей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</w:t>
      </w:r>
      <w:r w:rsidRPr="000D0D11">
        <w:rPr>
          <w:rFonts w:ascii="Times New Roman" w:hAnsi="Times New Roman"/>
          <w:color w:val="000000"/>
          <w:sz w:val="28"/>
          <w:lang w:val="ru-RU"/>
        </w:rPr>
        <w:t>творческие союзы).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</w:t>
      </w:r>
      <w:r w:rsidRPr="000D0D11">
        <w:rPr>
          <w:rFonts w:ascii="Times New Roman" w:hAnsi="Times New Roman"/>
          <w:color w:val="000000"/>
          <w:sz w:val="28"/>
          <w:lang w:val="ru-RU"/>
        </w:rPr>
        <w:t>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C021F8" w:rsidRPr="000D0D11" w:rsidRDefault="00C021F8">
      <w:pPr>
        <w:rPr>
          <w:lang w:val="ru-RU"/>
        </w:rPr>
        <w:sectPr w:rsidR="00C021F8" w:rsidRPr="000D0D11">
          <w:pgSz w:w="11906" w:h="16383"/>
          <w:pgMar w:top="1134" w:right="850" w:bottom="1134" w:left="1701" w:header="720" w:footer="720" w:gutter="0"/>
          <w:cols w:space="720"/>
        </w:sectPr>
      </w:pPr>
    </w:p>
    <w:p w:rsidR="00C021F8" w:rsidRPr="000D0D11" w:rsidRDefault="00C021F8">
      <w:pPr>
        <w:spacing w:after="0" w:line="264" w:lineRule="auto"/>
        <w:ind w:left="120"/>
        <w:jc w:val="both"/>
        <w:rPr>
          <w:lang w:val="ru-RU"/>
        </w:rPr>
      </w:pPr>
      <w:bookmarkStart w:id="8" w:name="block-66999457"/>
      <w:bookmarkEnd w:id="6"/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C021F8" w:rsidRPr="000D0D11" w:rsidRDefault="00C021F8">
      <w:pPr>
        <w:spacing w:after="0" w:line="264" w:lineRule="auto"/>
        <w:ind w:left="120"/>
        <w:jc w:val="both"/>
        <w:rPr>
          <w:lang w:val="ru-RU"/>
        </w:rPr>
      </w:pPr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C021F8" w:rsidRPr="000D0D11" w:rsidRDefault="00C021F8">
      <w:pPr>
        <w:spacing w:after="0"/>
        <w:ind w:left="120"/>
        <w:rPr>
          <w:lang w:val="ru-RU"/>
        </w:rPr>
      </w:pPr>
      <w:bookmarkStart w:id="9" w:name="_Toc144448636"/>
      <w:bookmarkEnd w:id="9"/>
    </w:p>
    <w:p w:rsidR="00C021F8" w:rsidRPr="000D0D11" w:rsidRDefault="00926071">
      <w:pPr>
        <w:spacing w:after="0"/>
        <w:ind w:left="120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</w:t>
      </w:r>
      <w:r w:rsidRPr="000D0D11">
        <w:rPr>
          <w:rFonts w:ascii="Times New Roman" w:hAnsi="Times New Roman"/>
          <w:color w:val="000000"/>
          <w:sz w:val="28"/>
          <w:lang w:val="ru-RU"/>
        </w:rPr>
        <w:t>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диалог 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с учителем о музыкальных традициях своего родного края; 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е, хороводные). Детский фольклор (игровые, заклички, потешки, считалки, прибаутки). 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участие в коллективной традиционной музыкальной игре (по выбору учителя могут </w:t>
      </w:r>
      <w:r w:rsidRPr="000D0D11">
        <w:rPr>
          <w:rFonts w:ascii="Times New Roman" w:hAnsi="Times New Roman"/>
          <w:color w:val="000000"/>
          <w:sz w:val="28"/>
          <w:lang w:val="ru-RU"/>
        </w:rPr>
        <w:t>быть освоены игры «Бояре», «Плетень», «Бабка-ёжка», «Заинька» и другие);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</w:t>
      </w:r>
      <w:r w:rsidRPr="000D0D11">
        <w:rPr>
          <w:rFonts w:ascii="Times New Roman" w:hAnsi="Times New Roman"/>
          <w:color w:val="000000"/>
          <w:sz w:val="28"/>
          <w:lang w:val="ru-RU"/>
        </w:rPr>
        <w:t>уховых (свирель) инструментах к изученным народным песням.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тембров </w:t>
      </w:r>
      <w:r w:rsidRPr="000D0D11">
        <w:rPr>
          <w:rFonts w:ascii="Times New Roman" w:hAnsi="Times New Roman"/>
          <w:color w:val="000000"/>
          <w:sz w:val="28"/>
          <w:lang w:val="ru-RU"/>
        </w:rPr>
        <w:t>народных инструментов;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</w:t>
      </w:r>
      <w:r w:rsidRPr="000D0D11">
        <w:rPr>
          <w:rFonts w:ascii="Times New Roman" w:hAnsi="Times New Roman"/>
          <w:color w:val="000000"/>
          <w:sz w:val="28"/>
          <w:lang w:val="ru-RU"/>
        </w:rPr>
        <w:t>лины. Сказки и легенды о музыке и музыкантах.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в инструментальной музыке определение на слух музыкальных интонаций </w:t>
      </w:r>
      <w:r w:rsidRPr="000D0D11">
        <w:rPr>
          <w:rFonts w:ascii="Times New Roman" w:hAnsi="Times New Roman"/>
          <w:color w:val="000000"/>
          <w:sz w:val="28"/>
          <w:lang w:val="ru-RU"/>
        </w:rPr>
        <w:t>речитативного характера;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</w:t>
      </w:r>
      <w:r w:rsidRPr="000D0D11">
        <w:rPr>
          <w:rFonts w:ascii="Times New Roman" w:hAnsi="Times New Roman"/>
          <w:color w:val="000000"/>
          <w:sz w:val="28"/>
          <w:lang w:val="ru-RU"/>
        </w:rPr>
        <w:t>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фольклорные ж</w:t>
      </w:r>
      <w:r w:rsidRPr="000D0D11">
        <w:rPr>
          <w:rFonts w:ascii="Times New Roman" w:hAnsi="Times New Roman"/>
          <w:color w:val="000000"/>
          <w:sz w:val="28"/>
          <w:lang w:val="ru-RU"/>
        </w:rPr>
        <w:t>анры, общие для всех народов: лирические, трудовые, колыбельные песни, танцы и пляски. Традиционные музыкальные инструменты.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</w:t>
      </w:r>
      <w:r w:rsidRPr="000D0D11">
        <w:rPr>
          <w:rFonts w:ascii="Times New Roman" w:hAnsi="Times New Roman"/>
          <w:color w:val="000000"/>
          <w:sz w:val="28"/>
          <w:lang w:val="ru-RU"/>
        </w:rPr>
        <w:t>лясовая;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r w:rsidRPr="000D0D11">
        <w:rPr>
          <w:rFonts w:ascii="Times New Roman" w:hAnsi="Times New Roman"/>
          <w:color w:val="000000"/>
          <w:sz w:val="28"/>
          <w:lang w:val="ru-RU"/>
        </w:rPr>
        <w:t>песен разных жанров, относящихся к фольклору разных народов Российской Федерации;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мелодий народных песен, прослеживание мелодии по нотной записи.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</w:t>
      </w:r>
      <w:r w:rsidRPr="000D0D11">
        <w:rPr>
          <w:rFonts w:ascii="Times New Roman" w:hAnsi="Times New Roman"/>
          <w:color w:val="000000"/>
          <w:sz w:val="28"/>
          <w:lang w:val="ru-RU"/>
        </w:rPr>
        <w:t>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знакомство с праздничными обычаями, обрядами, бытовавшими </w:t>
      </w:r>
      <w:r w:rsidRPr="000D0D11">
        <w:rPr>
          <w:rFonts w:ascii="Times New Roman" w:hAnsi="Times New Roman"/>
          <w:color w:val="000000"/>
          <w:sz w:val="28"/>
          <w:lang w:val="ru-RU"/>
        </w:rPr>
        <w:t>ранее и сохранившимися сегодня у различных народностей Российской Федерации;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</w:t>
      </w:r>
      <w:r w:rsidRPr="000D0D11">
        <w:rPr>
          <w:rFonts w:ascii="Times New Roman" w:hAnsi="Times New Roman"/>
          <w:color w:val="000000"/>
          <w:sz w:val="28"/>
          <w:lang w:val="ru-RU"/>
        </w:rPr>
        <w:t>наоборот, далёких регионов Российской Федерации);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</w:t>
      </w:r>
      <w:r w:rsidRPr="000D0D11">
        <w:rPr>
          <w:rFonts w:ascii="Times New Roman" w:hAnsi="Times New Roman"/>
          <w:color w:val="000000"/>
          <w:sz w:val="28"/>
          <w:lang w:val="ru-RU"/>
        </w:rPr>
        <w:t>а.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</w:t>
      </w:r>
      <w:r w:rsidRPr="000D0D11">
        <w:rPr>
          <w:rFonts w:ascii="Times New Roman" w:hAnsi="Times New Roman"/>
          <w:color w:val="000000"/>
          <w:sz w:val="28"/>
          <w:lang w:val="ru-RU"/>
        </w:rPr>
        <w:t>), фрагмента музыкального спектакля; творческий проект – театрализованная постановка.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 xml:space="preserve">Особое </w:t>
      </w: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внимание следует уделить как наиболее распространённым чертам, так и уникальным </w:t>
      </w:r>
      <w:r w:rsidRPr="000D0D11">
        <w:rPr>
          <w:rFonts w:ascii="Times New Roman" w:hAnsi="Times New Roman"/>
          <w:color w:val="000000"/>
          <w:sz w:val="28"/>
          <w:lang w:val="ru-RU"/>
        </w:rPr>
        <w:t>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</w:t>
      </w:r>
      <w:r w:rsidRPr="000D0D11">
        <w:rPr>
          <w:rFonts w:ascii="Times New Roman" w:hAnsi="Times New Roman"/>
          <w:color w:val="000000"/>
          <w:sz w:val="28"/>
          <w:lang w:val="ru-RU"/>
        </w:rPr>
        <w:t>о с особенностями музыкального фольклора различных народностей Российской Федерации;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</w:t>
      </w:r>
      <w:r w:rsidRPr="000D0D11">
        <w:rPr>
          <w:rFonts w:ascii="Times New Roman" w:hAnsi="Times New Roman"/>
          <w:color w:val="000000"/>
          <w:sz w:val="28"/>
          <w:lang w:val="ru-RU"/>
        </w:rPr>
        <w:t>тов на ударных инструментах;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</w:t>
      </w:r>
      <w:r w:rsidRPr="000D0D11">
        <w:rPr>
          <w:rFonts w:ascii="Times New Roman" w:hAnsi="Times New Roman"/>
          <w:color w:val="000000"/>
          <w:sz w:val="28"/>
          <w:lang w:val="ru-RU"/>
        </w:rPr>
        <w:t>у творчеству народов России.</w:t>
      </w:r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</w:t>
      </w:r>
      <w:r w:rsidRPr="000D0D11">
        <w:rPr>
          <w:rFonts w:ascii="Times New Roman" w:hAnsi="Times New Roman"/>
          <w:color w:val="000000"/>
          <w:sz w:val="28"/>
          <w:lang w:val="ru-RU"/>
        </w:rPr>
        <w:t>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C021F8" w:rsidRPr="000D0D11" w:rsidRDefault="00C021F8">
      <w:pPr>
        <w:spacing w:after="0"/>
        <w:ind w:left="120"/>
        <w:rPr>
          <w:lang w:val="ru-RU"/>
        </w:rPr>
      </w:pPr>
      <w:bookmarkStart w:id="10" w:name="_Toc144448637"/>
      <w:bookmarkEnd w:id="10"/>
    </w:p>
    <w:p w:rsidR="00C021F8" w:rsidRPr="000D0D11" w:rsidRDefault="00926071">
      <w:pPr>
        <w:spacing w:after="0"/>
        <w:ind w:left="120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Данн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ый модуль является одним из важнейших. Шедевры мировой музыкальной классики составляют золотой фонд музыкальной культуры. </w:t>
      </w: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</w:t>
      </w:r>
      <w:r w:rsidRPr="000D0D11">
        <w:rPr>
          <w:rFonts w:ascii="Times New Roman" w:hAnsi="Times New Roman"/>
          <w:color w:val="000000"/>
          <w:sz w:val="28"/>
          <w:lang w:val="ru-RU"/>
        </w:rPr>
        <w:t>ение слушать музыку. Концерт, концертный зал. Правила поведения в концертном зале.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«Я – исполнитель» (игра – имит</w:t>
      </w:r>
      <w:r w:rsidRPr="000D0D11">
        <w:rPr>
          <w:rFonts w:ascii="Times New Roman" w:hAnsi="Times New Roman"/>
          <w:color w:val="000000"/>
          <w:sz w:val="28"/>
          <w:lang w:val="ru-RU"/>
        </w:rPr>
        <w:t>ация исполнительских движений);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</w:t>
      </w:r>
      <w:r w:rsidRPr="000D0D11">
        <w:rPr>
          <w:rFonts w:ascii="Times New Roman" w:hAnsi="Times New Roman"/>
          <w:color w:val="000000"/>
          <w:sz w:val="28"/>
          <w:lang w:val="ru-RU"/>
        </w:rPr>
        <w:t>ением краткого музыкального произведения; посещение концерта классической музыки.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Виды деятельнос</w:t>
      </w: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вариативно: вокализация, исполнение мелодий </w:t>
      </w:r>
      <w:r w:rsidRPr="000D0D11">
        <w:rPr>
          <w:rFonts w:ascii="Times New Roman" w:hAnsi="Times New Roman"/>
          <w:color w:val="000000"/>
          <w:sz w:val="28"/>
          <w:lang w:val="ru-RU"/>
        </w:rPr>
        <w:t>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диалог с учителем о роли дириж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ёра;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</w:t>
      </w:r>
      <w:r w:rsidRPr="000D0D11">
        <w:rPr>
          <w:rFonts w:ascii="Times New Roman" w:hAnsi="Times New Roman"/>
          <w:color w:val="000000"/>
          <w:sz w:val="28"/>
          <w:lang w:val="ru-RU"/>
        </w:rPr>
        <w:t>ической партитуры.</w:t>
      </w:r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</w:t>
      </w:r>
      <w:r w:rsidRPr="000D0D11">
        <w:rPr>
          <w:rFonts w:ascii="Times New Roman" w:hAnsi="Times New Roman"/>
          <w:color w:val="000000"/>
          <w:sz w:val="28"/>
          <w:lang w:val="ru-RU"/>
        </w:rPr>
        <w:t>акомство с многообразием красок фортепиано;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демонстрация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возможностей инструмента (исполнение одной и той же пьесы тихо и громко, в разных регистрах, разными штрихами);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Глюка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>, «Сиринкс» К. Дебюсси).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</w:t>
      </w:r>
      <w:r w:rsidRPr="000D0D11">
        <w:rPr>
          <w:rFonts w:ascii="Times New Roman" w:hAnsi="Times New Roman"/>
          <w:color w:val="000000"/>
          <w:sz w:val="28"/>
          <w:lang w:val="ru-RU"/>
        </w:rPr>
        <w:t>накомство с внешним видом, устройством и тембрами классических музыкальных инструментов;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</w:t>
      </w:r>
      <w:r w:rsidRPr="000D0D11">
        <w:rPr>
          <w:rFonts w:ascii="Times New Roman" w:hAnsi="Times New Roman"/>
          <w:color w:val="000000"/>
          <w:sz w:val="28"/>
          <w:lang w:val="ru-RU"/>
        </w:rPr>
        <w:t>, истории их появления.</w:t>
      </w:r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</w:t>
      </w:r>
      <w:r w:rsidRPr="000D0D11">
        <w:rPr>
          <w:rFonts w:ascii="Times New Roman" w:hAnsi="Times New Roman"/>
          <w:color w:val="000000"/>
          <w:sz w:val="28"/>
          <w:lang w:val="ru-RU"/>
        </w:rPr>
        <w:t>ам;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</w:t>
      </w:r>
      <w:r w:rsidRPr="000D0D11">
        <w:rPr>
          <w:rFonts w:ascii="Times New Roman" w:hAnsi="Times New Roman"/>
          <w:color w:val="000000"/>
          <w:sz w:val="28"/>
          <w:lang w:val="ru-RU"/>
        </w:rPr>
        <w:t>– самый совершенный инструмент, бережное отношение к своему голосу, известные певцы, жанры вокальной музыки: песни, вокализы, романсы, арии из опер.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Кантата. Песня, романс, вокализ, кант.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</w:t>
      </w:r>
      <w:r w:rsidRPr="000D0D11">
        <w:rPr>
          <w:rFonts w:ascii="Times New Roman" w:hAnsi="Times New Roman"/>
          <w:color w:val="000000"/>
          <w:sz w:val="28"/>
          <w:lang w:val="ru-RU"/>
        </w:rPr>
        <w:t>х голосов (детские, мужские, женские), тембров голосов профессиональных вокалистов;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вокальные </w:t>
      </w:r>
      <w:r w:rsidRPr="000D0D11">
        <w:rPr>
          <w:rFonts w:ascii="Times New Roman" w:hAnsi="Times New Roman"/>
          <w:color w:val="000000"/>
          <w:sz w:val="28"/>
          <w:lang w:val="ru-RU"/>
        </w:rPr>
        <w:t>упражнения на развитие гибкости голоса, расширения его диапазона;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</w:t>
      </w:r>
      <w:r w:rsidRPr="000D0D11">
        <w:rPr>
          <w:rFonts w:ascii="Times New Roman" w:hAnsi="Times New Roman"/>
          <w:color w:val="000000"/>
          <w:sz w:val="28"/>
          <w:lang w:val="ru-RU"/>
        </w:rPr>
        <w:t>лассиков;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</w:t>
      </w:r>
      <w:r w:rsidRPr="000D0D11">
        <w:rPr>
          <w:rFonts w:ascii="Times New Roman" w:hAnsi="Times New Roman"/>
          <w:color w:val="000000"/>
          <w:sz w:val="28"/>
          <w:lang w:val="ru-RU"/>
        </w:rPr>
        <w:t>ной музыки; составление словаря музыкальных жанров.</w:t>
      </w:r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</w:t>
      </w:r>
      <w:r w:rsidRPr="000D0D11">
        <w:rPr>
          <w:rFonts w:ascii="Times New Roman" w:hAnsi="Times New Roman"/>
          <w:color w:val="000000"/>
          <w:sz w:val="28"/>
          <w:lang w:val="ru-RU"/>
        </w:rPr>
        <w:t>льных средств, использованных композитором;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группы инструментов, симфония, симфоническая картина.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слушание фрагментов симфонической </w:t>
      </w:r>
      <w:r w:rsidRPr="000D0D11">
        <w:rPr>
          <w:rFonts w:ascii="Times New Roman" w:hAnsi="Times New Roman"/>
          <w:color w:val="000000"/>
          <w:sz w:val="28"/>
          <w:lang w:val="ru-RU"/>
        </w:rPr>
        <w:t>музыки;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</w:t>
      </w:r>
      <w:r w:rsidRPr="000D0D11">
        <w:rPr>
          <w:rFonts w:ascii="Times New Roman" w:hAnsi="Times New Roman"/>
          <w:color w:val="000000"/>
          <w:sz w:val="28"/>
          <w:lang w:val="ru-RU"/>
        </w:rPr>
        <w:t>рии);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творчеством выдающихся композиторов, отдельными фактами из их биографии;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</w:t>
      </w:r>
      <w:r w:rsidRPr="000D0D11">
        <w:rPr>
          <w:rFonts w:ascii="Times New Roman" w:hAnsi="Times New Roman"/>
          <w:color w:val="000000"/>
          <w:sz w:val="28"/>
          <w:lang w:val="ru-RU"/>
        </w:rPr>
        <w:t>ов, музыкально-выразительных средств;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доступных </w:t>
      </w:r>
      <w:r w:rsidRPr="000D0D11">
        <w:rPr>
          <w:rFonts w:ascii="Times New Roman" w:hAnsi="Times New Roman"/>
          <w:color w:val="000000"/>
          <w:sz w:val="28"/>
          <w:lang w:val="ru-RU"/>
        </w:rPr>
        <w:t>вокальных сочинений;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Ви</w:t>
      </w: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беседа на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тему «Композитор – исполнитель – слушатель»;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C021F8" w:rsidRPr="000D0D11" w:rsidRDefault="00C021F8">
      <w:pPr>
        <w:spacing w:after="0"/>
        <w:ind w:left="120"/>
        <w:rPr>
          <w:lang w:val="ru-RU"/>
        </w:rPr>
      </w:pPr>
      <w:bookmarkStart w:id="11" w:name="_Toc144448638"/>
      <w:bookmarkEnd w:id="11"/>
    </w:p>
    <w:p w:rsidR="00C021F8" w:rsidRPr="000D0D11" w:rsidRDefault="00926071">
      <w:pPr>
        <w:spacing w:after="0"/>
        <w:ind w:left="120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исследования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обственных душевных движений, способность к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</w:t>
      </w:r>
      <w:r w:rsidRPr="000D0D11">
        <w:rPr>
          <w:rFonts w:ascii="Times New Roman" w:hAnsi="Times New Roman"/>
          <w:color w:val="000000"/>
          <w:sz w:val="28"/>
          <w:lang w:val="ru-RU"/>
        </w:rPr>
        <w:t>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</w:t>
      </w:r>
      <w:r w:rsidRPr="000D0D11">
        <w:rPr>
          <w:rFonts w:ascii="Times New Roman" w:hAnsi="Times New Roman"/>
          <w:color w:val="000000"/>
          <w:sz w:val="28"/>
          <w:lang w:val="ru-RU"/>
        </w:rPr>
        <w:t>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музыки, концентра</w:t>
      </w:r>
      <w:r w:rsidRPr="000D0D11">
        <w:rPr>
          <w:rFonts w:ascii="Times New Roman" w:hAnsi="Times New Roman"/>
          <w:color w:val="000000"/>
          <w:sz w:val="28"/>
          <w:lang w:val="ru-RU"/>
        </w:rPr>
        <w:t>ция на её восприятии, своём внутреннем состоянии;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одновременное взятие и снятие звука, навыки </w:t>
      </w:r>
      <w:r w:rsidRPr="000D0D11">
        <w:rPr>
          <w:rFonts w:ascii="Times New Roman" w:hAnsi="Times New Roman"/>
          <w:color w:val="000000"/>
          <w:sz w:val="28"/>
          <w:lang w:val="ru-RU"/>
        </w:rPr>
        <w:t>певческого дыхания по руке дирижёра;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произведений програм</w:t>
      </w:r>
      <w:r w:rsidRPr="000D0D11">
        <w:rPr>
          <w:rFonts w:ascii="Times New Roman" w:hAnsi="Times New Roman"/>
          <w:color w:val="000000"/>
          <w:sz w:val="28"/>
          <w:lang w:val="ru-RU"/>
        </w:rPr>
        <w:t>мной музыки, посвящённой образам природы;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</w:t>
      </w:r>
      <w:r w:rsidRPr="000D0D11">
        <w:rPr>
          <w:rFonts w:ascii="Times New Roman" w:hAnsi="Times New Roman"/>
          <w:color w:val="000000"/>
          <w:sz w:val="28"/>
          <w:lang w:val="ru-RU"/>
        </w:rPr>
        <w:t>ение песен о природе, её красоте;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человека, его походку, движения, характер, манеру речи.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«Портреты», выраженные в музыкальных интонациях.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</w:t>
      </w:r>
      <w:r w:rsidRPr="000D0D11">
        <w:rPr>
          <w:rFonts w:ascii="Times New Roman" w:hAnsi="Times New Roman"/>
          <w:color w:val="000000"/>
          <w:sz w:val="28"/>
          <w:lang w:val="ru-RU"/>
        </w:rPr>
        <w:t>и;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музыка, создающа</w:t>
      </w:r>
      <w:r w:rsidRPr="000D0D11">
        <w:rPr>
          <w:rFonts w:ascii="Times New Roman" w:hAnsi="Times New Roman"/>
          <w:color w:val="000000"/>
          <w:sz w:val="28"/>
          <w:lang w:val="ru-RU"/>
        </w:rPr>
        <w:t>я настроение праздника. Музыка в цирке, на уличном шествии, спортивном празднике.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</w:t>
      </w:r>
      <w:r w:rsidRPr="000D0D11">
        <w:rPr>
          <w:rFonts w:ascii="Times New Roman" w:hAnsi="Times New Roman"/>
          <w:color w:val="000000"/>
          <w:sz w:val="28"/>
          <w:lang w:val="ru-RU"/>
        </w:rPr>
        <w:t>изведений;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вариативно: запись видеооткрытки с музыкальным поздравлением; групповые </w:t>
      </w:r>
      <w:r w:rsidRPr="000D0D11">
        <w:rPr>
          <w:rFonts w:ascii="Times New Roman" w:hAnsi="Times New Roman"/>
          <w:color w:val="000000"/>
          <w:sz w:val="28"/>
          <w:lang w:val="ru-RU"/>
        </w:rPr>
        <w:t>творческие шутливые двигательные импровизации «Цирковая труппа».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</w:t>
      </w:r>
      <w:r w:rsidRPr="000D0D11">
        <w:rPr>
          <w:rFonts w:ascii="Times New Roman" w:hAnsi="Times New Roman"/>
          <w:color w:val="000000"/>
          <w:sz w:val="28"/>
          <w:lang w:val="ru-RU"/>
        </w:rPr>
        <w:t>го характера;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ритмическая импровизация в стиле </w:t>
      </w:r>
      <w:r w:rsidRPr="000D0D11">
        <w:rPr>
          <w:rFonts w:ascii="Times New Roman" w:hAnsi="Times New Roman"/>
          <w:color w:val="000000"/>
          <w:sz w:val="28"/>
          <w:lang w:val="ru-RU"/>
        </w:rPr>
        <w:t>определённого танцевального жанра.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 xml:space="preserve">Военные песни, марши, интонации, ритмы, тембры (призывная кварта, пунктирный ритм, </w:t>
      </w: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</w:t>
      </w:r>
      <w:r w:rsidRPr="000D0D11">
        <w:rPr>
          <w:rFonts w:ascii="Times New Roman" w:hAnsi="Times New Roman"/>
          <w:color w:val="000000"/>
          <w:sz w:val="28"/>
          <w:lang w:val="ru-RU"/>
        </w:rPr>
        <w:t>нной войны – песни Великой Победы.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</w:t>
      </w:r>
      <w:r w:rsidRPr="000D0D11">
        <w:rPr>
          <w:rFonts w:ascii="Times New Roman" w:hAnsi="Times New Roman"/>
          <w:color w:val="000000"/>
          <w:sz w:val="28"/>
          <w:lang w:val="ru-RU"/>
        </w:rPr>
        <w:t>ия;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</w:t>
      </w:r>
      <w:r w:rsidRPr="000D0D11">
        <w:rPr>
          <w:rFonts w:ascii="Times New Roman" w:hAnsi="Times New Roman"/>
          <w:color w:val="000000"/>
          <w:sz w:val="28"/>
          <w:lang w:val="ru-RU"/>
        </w:rPr>
        <w:t>кальный символ нашей страны. Традиции исполнения Гимна России. Другие гимны.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</w:t>
      </w:r>
      <w:r w:rsidRPr="000D0D11">
        <w:rPr>
          <w:rFonts w:ascii="Times New Roman" w:hAnsi="Times New Roman"/>
          <w:color w:val="000000"/>
          <w:sz w:val="28"/>
          <w:lang w:val="ru-RU"/>
        </w:rPr>
        <w:t>граждения спортсменов;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наблюдение за </w:t>
      </w:r>
      <w:r w:rsidRPr="000D0D11">
        <w:rPr>
          <w:rFonts w:ascii="Times New Roman" w:hAnsi="Times New Roman"/>
          <w:color w:val="000000"/>
          <w:sz w:val="28"/>
          <w:lang w:val="ru-RU"/>
        </w:rPr>
        <w:t>своими телесными реакциями (дыхание, пульс, мышечный тонус) при восприятии музыки;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C021F8" w:rsidRPr="000D0D11" w:rsidRDefault="00C021F8">
      <w:pPr>
        <w:spacing w:after="0" w:line="257" w:lineRule="auto"/>
        <w:ind w:left="120"/>
        <w:jc w:val="both"/>
        <w:rPr>
          <w:lang w:val="ru-RU"/>
        </w:rPr>
      </w:pP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ИНВАРИАНТНЫЕ</w:t>
      </w:r>
      <w:r w:rsidRPr="000D0D11">
        <w:rPr>
          <w:rFonts w:ascii="Times New Roman" w:hAnsi="Times New Roman"/>
          <w:b/>
          <w:color w:val="000000"/>
          <w:sz w:val="28"/>
          <w:lang w:val="ru-RU"/>
        </w:rPr>
        <w:t xml:space="preserve"> МОДУЛИ</w:t>
      </w:r>
    </w:p>
    <w:p w:rsidR="00C021F8" w:rsidRPr="000D0D11" w:rsidRDefault="00C021F8">
      <w:pPr>
        <w:spacing w:after="0"/>
        <w:ind w:left="120"/>
        <w:rPr>
          <w:lang w:val="ru-RU"/>
        </w:rPr>
      </w:pPr>
      <w:bookmarkStart w:id="12" w:name="_Toc144448639"/>
      <w:bookmarkEnd w:id="12"/>
    </w:p>
    <w:p w:rsidR="00C021F8" w:rsidRPr="000D0D11" w:rsidRDefault="00926071">
      <w:pPr>
        <w:spacing w:after="0"/>
        <w:ind w:left="120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вине ХХ века, остаётся по-прежнему </w:t>
      </w: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</w:t>
      </w:r>
      <w:r w:rsidRPr="000D0D11">
        <w:rPr>
          <w:rFonts w:ascii="Times New Roman" w:hAnsi="Times New Roman"/>
          <w:color w:val="000000"/>
          <w:sz w:val="28"/>
          <w:lang w:val="ru-RU"/>
        </w:rPr>
        <w:t>иля своей страны.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</w:t>
      </w:r>
      <w:r w:rsidRPr="000D0D11">
        <w:rPr>
          <w:rFonts w:ascii="Times New Roman" w:hAnsi="Times New Roman"/>
          <w:color w:val="000000"/>
          <w:sz w:val="28"/>
          <w:lang w:val="ru-RU"/>
        </w:rPr>
        <w:t>инений;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</w:t>
      </w:r>
      <w:r w:rsidRPr="000D0D11">
        <w:rPr>
          <w:rFonts w:ascii="Times New Roman" w:hAnsi="Times New Roman"/>
          <w:color w:val="000000"/>
          <w:sz w:val="28"/>
          <w:lang w:val="ru-RU"/>
        </w:rPr>
        <w:t>м.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исполнители стран ближнего зарубежья. Близость музыкальной культуры этих стран с российскими республиками.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</w:t>
      </w:r>
      <w:r w:rsidRPr="000D0D11">
        <w:rPr>
          <w:rFonts w:ascii="Times New Roman" w:hAnsi="Times New Roman"/>
          <w:color w:val="000000"/>
          <w:sz w:val="28"/>
          <w:lang w:val="ru-RU"/>
        </w:rPr>
        <w:t>тов музыкального языка (ритм, лад, интонации);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музыкальная викторина на зна</w:t>
      </w:r>
      <w:r w:rsidRPr="000D0D11">
        <w:rPr>
          <w:rFonts w:ascii="Times New Roman" w:hAnsi="Times New Roman"/>
          <w:color w:val="000000"/>
          <w:sz w:val="28"/>
          <w:lang w:val="ru-RU"/>
        </w:rPr>
        <w:t>ние тембров народных инструментов;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</w:t>
      </w:r>
      <w:r w:rsidRPr="000D0D11">
        <w:rPr>
          <w:rFonts w:ascii="Times New Roman" w:hAnsi="Times New Roman"/>
          <w:color w:val="000000"/>
          <w:sz w:val="28"/>
          <w:lang w:val="ru-RU"/>
        </w:rPr>
        <w:t>цев, сочинение, импровизация ритмических аккомпанементов к ним (с помощью звучащих жестов или на ударных инструментах);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творческие, исследоват</w:t>
      </w:r>
      <w:r w:rsidRPr="000D0D11">
        <w:rPr>
          <w:rFonts w:ascii="Times New Roman" w:hAnsi="Times New Roman"/>
          <w:color w:val="000000"/>
          <w:sz w:val="28"/>
          <w:lang w:val="ru-RU"/>
        </w:rPr>
        <w:t>ельские проекты, школьные фестивали, посвящённые музыкальной культуре народов мира.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Танцевальные жанры (по выбору учителя могут быть представлены болеро, фанданго, хота, танго, самба, румба, ча-ча-ча, сальса, босса-нова и др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угие). </w:t>
      </w:r>
      <w:proofErr w:type="gramEnd"/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праздники, народные инструменты и современные исполнители Казахстана, Киргизии и других стран региона.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типичных элементов </w:t>
      </w:r>
      <w:r w:rsidRPr="000D0D11">
        <w:rPr>
          <w:rFonts w:ascii="Times New Roman" w:hAnsi="Times New Roman"/>
          <w:color w:val="000000"/>
          <w:sz w:val="28"/>
          <w:lang w:val="ru-RU"/>
        </w:rPr>
        <w:t>музыкального языка (ритм, лад, интонации);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</w:t>
      </w:r>
      <w:r w:rsidRPr="000D0D11">
        <w:rPr>
          <w:rFonts w:ascii="Times New Roman" w:hAnsi="Times New Roman"/>
          <w:color w:val="000000"/>
          <w:sz w:val="28"/>
          <w:lang w:val="ru-RU"/>
        </w:rPr>
        <w:t>тембров народных инструментов;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танцев, </w:t>
      </w:r>
      <w:r w:rsidRPr="000D0D11">
        <w:rPr>
          <w:rFonts w:ascii="Times New Roman" w:hAnsi="Times New Roman"/>
          <w:color w:val="000000"/>
          <w:sz w:val="28"/>
          <w:lang w:val="ru-RU"/>
        </w:rPr>
        <w:t>сочинение, импровизация ритмических аккомпанементов к ним (с помощью звучащих жестов или на ударных инструментах);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творческие, исследовательск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ие проекты, школьные фестивали, посвященные музыкальной культуре народов мира. 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ских композиторов и русские музыкальные цитаты в творчестве зарубежных композиторов).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</w:t>
      </w:r>
      <w:r w:rsidRPr="000D0D11">
        <w:rPr>
          <w:rFonts w:ascii="Times New Roman" w:hAnsi="Times New Roman"/>
          <w:color w:val="000000"/>
          <w:sz w:val="28"/>
          <w:lang w:val="ru-RU"/>
        </w:rPr>
        <w:t>льного материала;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C021F8" w:rsidRPr="000D0D11" w:rsidRDefault="00926071">
      <w:pPr>
        <w:spacing w:after="0"/>
        <w:ind w:left="120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</w:t>
      </w:r>
      <w:r w:rsidRPr="000D0D11">
        <w:rPr>
          <w:rFonts w:ascii="Times New Roman" w:hAnsi="Times New Roman"/>
          <w:color w:val="000000"/>
          <w:sz w:val="28"/>
          <w:lang w:val="ru-RU"/>
        </w:rPr>
        <w:t>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</w:t>
      </w:r>
      <w:r w:rsidRPr="000D0D11">
        <w:rPr>
          <w:rFonts w:ascii="Times New Roman" w:hAnsi="Times New Roman"/>
          <w:color w:val="000000"/>
          <w:sz w:val="28"/>
          <w:lang w:val="ru-RU"/>
        </w:rPr>
        <w:t>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>. Колокольность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pacing w:val="-4"/>
          <w:sz w:val="28"/>
          <w:lang w:val="ru-RU"/>
        </w:rPr>
        <w:t>слушан</w:t>
      </w:r>
      <w:r w:rsidRPr="000D0D11">
        <w:rPr>
          <w:rFonts w:ascii="Times New Roman" w:hAnsi="Times New Roman"/>
          <w:color w:val="000000"/>
          <w:spacing w:val="-4"/>
          <w:sz w:val="28"/>
          <w:lang w:val="ru-RU"/>
        </w:rPr>
        <w:t>ие музыки русских композиторов с ярко выраженным изобразительным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выявление, </w:t>
      </w:r>
      <w:r w:rsidRPr="000D0D11">
        <w:rPr>
          <w:rFonts w:ascii="Times New Roman" w:hAnsi="Times New Roman"/>
          <w:color w:val="000000"/>
          <w:sz w:val="28"/>
          <w:lang w:val="ru-RU"/>
        </w:rPr>
        <w:t>обсуждение характера, выразительных средств, использованных композитором;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ильма о колоколах; 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</w:t>
      </w:r>
      <w:r w:rsidRPr="000D0D11">
        <w:rPr>
          <w:rFonts w:ascii="Times New Roman" w:hAnsi="Times New Roman"/>
          <w:color w:val="000000"/>
          <w:sz w:val="28"/>
          <w:lang w:val="ru-RU"/>
        </w:rPr>
        <w:t>озиторов-классиков.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</w:t>
      </w:r>
      <w:r w:rsidRPr="000D0D11">
        <w:rPr>
          <w:rFonts w:ascii="Times New Roman" w:hAnsi="Times New Roman"/>
          <w:color w:val="000000"/>
          <w:sz w:val="28"/>
          <w:lang w:val="ru-RU"/>
        </w:rPr>
        <w:t>ки, в которых воплощены молитвенные интонации, используется хоральный склад звучания;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D0D11">
        <w:rPr>
          <w:rFonts w:ascii="Times New Roman" w:hAnsi="Times New Roman"/>
          <w:color w:val="000000"/>
          <w:sz w:val="28"/>
          <w:lang w:val="ru-RU"/>
        </w:rPr>
        <w:t>орган и его роль в богослужении. Творчество И.С. Баха.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ответы на вопросы учителя</w:t>
      </w:r>
      <w:r w:rsidRPr="000D0D11">
        <w:rPr>
          <w:rFonts w:ascii="Times New Roman" w:hAnsi="Times New Roman"/>
          <w:color w:val="000000"/>
          <w:sz w:val="28"/>
          <w:lang w:val="ru-RU"/>
        </w:rPr>
        <w:t>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</w:t>
      </w:r>
      <w:r w:rsidRPr="000D0D11">
        <w:rPr>
          <w:rFonts w:ascii="Times New Roman" w:hAnsi="Times New Roman"/>
          <w:color w:val="000000"/>
          <w:sz w:val="28"/>
          <w:lang w:val="ru-RU"/>
        </w:rPr>
        <w:t>ых музыкальных произведений тембром органа;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</w:t>
      </w:r>
      <w:r w:rsidRPr="000D0D11">
        <w:rPr>
          <w:rFonts w:ascii="Times New Roman" w:hAnsi="Times New Roman"/>
          <w:color w:val="000000"/>
          <w:sz w:val="28"/>
          <w:lang w:val="ru-RU"/>
        </w:rPr>
        <w:t>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вокальных произведений религиозной </w:t>
      </w:r>
      <w:r w:rsidRPr="000D0D11">
        <w:rPr>
          <w:rFonts w:ascii="Times New Roman" w:hAnsi="Times New Roman"/>
          <w:color w:val="000000"/>
          <w:sz w:val="28"/>
          <w:lang w:val="ru-RU"/>
        </w:rPr>
        <w:t>тематики, сравнение церковных мелодий и народных песен, мелодий светской музыки;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</w:t>
      </w:r>
      <w:r w:rsidRPr="000D0D11">
        <w:rPr>
          <w:rFonts w:ascii="Times New Roman" w:hAnsi="Times New Roman"/>
          <w:color w:val="000000"/>
          <w:sz w:val="28"/>
          <w:lang w:val="ru-RU"/>
        </w:rPr>
        <w:t>ящённых святым, Христу, Богородице;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</w:t>
      </w:r>
      <w:r w:rsidRPr="000D0D11">
        <w:rPr>
          <w:rFonts w:ascii="Times New Roman" w:hAnsi="Times New Roman"/>
          <w:color w:val="000000"/>
          <w:sz w:val="28"/>
          <w:lang w:val="ru-RU"/>
        </w:rPr>
        <w:t>ий (например: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</w:t>
      </w:r>
      <w:r w:rsidRPr="000D0D11">
        <w:rPr>
          <w:rFonts w:ascii="Times New Roman" w:hAnsi="Times New Roman"/>
          <w:color w:val="000000"/>
          <w:sz w:val="28"/>
          <w:lang w:val="ru-RU"/>
        </w:rPr>
        <w:t>здничных богослужений, определение характера музыки, её религиозного содержания;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</w:t>
      </w:r>
      <w:r w:rsidRPr="000D0D11">
        <w:rPr>
          <w:rFonts w:ascii="Times New Roman" w:hAnsi="Times New Roman"/>
          <w:color w:val="000000"/>
          <w:sz w:val="28"/>
          <w:lang w:val="ru-RU"/>
        </w:rPr>
        <w:t>осещение концерта духовной музыки; исследовательские проекты, посвящённые музыке религиозных праздников.</w:t>
      </w:r>
    </w:p>
    <w:p w:rsidR="00C021F8" w:rsidRPr="000D0D11" w:rsidRDefault="00926071">
      <w:pPr>
        <w:spacing w:after="0"/>
        <w:ind w:left="120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театрализованные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</w:t>
      </w:r>
      <w:r w:rsidRPr="000D0D11">
        <w:rPr>
          <w:rFonts w:ascii="Times New Roman" w:hAnsi="Times New Roman"/>
          <w:color w:val="000000"/>
          <w:sz w:val="28"/>
          <w:lang w:val="ru-RU"/>
        </w:rPr>
        <w:t>осещение музыкальных театров, коллективный просмотр фильмов.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</w:t>
      </w:r>
      <w:r w:rsidRPr="000D0D11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спектакль для родителей;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знакомство со </w:t>
      </w:r>
      <w:r w:rsidRPr="000D0D11">
        <w:rPr>
          <w:rFonts w:ascii="Times New Roman" w:hAnsi="Times New Roman"/>
          <w:color w:val="000000"/>
          <w:sz w:val="28"/>
          <w:lang w:val="ru-RU"/>
        </w:rPr>
        <w:t>знаменитыми музыкальными театрами;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</w:t>
      </w:r>
      <w:r w:rsidRPr="000D0D11">
        <w:rPr>
          <w:rFonts w:ascii="Times New Roman" w:hAnsi="Times New Roman"/>
          <w:color w:val="000000"/>
          <w:sz w:val="28"/>
          <w:lang w:val="ru-RU"/>
        </w:rPr>
        <w:t>мента балета;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</w:t>
      </w:r>
      <w:r w:rsidRPr="000D0D11">
        <w:rPr>
          <w:rFonts w:ascii="Times New Roman" w:hAnsi="Times New Roman"/>
          <w:color w:val="000000"/>
          <w:sz w:val="28"/>
          <w:lang w:val="ru-RU"/>
        </w:rPr>
        <w:t>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прос</w:t>
      </w:r>
      <w:r w:rsidRPr="000D0D11">
        <w:rPr>
          <w:rFonts w:ascii="Times New Roman" w:hAnsi="Times New Roman"/>
          <w:color w:val="000000"/>
          <w:sz w:val="28"/>
          <w:lang w:val="ru-RU"/>
        </w:rPr>
        <w:t>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</w:t>
      </w:r>
      <w:r w:rsidRPr="000D0D11">
        <w:rPr>
          <w:rFonts w:ascii="Times New Roman" w:hAnsi="Times New Roman"/>
          <w:color w:val="000000"/>
          <w:sz w:val="28"/>
          <w:lang w:val="ru-RU"/>
        </w:rPr>
        <w:t>менту балетной музыки; посещение балетного спектакля или просмотр фильма-балета.</w:t>
      </w:r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по выбору учителя могут быть представлены фрагменты из опер Н.А. Римского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</w:t>
      </w:r>
      <w:r w:rsidRPr="000D0D11">
        <w:rPr>
          <w:rFonts w:ascii="Times New Roman" w:hAnsi="Times New Roman"/>
          <w:i/>
          <w:color w:val="000000"/>
          <w:sz w:val="28"/>
          <w:lang w:val="ru-RU"/>
        </w:rPr>
        <w:t>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</w:t>
      </w:r>
      <w:r w:rsidRPr="000D0D11">
        <w:rPr>
          <w:rFonts w:ascii="Times New Roman" w:hAnsi="Times New Roman"/>
          <w:color w:val="000000"/>
          <w:sz w:val="28"/>
          <w:lang w:val="ru-RU"/>
        </w:rPr>
        <w:t>е и балете. Контрастные образы, лейтмотивы.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</w:t>
      </w:r>
      <w:r w:rsidRPr="000D0D11">
        <w:rPr>
          <w:rFonts w:ascii="Times New Roman" w:hAnsi="Times New Roman"/>
          <w:color w:val="000000"/>
          <w:sz w:val="28"/>
          <w:lang w:val="ru-RU"/>
        </w:rPr>
        <w:t>ющих сторон;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звучащие и терминолог</w:t>
      </w:r>
      <w:r w:rsidRPr="000D0D11">
        <w:rPr>
          <w:rFonts w:ascii="Times New Roman" w:hAnsi="Times New Roman"/>
          <w:color w:val="000000"/>
          <w:sz w:val="28"/>
          <w:lang w:val="ru-RU"/>
        </w:rPr>
        <w:t>ические тесты;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на и другие.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сравнение разных пос</w:t>
      </w:r>
      <w:r w:rsidRPr="000D0D11">
        <w:rPr>
          <w:rFonts w:ascii="Times New Roman" w:hAnsi="Times New Roman"/>
          <w:color w:val="000000"/>
          <w:sz w:val="28"/>
          <w:lang w:val="ru-RU"/>
        </w:rPr>
        <w:t>тановок одного и того же мюзикла;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знакомство с миром театральных </w:t>
      </w:r>
      <w:r w:rsidRPr="000D0D11">
        <w:rPr>
          <w:rFonts w:ascii="Times New Roman" w:hAnsi="Times New Roman"/>
          <w:color w:val="000000"/>
          <w:sz w:val="28"/>
          <w:lang w:val="ru-RU"/>
        </w:rPr>
        <w:t>профессий, творчеством театральных режиссёров, художников;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Ф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</w:t>
      </w:r>
      <w:r w:rsidRPr="000D0D11">
        <w:rPr>
          <w:rFonts w:ascii="Times New Roman" w:hAnsi="Times New Roman"/>
          <w:i/>
          <w:color w:val="000000"/>
          <w:sz w:val="28"/>
          <w:lang w:val="ru-RU"/>
        </w:rPr>
        <w:t>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обсуждение характера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героев и событий;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</w:t>
      </w:r>
      <w:r w:rsidRPr="000D0D11">
        <w:rPr>
          <w:rFonts w:ascii="Times New Roman" w:hAnsi="Times New Roman"/>
          <w:color w:val="000000"/>
          <w:sz w:val="28"/>
          <w:lang w:val="ru-RU"/>
        </w:rPr>
        <w:t>ержания; участие в концерте, фестивале, конференции патриотической тематики.</w:t>
      </w:r>
      <w:proofErr w:type="gramEnd"/>
    </w:p>
    <w:p w:rsidR="00C021F8" w:rsidRPr="000D0D11" w:rsidRDefault="00926071">
      <w:pPr>
        <w:spacing w:after="0"/>
        <w:ind w:left="120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понятие «современная музыка» входит широкий круг явлений (от академического авангарда до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</w:t>
      </w:r>
      <w:r w:rsidRPr="000D0D11">
        <w:rPr>
          <w:rFonts w:ascii="Times New Roman" w:hAnsi="Times New Roman"/>
          <w:color w:val="000000"/>
          <w:sz w:val="28"/>
          <w:lang w:val="ru-RU"/>
        </w:rPr>
        <w:t>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</w:t>
      </w:r>
      <w:r w:rsidRPr="000D0D11">
        <w:rPr>
          <w:rFonts w:ascii="Times New Roman" w:hAnsi="Times New Roman"/>
          <w:color w:val="000000"/>
          <w:sz w:val="28"/>
          <w:lang w:val="ru-RU"/>
        </w:rPr>
        <w:t>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</w:t>
      </w:r>
      <w:r w:rsidRPr="000D0D11">
        <w:rPr>
          <w:rFonts w:ascii="Times New Roman" w:hAnsi="Times New Roman"/>
          <w:b/>
          <w:color w:val="000000"/>
          <w:sz w:val="28"/>
          <w:lang w:val="ru-RU"/>
        </w:rPr>
        <w:t>лассической музыки.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различение музыки </w:t>
      </w:r>
      <w:r w:rsidRPr="000D0D11">
        <w:rPr>
          <w:rFonts w:ascii="Times New Roman" w:hAnsi="Times New Roman"/>
          <w:color w:val="000000"/>
          <w:sz w:val="28"/>
          <w:lang w:val="ru-RU"/>
        </w:rPr>
        <w:t>классической и её современной обработки;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</w:t>
      </w:r>
      <w:r w:rsidRPr="000D0D11">
        <w:rPr>
          <w:rFonts w:ascii="Times New Roman" w:hAnsi="Times New Roman"/>
          <w:color w:val="000000"/>
          <w:sz w:val="28"/>
          <w:lang w:val="ru-RU"/>
        </w:rPr>
        <w:t>нного ритмизованного аккомпанемента.</w:t>
      </w:r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рно известных джазовых). 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</w:t>
      </w:r>
      <w:r w:rsidRPr="000D0D11">
        <w:rPr>
          <w:rFonts w:ascii="Times New Roman" w:hAnsi="Times New Roman"/>
          <w:color w:val="000000"/>
          <w:sz w:val="28"/>
          <w:lang w:val="ru-RU"/>
        </w:rPr>
        <w:t>тов, исполняющих джазовую композицию;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Исполнители с</w:t>
      </w:r>
      <w:r w:rsidRPr="000D0D11">
        <w:rPr>
          <w:rFonts w:ascii="Times New Roman" w:hAnsi="Times New Roman"/>
          <w:b/>
          <w:color w:val="000000"/>
          <w:sz w:val="28"/>
          <w:lang w:val="ru-RU"/>
        </w:rPr>
        <w:t>овременной музыки.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сравнение их композиций с другими направлениями и стилями </w:t>
      </w:r>
      <w:r w:rsidRPr="000D0D11">
        <w:rPr>
          <w:rFonts w:ascii="Times New Roman" w:hAnsi="Times New Roman"/>
          <w:color w:val="000000"/>
          <w:sz w:val="28"/>
          <w:lang w:val="ru-RU"/>
        </w:rPr>
        <w:t>(классикой, духовной, народной музыкой);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</w:t>
      </w:r>
      <w:r w:rsidRPr="000D0D11">
        <w:rPr>
          <w:rFonts w:ascii="Times New Roman" w:hAnsi="Times New Roman"/>
          <w:color w:val="000000"/>
          <w:sz w:val="28"/>
          <w:lang w:val="ru-RU"/>
        </w:rPr>
        <w:t>позиций.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Виртуальные музыкальные инструменты в компьютерных программах.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подбор электронных тембров для создания музыки к фантастическому </w:t>
      </w:r>
      <w:r w:rsidRPr="000D0D11">
        <w:rPr>
          <w:rFonts w:ascii="Times New Roman" w:hAnsi="Times New Roman"/>
          <w:color w:val="000000"/>
          <w:sz w:val="28"/>
          <w:lang w:val="ru-RU"/>
        </w:rPr>
        <w:t>фильму;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0D0D11">
        <w:rPr>
          <w:rFonts w:ascii="Times New Roman" w:hAnsi="Times New Roman"/>
          <w:color w:val="000000"/>
          <w:sz w:val="28"/>
          <w:lang w:val="ru-RU"/>
        </w:rPr>
        <w:t>)</w:t>
      </w:r>
      <w:r w:rsidRPr="000D0D11">
        <w:rPr>
          <w:rFonts w:ascii="Times New Roman" w:hAnsi="Times New Roman"/>
          <w:color w:val="000000"/>
          <w:sz w:val="28"/>
          <w:lang w:val="ru-RU"/>
        </w:rPr>
        <w:t>.</w:t>
      </w:r>
    </w:p>
    <w:p w:rsidR="00C021F8" w:rsidRPr="000D0D11" w:rsidRDefault="00926071">
      <w:pPr>
        <w:spacing w:after="0"/>
        <w:ind w:left="120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го репертуара, а также задачам воспитания грамотного слушателя. Распределение ключевых тем модуля в рамках </w:t>
      </w: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</w:t>
      </w:r>
      <w:r w:rsidRPr="000D0D11">
        <w:rPr>
          <w:rFonts w:ascii="Times New Roman" w:hAnsi="Times New Roman"/>
          <w:color w:val="000000"/>
          <w:sz w:val="28"/>
          <w:lang w:val="ru-RU"/>
        </w:rPr>
        <w:t>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</w:t>
      </w:r>
      <w:r w:rsidRPr="000D0D11">
        <w:rPr>
          <w:rFonts w:ascii="Times New Roman" w:hAnsi="Times New Roman"/>
          <w:color w:val="000000"/>
          <w:sz w:val="28"/>
          <w:lang w:val="ru-RU"/>
        </w:rPr>
        <w:t>а: высота, громкость, длительность, тембр.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</w:t>
      </w:r>
      <w:r w:rsidRPr="000D0D11">
        <w:rPr>
          <w:rFonts w:ascii="Times New Roman" w:hAnsi="Times New Roman"/>
          <w:color w:val="000000"/>
          <w:sz w:val="28"/>
          <w:lang w:val="ru-RU"/>
        </w:rPr>
        <w:t>ьных инструментов, вокальной импровизации;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Виды дея</w:t>
      </w: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 и исполн</w:t>
      </w:r>
      <w:r w:rsidRPr="000D0D11">
        <w:rPr>
          <w:rFonts w:ascii="Times New Roman" w:hAnsi="Times New Roman"/>
          <w:color w:val="000000"/>
          <w:sz w:val="28"/>
          <w:lang w:val="ru-RU"/>
        </w:rPr>
        <w:t>ение вокальных упражнений, песен, построенных на элементах звукоряда.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</w:t>
      </w:r>
      <w:r w:rsidRPr="000D0D11">
        <w:rPr>
          <w:rFonts w:ascii="Times New Roman" w:hAnsi="Times New Roman"/>
          <w:color w:val="000000"/>
          <w:sz w:val="28"/>
          <w:lang w:val="ru-RU"/>
        </w:rPr>
        <w:t>у-ку, тик-так и другие) и выразительного (просьба, призыв и другие) характера;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включающих примеры изобразительных интонаций.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ритмических рисунков, </w:t>
      </w:r>
      <w:r w:rsidRPr="000D0D11">
        <w:rPr>
          <w:rFonts w:ascii="Times New Roman" w:hAnsi="Times New Roman"/>
          <w:color w:val="000000"/>
          <w:sz w:val="28"/>
          <w:lang w:val="ru-RU"/>
        </w:rPr>
        <w:t>состоящих из различных длительностей и пауз;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</w:t>
      </w:r>
      <w:r w:rsidRPr="000D0D11">
        <w:rPr>
          <w:rFonts w:ascii="Times New Roman" w:hAnsi="Times New Roman"/>
          <w:color w:val="000000"/>
          <w:sz w:val="28"/>
          <w:lang w:val="ru-RU"/>
        </w:rPr>
        <w:t>пользованием ритмослогов;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D0D11">
        <w:rPr>
          <w:rFonts w:ascii="Times New Roman" w:hAnsi="Times New Roman"/>
          <w:color w:val="000000"/>
          <w:sz w:val="28"/>
          <w:lang w:val="ru-RU"/>
        </w:rPr>
        <w:t>длительности половинная, целая, шестнадцатые. Паузы. Ритмические рисунки. Ритмическая партитура.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разучивание, исполн</w:t>
      </w:r>
      <w:r w:rsidRPr="000D0D11">
        <w:rPr>
          <w:rFonts w:ascii="Times New Roman" w:hAnsi="Times New Roman"/>
          <w:color w:val="000000"/>
          <w:sz w:val="28"/>
          <w:lang w:val="ru-RU"/>
        </w:rPr>
        <w:t>ение на ударных инструментах ритмической партитуры;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3/4, 4/4.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исполнение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вокальных упражнений, песен в размерах 2/4, 3/4, 4/4 с хлопками-акцентами на сильную долю, элементарными дирижёрскими жестами;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</w:t>
      </w:r>
      <w:r w:rsidRPr="000D0D11">
        <w:rPr>
          <w:rFonts w:ascii="Times New Roman" w:hAnsi="Times New Roman"/>
          <w:color w:val="000000"/>
          <w:sz w:val="28"/>
          <w:lang w:val="ru-RU"/>
        </w:rPr>
        <w:t>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</w:t>
      </w:r>
      <w:r w:rsidRPr="000D0D11">
        <w:rPr>
          <w:rFonts w:ascii="Times New Roman" w:hAnsi="Times New Roman"/>
          <w:color w:val="000000"/>
          <w:sz w:val="28"/>
          <w:lang w:val="ru-RU"/>
        </w:rPr>
        <w:t>рихи (стаккато, легато, акцент).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наблюдение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</w:t>
      </w:r>
      <w:r w:rsidRPr="000D0D11">
        <w:rPr>
          <w:rFonts w:ascii="Times New Roman" w:hAnsi="Times New Roman"/>
          <w:color w:val="000000"/>
          <w:sz w:val="28"/>
          <w:lang w:val="ru-RU"/>
        </w:rPr>
        <w:t>и красками;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</w:t>
      </w:r>
      <w:r w:rsidRPr="000D0D11">
        <w:rPr>
          <w:rFonts w:ascii="Times New Roman" w:hAnsi="Times New Roman"/>
          <w:color w:val="000000"/>
          <w:sz w:val="28"/>
          <w:lang w:val="ru-RU"/>
        </w:rPr>
        <w:t>и, темповыми, штриховыми красками; исполнительская интерпретация на основе их изменения. Составление музыкального словаря.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</w:t>
      </w:r>
      <w:r w:rsidRPr="000D0D11">
        <w:rPr>
          <w:rFonts w:ascii="Times New Roman" w:hAnsi="Times New Roman"/>
          <w:color w:val="000000"/>
          <w:sz w:val="28"/>
          <w:lang w:val="ru-RU"/>
        </w:rPr>
        <w:t>ры).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>»;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наблю</w:t>
      </w:r>
      <w:r w:rsidRPr="000D0D11">
        <w:rPr>
          <w:rFonts w:ascii="Times New Roman" w:hAnsi="Times New Roman"/>
          <w:color w:val="000000"/>
          <w:sz w:val="28"/>
          <w:lang w:val="ru-RU"/>
        </w:rPr>
        <w:t>дение за изменением музыкального образа при изменении регистра;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</w:t>
      </w:r>
      <w:r w:rsidRPr="000D0D11">
        <w:rPr>
          <w:rFonts w:ascii="Times New Roman" w:hAnsi="Times New Roman"/>
          <w:color w:val="000000"/>
          <w:sz w:val="28"/>
          <w:lang w:val="ru-RU"/>
        </w:rPr>
        <w:t>Поступенное, плавное движение мелодии, скачки. Мелодический рисунок.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</w:t>
      </w:r>
      <w:r w:rsidRPr="000D0D11">
        <w:rPr>
          <w:rFonts w:ascii="Times New Roman" w:hAnsi="Times New Roman"/>
          <w:color w:val="000000"/>
          <w:sz w:val="28"/>
          <w:lang w:val="ru-RU"/>
        </w:rPr>
        <w:t>(вокальная или на звуковысотных музыкальных инструментах) различных мелодических рисунков;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</w:t>
      </w:r>
      <w:r w:rsidRPr="000D0D11">
        <w:rPr>
          <w:rFonts w:ascii="Times New Roman" w:hAnsi="Times New Roman"/>
          <w:color w:val="000000"/>
          <w:sz w:val="28"/>
          <w:lang w:val="ru-RU"/>
        </w:rPr>
        <w:t>нение на духовых, клавишных инструментах или виртуальной клавиатуре попевок, кратких мелодий по нотам.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0D0D11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</w:t>
      </w:r>
      <w:r w:rsidRPr="000D0D11">
        <w:rPr>
          <w:rFonts w:ascii="Times New Roman" w:hAnsi="Times New Roman"/>
          <w:color w:val="000000"/>
          <w:sz w:val="28"/>
          <w:lang w:val="ru-RU"/>
        </w:rPr>
        <w:t>о нотной записи главного голоса и сопровождения;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различение простейших элементов музыкальной </w:t>
      </w:r>
      <w:r w:rsidRPr="000D0D11">
        <w:rPr>
          <w:rFonts w:ascii="Times New Roman" w:hAnsi="Times New Roman"/>
          <w:color w:val="000000"/>
          <w:sz w:val="28"/>
          <w:lang w:val="ru-RU"/>
        </w:rPr>
        <w:t>формы: вступление, заключение, проигрыш;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на клавишных или духовых инструментах.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исполнение песен, напи</w:t>
      </w:r>
      <w:r w:rsidRPr="000D0D11">
        <w:rPr>
          <w:rFonts w:ascii="Times New Roman" w:hAnsi="Times New Roman"/>
          <w:color w:val="000000"/>
          <w:sz w:val="28"/>
          <w:lang w:val="ru-RU"/>
        </w:rPr>
        <w:t>санных в куплетной форме;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</w:t>
      </w:r>
      <w:r w:rsidRPr="000D0D11">
        <w:rPr>
          <w:rFonts w:ascii="Times New Roman" w:hAnsi="Times New Roman"/>
          <w:color w:val="000000"/>
          <w:sz w:val="28"/>
          <w:lang w:val="ru-RU"/>
        </w:rPr>
        <w:t>упеневый состав.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</w:t>
      </w:r>
      <w:r w:rsidRPr="000D0D11">
        <w:rPr>
          <w:rFonts w:ascii="Times New Roman" w:hAnsi="Times New Roman"/>
          <w:color w:val="000000"/>
          <w:sz w:val="28"/>
          <w:lang w:val="ru-RU"/>
        </w:rPr>
        <w:t>инора;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Виды де</w:t>
      </w: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знакомство с нотной записью во второй и </w:t>
      </w:r>
      <w:r w:rsidRPr="000D0D11">
        <w:rPr>
          <w:rFonts w:ascii="Times New Roman" w:hAnsi="Times New Roman"/>
          <w:color w:val="000000"/>
          <w:sz w:val="28"/>
          <w:lang w:val="ru-RU"/>
        </w:rPr>
        <w:t>малой октаве;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инструментах или виртуальной клавиатуре попевок, кратких мелодий по нотам.</w:t>
      </w:r>
    </w:p>
    <w:p w:rsidR="00C021F8" w:rsidRPr="000D0D11" w:rsidRDefault="00926071">
      <w:pPr>
        <w:spacing w:after="0" w:line="252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0D0D11">
        <w:rPr>
          <w:rFonts w:ascii="Times New Roman" w:hAnsi="Times New Roman"/>
          <w:color w:val="000000"/>
          <w:sz w:val="28"/>
          <w:lang w:val="ru-RU"/>
        </w:rPr>
        <w:t>.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записи;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C021F8" w:rsidRPr="000D0D11" w:rsidRDefault="00926071">
      <w:pPr>
        <w:spacing w:after="0" w:line="252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записи ритмических рисунков в размере 6/8;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</w:t>
      </w:r>
      <w:r w:rsidRPr="000D0D11">
        <w:rPr>
          <w:rFonts w:ascii="Times New Roman" w:hAnsi="Times New Roman"/>
          <w:color w:val="000000"/>
          <w:sz w:val="28"/>
          <w:lang w:val="ru-RU"/>
        </w:rPr>
        <w:t>вание, исполнение на ударных инструментах ритмической партитуры;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</w:t>
      </w:r>
      <w:r w:rsidRPr="000D0D11">
        <w:rPr>
          <w:rFonts w:ascii="Times New Roman" w:hAnsi="Times New Roman"/>
          <w:color w:val="000000"/>
          <w:sz w:val="28"/>
          <w:lang w:val="ru-RU"/>
        </w:rPr>
        <w:t>вок, мелодий и аккомпанементов в размере 6/8.</w:t>
      </w:r>
    </w:p>
    <w:p w:rsidR="00C021F8" w:rsidRPr="000D0D11" w:rsidRDefault="00926071">
      <w:pPr>
        <w:spacing w:after="0" w:line="252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игра «устой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– неустой»;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C021F8" w:rsidRPr="000D0D11" w:rsidRDefault="00926071">
      <w:pPr>
        <w:spacing w:after="0" w:line="252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</w:t>
      </w:r>
      <w:r w:rsidRPr="000D0D11">
        <w:rPr>
          <w:rFonts w:ascii="Times New Roman" w:hAnsi="Times New Roman"/>
          <w:i/>
          <w:color w:val="000000"/>
          <w:sz w:val="28"/>
          <w:lang w:val="ru-RU"/>
        </w:rPr>
        <w:t>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</w:t>
      </w:r>
      <w:r w:rsidRPr="000D0D11">
        <w:rPr>
          <w:rFonts w:ascii="Times New Roman" w:hAnsi="Times New Roman"/>
          <w:color w:val="000000"/>
          <w:sz w:val="28"/>
          <w:lang w:val="ru-RU"/>
        </w:rPr>
        <w:t>-полутон);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характерн</w:t>
      </w:r>
      <w:r w:rsidRPr="000D0D11">
        <w:rPr>
          <w:rFonts w:ascii="Times New Roman" w:hAnsi="Times New Roman"/>
          <w:color w:val="000000"/>
          <w:sz w:val="28"/>
          <w:lang w:val="ru-RU"/>
        </w:rPr>
        <w:t>ой интерваликой в мелодическом движении;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аккорд.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Трезвучие мажорное и минорное. Понятие фактуры. Фактуры аккомпанемента бас-аккорд,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разучивание, исполнение попе</w:t>
      </w:r>
      <w:r w:rsidRPr="000D0D11">
        <w:rPr>
          <w:rFonts w:ascii="Times New Roman" w:hAnsi="Times New Roman"/>
          <w:color w:val="000000"/>
          <w:sz w:val="28"/>
          <w:lang w:val="ru-RU"/>
        </w:rPr>
        <w:t>вок и песен с мелодическим движением по звукам аккордов;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вариативно: сочинение аккордового </w:t>
      </w:r>
      <w:r w:rsidRPr="000D0D11">
        <w:rPr>
          <w:rFonts w:ascii="Times New Roman" w:hAnsi="Times New Roman"/>
          <w:color w:val="000000"/>
          <w:sz w:val="28"/>
          <w:lang w:val="ru-RU"/>
        </w:rPr>
        <w:t>аккомпанемента к мелодии песни.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знакомство со </w:t>
      </w:r>
      <w:r w:rsidRPr="000D0D11">
        <w:rPr>
          <w:rFonts w:ascii="Times New Roman" w:hAnsi="Times New Roman"/>
          <w:color w:val="000000"/>
          <w:sz w:val="28"/>
          <w:lang w:val="ru-RU"/>
        </w:rPr>
        <w:t>строением музыкального произведения, понятиями двухчастной и трёхчастной формы, рондо;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</w:t>
      </w:r>
      <w:r w:rsidRPr="000D0D11">
        <w:rPr>
          <w:rFonts w:ascii="Times New Roman" w:hAnsi="Times New Roman"/>
          <w:color w:val="000000"/>
          <w:sz w:val="28"/>
          <w:lang w:val="ru-RU"/>
        </w:rPr>
        <w:t>астной форме;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0D0D11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0D0D1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C021F8" w:rsidRPr="000D0D11" w:rsidRDefault="00C021F8">
      <w:pPr>
        <w:rPr>
          <w:lang w:val="ru-RU"/>
        </w:rPr>
        <w:sectPr w:rsidR="00C021F8" w:rsidRPr="000D0D11">
          <w:pgSz w:w="11906" w:h="16383"/>
          <w:pgMar w:top="1134" w:right="850" w:bottom="1134" w:left="1701" w:header="720" w:footer="720" w:gutter="0"/>
          <w:cols w:space="720"/>
        </w:sectPr>
      </w:pPr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bookmarkStart w:id="13" w:name="block-66999458"/>
      <w:bookmarkEnd w:id="8"/>
      <w:r w:rsidRPr="000D0D1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C021F8" w:rsidRPr="000D0D11" w:rsidRDefault="00C021F8">
      <w:pPr>
        <w:spacing w:after="0" w:line="264" w:lineRule="auto"/>
        <w:ind w:left="120"/>
        <w:jc w:val="both"/>
        <w:rPr>
          <w:lang w:val="ru-RU"/>
        </w:rPr>
      </w:pPr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021F8" w:rsidRPr="000D0D11" w:rsidRDefault="00C021F8">
      <w:pPr>
        <w:spacing w:after="0" w:line="264" w:lineRule="auto"/>
        <w:ind w:left="120"/>
        <w:jc w:val="both"/>
        <w:rPr>
          <w:lang w:val="ru-RU"/>
        </w:rPr>
      </w:pP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D0D11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следующие личностные результаты:</w:t>
      </w:r>
    </w:p>
    <w:p w:rsidR="00C021F8" w:rsidRPr="000D0D11" w:rsidRDefault="00926071">
      <w:pPr>
        <w:spacing w:after="0" w:line="252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</w:t>
      </w:r>
      <w:r w:rsidRPr="000D0D11">
        <w:rPr>
          <w:rFonts w:ascii="Times New Roman" w:hAnsi="Times New Roman"/>
          <w:color w:val="000000"/>
          <w:sz w:val="28"/>
          <w:lang w:val="ru-RU"/>
        </w:rPr>
        <w:t>публик Российской Федерации;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</w:t>
      </w:r>
      <w:r w:rsidRPr="000D0D11">
        <w:rPr>
          <w:rFonts w:ascii="Times New Roman" w:hAnsi="Times New Roman"/>
          <w:color w:val="000000"/>
          <w:sz w:val="28"/>
          <w:lang w:val="ru-RU"/>
        </w:rPr>
        <w:t>лики;</w:t>
      </w:r>
    </w:p>
    <w:p w:rsidR="00C021F8" w:rsidRPr="000D0D11" w:rsidRDefault="00926071">
      <w:pPr>
        <w:spacing w:after="0" w:line="252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</w:t>
      </w:r>
      <w:r w:rsidRPr="000D0D11">
        <w:rPr>
          <w:rFonts w:ascii="Times New Roman" w:hAnsi="Times New Roman"/>
          <w:color w:val="000000"/>
          <w:sz w:val="28"/>
          <w:lang w:val="ru-RU"/>
        </w:rPr>
        <w:t>нной музыкальной и учебной деятельности;</w:t>
      </w:r>
    </w:p>
    <w:p w:rsidR="00C021F8" w:rsidRPr="000D0D11" w:rsidRDefault="00926071">
      <w:pPr>
        <w:spacing w:after="0" w:line="252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стремление к с</w:t>
      </w:r>
      <w:r w:rsidRPr="000D0D11">
        <w:rPr>
          <w:rFonts w:ascii="Times New Roman" w:hAnsi="Times New Roman"/>
          <w:color w:val="000000"/>
          <w:sz w:val="28"/>
          <w:lang w:val="ru-RU"/>
        </w:rPr>
        <w:t>амовыражению в разных видах искусства;</w:t>
      </w:r>
    </w:p>
    <w:p w:rsidR="00C021F8" w:rsidRPr="000D0D11" w:rsidRDefault="00926071">
      <w:pPr>
        <w:spacing w:after="0" w:line="252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познавательные интересы, активность, инициативность, любознательность и самостоятельность </w:t>
      </w:r>
      <w:r w:rsidRPr="000D0D11">
        <w:rPr>
          <w:rFonts w:ascii="Times New Roman" w:hAnsi="Times New Roman"/>
          <w:color w:val="000000"/>
          <w:sz w:val="28"/>
          <w:lang w:val="ru-RU"/>
        </w:rPr>
        <w:t>в познании;</w:t>
      </w:r>
    </w:p>
    <w:p w:rsidR="00C021F8" w:rsidRPr="000D0D11" w:rsidRDefault="00926071">
      <w:pPr>
        <w:spacing w:after="0" w:line="252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бережное отношение </w:t>
      </w:r>
      <w:r w:rsidRPr="000D0D11">
        <w:rPr>
          <w:rFonts w:ascii="Times New Roman" w:hAnsi="Times New Roman"/>
          <w:color w:val="000000"/>
          <w:sz w:val="28"/>
          <w:lang w:val="ru-RU"/>
        </w:rPr>
        <w:t>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C021F8" w:rsidRPr="000D0D11" w:rsidRDefault="00926071">
      <w:pPr>
        <w:spacing w:after="0" w:line="252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6) в области труд</w:t>
      </w:r>
      <w:r w:rsidRPr="000D0D11">
        <w:rPr>
          <w:rFonts w:ascii="Times New Roman" w:hAnsi="Times New Roman"/>
          <w:b/>
          <w:color w:val="000000"/>
          <w:sz w:val="28"/>
          <w:lang w:val="ru-RU"/>
        </w:rPr>
        <w:t>ового воспитания: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уважение к труду и </w:t>
      </w:r>
      <w:r w:rsidRPr="000D0D11">
        <w:rPr>
          <w:rFonts w:ascii="Times New Roman" w:hAnsi="Times New Roman"/>
          <w:color w:val="000000"/>
          <w:sz w:val="28"/>
          <w:lang w:val="ru-RU"/>
        </w:rPr>
        <w:t>результатам трудовой деятельности;</w:t>
      </w:r>
    </w:p>
    <w:p w:rsidR="00C021F8" w:rsidRPr="000D0D11" w:rsidRDefault="00926071">
      <w:pPr>
        <w:spacing w:after="0" w:line="252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C021F8" w:rsidRPr="000D0D11" w:rsidRDefault="00C021F8">
      <w:pPr>
        <w:spacing w:after="0"/>
        <w:ind w:left="120"/>
        <w:rPr>
          <w:lang w:val="ru-RU"/>
        </w:rPr>
      </w:pPr>
      <w:bookmarkStart w:id="14" w:name="_Toc144448646"/>
      <w:bookmarkEnd w:id="14"/>
    </w:p>
    <w:p w:rsidR="00C021F8" w:rsidRPr="000D0D11" w:rsidRDefault="00C021F8">
      <w:pPr>
        <w:spacing w:after="0"/>
        <w:ind w:left="120"/>
        <w:jc w:val="both"/>
        <w:rPr>
          <w:lang w:val="ru-RU"/>
        </w:rPr>
      </w:pPr>
    </w:p>
    <w:p w:rsidR="00C021F8" w:rsidRPr="000D0D11" w:rsidRDefault="00926071">
      <w:pPr>
        <w:spacing w:after="0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021F8" w:rsidRPr="000D0D11" w:rsidRDefault="00C021F8">
      <w:pPr>
        <w:spacing w:after="0"/>
        <w:ind w:left="120"/>
        <w:jc w:val="both"/>
        <w:rPr>
          <w:lang w:val="ru-RU"/>
        </w:rPr>
      </w:pP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</w:t>
      </w:r>
      <w:r w:rsidRPr="000D0D11">
        <w:rPr>
          <w:rFonts w:ascii="Times New Roman" w:hAnsi="Times New Roman"/>
          <w:color w:val="000000"/>
          <w:sz w:val="28"/>
          <w:lang w:val="ru-RU"/>
        </w:rPr>
        <w:t>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C021F8" w:rsidRPr="000D0D11" w:rsidRDefault="00C021F8">
      <w:pPr>
        <w:spacing w:after="0" w:line="252" w:lineRule="auto"/>
        <w:ind w:left="120"/>
        <w:jc w:val="both"/>
        <w:rPr>
          <w:lang w:val="ru-RU"/>
        </w:rPr>
      </w:pPr>
    </w:p>
    <w:p w:rsidR="00C021F8" w:rsidRPr="000D0D11" w:rsidRDefault="00926071">
      <w:pPr>
        <w:spacing w:after="0" w:line="252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021F8" w:rsidRPr="000D0D11" w:rsidRDefault="00926071">
      <w:pPr>
        <w:spacing w:after="0" w:line="252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сравнивать музыкаль</w:t>
      </w:r>
      <w:r w:rsidRPr="000D0D11">
        <w:rPr>
          <w:rFonts w:ascii="Times New Roman" w:hAnsi="Times New Roman"/>
          <w:color w:val="000000"/>
          <w:sz w:val="28"/>
          <w:lang w:val="ru-RU"/>
        </w:rPr>
        <w:t>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</w:t>
      </w:r>
      <w:r w:rsidRPr="000D0D11">
        <w:rPr>
          <w:rFonts w:ascii="Times New Roman" w:hAnsi="Times New Roman"/>
          <w:color w:val="000000"/>
          <w:sz w:val="28"/>
          <w:lang w:val="ru-RU"/>
        </w:rPr>
        <w:t>льные инструменты, элементы музыкального языка, произведения, исполнительские составы);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</w:t>
      </w:r>
      <w:r w:rsidRPr="000D0D11">
        <w:rPr>
          <w:rFonts w:ascii="Times New Roman" w:hAnsi="Times New Roman"/>
          <w:color w:val="000000"/>
          <w:sz w:val="28"/>
          <w:lang w:val="ru-RU"/>
        </w:rPr>
        <w:t>ного учителем алгоритма;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</w:t>
      </w:r>
      <w:r w:rsidRPr="000D0D11">
        <w:rPr>
          <w:rFonts w:ascii="Times New Roman" w:hAnsi="Times New Roman"/>
          <w:color w:val="000000"/>
          <w:sz w:val="28"/>
          <w:lang w:val="ru-RU"/>
        </w:rPr>
        <w:t>ения, делать выводы.</w:t>
      </w:r>
    </w:p>
    <w:p w:rsidR="00C021F8" w:rsidRPr="000D0D11" w:rsidRDefault="00926071">
      <w:pPr>
        <w:spacing w:after="0" w:line="252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>с помощь</w:t>
      </w:r>
      <w:r w:rsidRPr="000D0D11">
        <w:rPr>
          <w:rFonts w:ascii="Times New Roman" w:hAnsi="Times New Roman"/>
          <w:color w:val="000000"/>
          <w:sz w:val="28"/>
          <w:lang w:val="ru-RU"/>
        </w:rPr>
        <w:t>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ть наиболее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</w:t>
      </w:r>
      <w:r w:rsidRPr="000D0D11">
        <w:rPr>
          <w:rFonts w:ascii="Times New Roman" w:hAnsi="Times New Roman"/>
          <w:color w:val="000000"/>
          <w:sz w:val="28"/>
          <w:lang w:val="ru-RU"/>
        </w:rPr>
        <w:t>музыкального процесса, эволюции культурных явлений в различных условиях.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распознавать дост</w:t>
      </w:r>
      <w:r w:rsidRPr="000D0D11">
        <w:rPr>
          <w:rFonts w:ascii="Times New Roman" w:hAnsi="Times New Roman"/>
          <w:color w:val="000000"/>
          <w:sz w:val="28"/>
          <w:lang w:val="ru-RU"/>
        </w:rPr>
        <w:t>оверную и недостоверную информацию самостоятельно или на основании предложенного учителем способа её проверки;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0D0D11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информаци</w:t>
      </w:r>
      <w:r w:rsidRPr="000D0D11">
        <w:rPr>
          <w:rFonts w:ascii="Times New Roman" w:hAnsi="Times New Roman"/>
          <w:color w:val="000000"/>
          <w:sz w:val="28"/>
          <w:lang w:val="ru-RU"/>
        </w:rPr>
        <w:t>и в Интернете;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</w:t>
      </w:r>
      <w:r w:rsidRPr="000D0D11">
        <w:rPr>
          <w:rFonts w:ascii="Times New Roman" w:hAnsi="Times New Roman"/>
          <w:color w:val="000000"/>
          <w:sz w:val="28"/>
          <w:lang w:val="ru-RU"/>
        </w:rPr>
        <w:t>едставления информации.</w:t>
      </w:r>
    </w:p>
    <w:p w:rsidR="00C021F8" w:rsidRPr="000D0D11" w:rsidRDefault="00C021F8">
      <w:pPr>
        <w:spacing w:after="0" w:line="257" w:lineRule="auto"/>
        <w:ind w:left="120"/>
        <w:jc w:val="both"/>
        <w:rPr>
          <w:lang w:val="ru-RU"/>
        </w:rPr>
      </w:pP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выступать перед публ</w:t>
      </w:r>
      <w:r w:rsidRPr="000D0D11">
        <w:rPr>
          <w:rFonts w:ascii="Times New Roman" w:hAnsi="Times New Roman"/>
          <w:color w:val="000000"/>
          <w:sz w:val="28"/>
          <w:lang w:val="ru-RU"/>
        </w:rPr>
        <w:t>икой в качестве исполнителя музыки (соло или в коллективе);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</w:t>
      </w:r>
      <w:r w:rsidRPr="000D0D11">
        <w:rPr>
          <w:rFonts w:ascii="Times New Roman" w:hAnsi="Times New Roman"/>
          <w:color w:val="000000"/>
          <w:sz w:val="28"/>
          <w:lang w:val="ru-RU"/>
        </w:rPr>
        <w:t>тью в обыденной речи, понимать культурные нормы и значение интонации в повседневном общении.</w:t>
      </w:r>
    </w:p>
    <w:p w:rsidR="00C021F8" w:rsidRPr="000D0D11" w:rsidRDefault="00926071">
      <w:pPr>
        <w:spacing w:after="0" w:line="257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проявлять уважительно</w:t>
      </w:r>
      <w:r w:rsidRPr="000D0D11">
        <w:rPr>
          <w:rFonts w:ascii="Times New Roman" w:hAnsi="Times New Roman"/>
          <w:color w:val="000000"/>
          <w:sz w:val="28"/>
          <w:lang w:val="ru-RU"/>
        </w:rPr>
        <w:t>е отношение к собеседнику, соблюдать правила ведения диалога и дискуссии;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C021F8" w:rsidRPr="000D0D11" w:rsidRDefault="00C021F8">
      <w:pPr>
        <w:spacing w:after="0" w:line="264" w:lineRule="auto"/>
        <w:ind w:left="120"/>
        <w:jc w:val="both"/>
        <w:rPr>
          <w:lang w:val="ru-RU"/>
        </w:rPr>
      </w:pPr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</w:t>
      </w:r>
      <w:r w:rsidRPr="000D0D11">
        <w:rPr>
          <w:rFonts w:ascii="Times New Roman" w:hAnsi="Times New Roman"/>
          <w:color w:val="000000"/>
          <w:sz w:val="28"/>
          <w:lang w:val="ru-RU"/>
        </w:rPr>
        <w:t>ные формы взаимодействия при решении поставленной задачи;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</w:t>
      </w:r>
      <w:r w:rsidRPr="000D0D11">
        <w:rPr>
          <w:rFonts w:ascii="Times New Roman" w:hAnsi="Times New Roman"/>
          <w:color w:val="000000"/>
          <w:sz w:val="28"/>
          <w:lang w:val="ru-RU"/>
        </w:rPr>
        <w:t>промежуточных шагов и сроков;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</w:t>
      </w:r>
      <w:r w:rsidRPr="000D0D11">
        <w:rPr>
          <w:rFonts w:ascii="Times New Roman" w:hAnsi="Times New Roman"/>
          <w:color w:val="000000"/>
          <w:sz w:val="28"/>
          <w:lang w:val="ru-RU"/>
        </w:rPr>
        <w:t>одчиняться;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C021F8" w:rsidRPr="000D0D11" w:rsidRDefault="00C021F8">
      <w:pPr>
        <w:spacing w:after="0" w:line="264" w:lineRule="auto"/>
        <w:ind w:left="120"/>
        <w:jc w:val="both"/>
        <w:rPr>
          <w:lang w:val="ru-RU"/>
        </w:rPr>
      </w:pPr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планирова</w:t>
      </w:r>
      <w:r w:rsidRPr="000D0D11">
        <w:rPr>
          <w:rFonts w:ascii="Times New Roman" w:hAnsi="Times New Roman"/>
          <w:color w:val="000000"/>
          <w:sz w:val="28"/>
          <w:lang w:val="ru-RU"/>
        </w:rPr>
        <w:t>ть действия по решению учебной задачи для получения результата;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C021F8" w:rsidRPr="000D0D11" w:rsidRDefault="00926071">
      <w:pPr>
        <w:spacing w:after="0" w:line="264" w:lineRule="auto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Овлад</w:t>
      </w:r>
      <w:r w:rsidRPr="000D0D11">
        <w:rPr>
          <w:rFonts w:ascii="Times New Roman" w:hAnsi="Times New Roman"/>
          <w:color w:val="000000"/>
          <w:sz w:val="28"/>
          <w:lang w:val="ru-RU"/>
        </w:rPr>
        <w:t>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</w:t>
      </w:r>
      <w:r w:rsidRPr="000D0D11">
        <w:rPr>
          <w:rFonts w:ascii="Times New Roman" w:hAnsi="Times New Roman"/>
          <w:color w:val="000000"/>
          <w:sz w:val="28"/>
          <w:lang w:val="ru-RU"/>
        </w:rPr>
        <w:t>авновесия и т.д.).</w:t>
      </w:r>
    </w:p>
    <w:p w:rsidR="00C021F8" w:rsidRPr="000D0D11" w:rsidRDefault="00C021F8">
      <w:pPr>
        <w:spacing w:after="0"/>
        <w:ind w:left="120"/>
        <w:rPr>
          <w:lang w:val="ru-RU"/>
        </w:rPr>
      </w:pPr>
      <w:bookmarkStart w:id="15" w:name="_Toc144448647"/>
      <w:bookmarkEnd w:id="15"/>
    </w:p>
    <w:p w:rsidR="00C021F8" w:rsidRPr="000D0D11" w:rsidRDefault="00C021F8">
      <w:pPr>
        <w:spacing w:after="0"/>
        <w:ind w:left="120"/>
        <w:jc w:val="both"/>
        <w:rPr>
          <w:lang w:val="ru-RU"/>
        </w:rPr>
      </w:pPr>
    </w:p>
    <w:p w:rsidR="00C021F8" w:rsidRPr="000D0D11" w:rsidRDefault="00926071">
      <w:pPr>
        <w:spacing w:after="0"/>
        <w:ind w:left="120"/>
        <w:jc w:val="both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021F8" w:rsidRPr="000D0D11" w:rsidRDefault="00C021F8">
      <w:pPr>
        <w:spacing w:after="0"/>
        <w:ind w:left="120"/>
        <w:jc w:val="both"/>
        <w:rPr>
          <w:lang w:val="ru-RU"/>
        </w:rPr>
      </w:pPr>
    </w:p>
    <w:p w:rsidR="00C021F8" w:rsidRPr="000D0D11" w:rsidRDefault="00926071">
      <w:pPr>
        <w:spacing w:after="0" w:line="264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</w:t>
      </w:r>
      <w:r w:rsidRPr="000D0D11">
        <w:rPr>
          <w:rFonts w:ascii="Times New Roman" w:hAnsi="Times New Roman"/>
          <w:color w:val="000000"/>
          <w:sz w:val="28"/>
          <w:lang w:val="ru-RU"/>
        </w:rPr>
        <w:t>сством, позитивном ценностном отношении к музыке как важному элементу своей жизни.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D0D11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0D0D11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с интересом занимаются музыкой, любят петь, умеют слушать серьёзную музыку, знают правила поведения в </w:t>
      </w:r>
      <w:r w:rsidRPr="000D0D11">
        <w:rPr>
          <w:rFonts w:ascii="Times New Roman" w:hAnsi="Times New Roman"/>
          <w:color w:val="000000"/>
          <w:sz w:val="28"/>
          <w:lang w:val="ru-RU"/>
        </w:rPr>
        <w:t>театре, концертном зале; проявляют интерес к игре на доступных музыкальных инструментах;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</w:t>
      </w:r>
      <w:r w:rsidRPr="000D0D11">
        <w:rPr>
          <w:rFonts w:ascii="Times New Roman" w:hAnsi="Times New Roman"/>
          <w:color w:val="000000"/>
          <w:sz w:val="28"/>
          <w:lang w:val="ru-RU"/>
        </w:rPr>
        <w:t>я, композиторов, исполнителей, которые им нравятся, аргументировать свой выбор;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</w:t>
      </w:r>
      <w:r w:rsidRPr="000D0D11">
        <w:rPr>
          <w:rFonts w:ascii="Times New Roman" w:hAnsi="Times New Roman"/>
          <w:color w:val="000000"/>
          <w:sz w:val="28"/>
          <w:lang w:val="ru-RU"/>
        </w:rPr>
        <w:t>льного кругозора.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D0D11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</w:t>
      </w:r>
      <w:r w:rsidRPr="000D0D11">
        <w:rPr>
          <w:rFonts w:ascii="Times New Roman" w:hAnsi="Times New Roman"/>
          <w:color w:val="000000"/>
          <w:sz w:val="28"/>
          <w:lang w:val="ru-RU"/>
        </w:rPr>
        <w:t>на слух и называть знакомые народные музыкальные инструменты;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</w:t>
      </w:r>
      <w:r w:rsidRPr="000D0D11">
        <w:rPr>
          <w:rFonts w:ascii="Times New Roman" w:hAnsi="Times New Roman"/>
          <w:color w:val="000000"/>
          <w:sz w:val="28"/>
          <w:lang w:val="ru-RU"/>
        </w:rPr>
        <w:t>родному творчеству;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</w:t>
      </w:r>
      <w:r w:rsidRPr="000D0D11">
        <w:rPr>
          <w:rFonts w:ascii="Times New Roman" w:hAnsi="Times New Roman"/>
          <w:color w:val="000000"/>
          <w:sz w:val="28"/>
          <w:lang w:val="ru-RU"/>
        </w:rPr>
        <w:t>личных жанров с сопровождением и без сопровождения;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D0D11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</w:t>
      </w:r>
      <w:r w:rsidRPr="000D0D11">
        <w:rPr>
          <w:rFonts w:ascii="Times New Roman" w:hAnsi="Times New Roman"/>
          <w:color w:val="000000"/>
          <w:sz w:val="28"/>
          <w:lang w:val="ru-RU"/>
        </w:rPr>
        <w:t>азличать на слух произведения классической музыки, называть автора и произведение, исполнительский состав;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</w:t>
      </w:r>
      <w:r w:rsidRPr="000D0D11">
        <w:rPr>
          <w:rFonts w:ascii="Times New Roman" w:hAnsi="Times New Roman"/>
          <w:color w:val="000000"/>
          <w:sz w:val="28"/>
          <w:lang w:val="ru-RU"/>
        </w:rPr>
        <w:t>ениях композиторов-классиков;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воспр</w:t>
      </w:r>
      <w:r w:rsidRPr="000D0D11">
        <w:rPr>
          <w:rFonts w:ascii="Times New Roman" w:hAnsi="Times New Roman"/>
          <w:color w:val="000000"/>
          <w:sz w:val="28"/>
          <w:lang w:val="ru-RU"/>
        </w:rPr>
        <w:t>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характеризовать выразительные средства, использованные композитором для </w:t>
      </w:r>
      <w:r w:rsidRPr="000D0D11">
        <w:rPr>
          <w:rFonts w:ascii="Times New Roman" w:hAnsi="Times New Roman"/>
          <w:color w:val="000000"/>
          <w:sz w:val="28"/>
          <w:lang w:val="ru-RU"/>
        </w:rPr>
        <w:t>создания музыкального образа;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D0D11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, эстетические переживания, находить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0D0D11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0D0D11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</w:t>
      </w:r>
      <w:proofErr w:type="gramStart"/>
      <w:r w:rsidRPr="000D0D11">
        <w:rPr>
          <w:rFonts w:ascii="Times New Roman" w:hAnsi="Times New Roman"/>
          <w:color w:val="000000"/>
          <w:spacing w:val="-4"/>
          <w:sz w:val="28"/>
          <w:lang w:val="ru-RU"/>
        </w:rPr>
        <w:t>обучающийся</w:t>
      </w:r>
      <w:proofErr w:type="gramEnd"/>
      <w:r w:rsidRPr="000D0D11">
        <w:rPr>
          <w:rFonts w:ascii="Times New Roman" w:hAnsi="Times New Roman"/>
          <w:color w:val="000000"/>
          <w:spacing w:val="-4"/>
          <w:sz w:val="28"/>
          <w:lang w:val="ru-RU"/>
        </w:rPr>
        <w:t xml:space="preserve"> научится: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</w:t>
      </w:r>
      <w:r w:rsidRPr="000D0D11">
        <w:rPr>
          <w:rFonts w:ascii="Times New Roman" w:hAnsi="Times New Roman"/>
          <w:color w:val="000000"/>
          <w:sz w:val="28"/>
          <w:lang w:val="ru-RU"/>
        </w:rPr>
        <w:t>ния народной и композиторской музыки других стран;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различать на слух и называть фольклорные элементы музыки разных народов мира в </w:t>
      </w:r>
      <w:r w:rsidRPr="000D0D11">
        <w:rPr>
          <w:rFonts w:ascii="Times New Roman" w:hAnsi="Times New Roman"/>
          <w:color w:val="000000"/>
          <w:sz w:val="28"/>
          <w:lang w:val="ru-RU"/>
        </w:rPr>
        <w:t>сочинениях профессиональных композиторов (из числа изученных культурно-национальных традиций и жанров);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D0D11">
        <w:rPr>
          <w:rFonts w:ascii="Times New Roman" w:hAnsi="Times New Roman"/>
          <w:b/>
          <w:color w:val="000000"/>
          <w:sz w:val="28"/>
          <w:lang w:val="ru-RU"/>
        </w:rPr>
        <w:t>модуля №</w:t>
      </w:r>
      <w:r w:rsidRPr="000D0D11">
        <w:rPr>
          <w:rFonts w:ascii="Times New Roman" w:hAnsi="Times New Roman"/>
          <w:b/>
          <w:color w:val="000000"/>
          <w:sz w:val="28"/>
          <w:lang w:val="ru-RU"/>
        </w:rPr>
        <w:t xml:space="preserve"> 5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«Духовная музыка»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C021F8" w:rsidRPr="000D0D11" w:rsidRDefault="00926071">
      <w:pPr>
        <w:spacing w:after="0" w:line="252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</w:t>
      </w:r>
      <w:r w:rsidRPr="000D0D11">
        <w:rPr>
          <w:rFonts w:ascii="Times New Roman" w:hAnsi="Times New Roman"/>
          <w:color w:val="000000"/>
          <w:sz w:val="28"/>
          <w:lang w:val="ru-RU"/>
        </w:rPr>
        <w:t>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D0D11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</w:t>
      </w:r>
      <w:r w:rsidRPr="000D0D11">
        <w:rPr>
          <w:rFonts w:ascii="Times New Roman" w:hAnsi="Times New Roman"/>
          <w:color w:val="000000"/>
          <w:sz w:val="28"/>
          <w:lang w:val="ru-RU"/>
        </w:rPr>
        <w:t>ких жанров (опера, балет, оперетта, мюзикл);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различать виды музыкальных коллективов (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ансамблей, оркестров, хоров), </w:t>
      </w:r>
      <w:r w:rsidRPr="000D0D11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 xml:space="preserve">отличать черты профессий, связанных с созданием музыкального спектакля, и их роли в творческом процессе: композитор, музыкант, дирижёр, сценарист, </w:t>
      </w:r>
      <w:r w:rsidRPr="000D0D11">
        <w:rPr>
          <w:rFonts w:ascii="Times New Roman" w:hAnsi="Times New Roman"/>
          <w:color w:val="000000"/>
          <w:sz w:val="28"/>
          <w:lang w:val="ru-RU"/>
        </w:rPr>
        <w:t>режиссёр, хореограф, певец, художник и другие.</w:t>
      </w:r>
      <w:proofErr w:type="gramEnd"/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D0D11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</w:t>
      </w:r>
      <w:r w:rsidRPr="000D0D11">
        <w:rPr>
          <w:rFonts w:ascii="Times New Roman" w:hAnsi="Times New Roman"/>
          <w:color w:val="000000"/>
          <w:sz w:val="28"/>
          <w:lang w:val="ru-RU"/>
        </w:rPr>
        <w:t>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анализировать, называть музыкально-выразительные средства, определяющие основной </w:t>
      </w:r>
      <w:r w:rsidRPr="000D0D11">
        <w:rPr>
          <w:rFonts w:ascii="Times New Roman" w:hAnsi="Times New Roman"/>
          <w:color w:val="000000"/>
          <w:sz w:val="28"/>
          <w:lang w:val="ru-RU"/>
        </w:rPr>
        <w:t>характер, настроение музыки, сознательно пользоваться музыкально-выразительными средствами при исполнении;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D0D11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0D0D11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</w:t>
      </w: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D0D11">
        <w:rPr>
          <w:rFonts w:ascii="Times New Roman" w:hAnsi="Times New Roman"/>
          <w:color w:val="000000"/>
          <w:sz w:val="28"/>
          <w:lang w:val="ru-RU"/>
        </w:rPr>
        <w:t xml:space="preserve"> науч</w:t>
      </w:r>
      <w:r w:rsidRPr="000D0D11">
        <w:rPr>
          <w:rFonts w:ascii="Times New Roman" w:hAnsi="Times New Roman"/>
          <w:color w:val="000000"/>
          <w:sz w:val="28"/>
          <w:lang w:val="ru-RU"/>
        </w:rPr>
        <w:t>ится: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0D0D11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</w:t>
      </w:r>
      <w:r w:rsidRPr="000D0D11">
        <w:rPr>
          <w:rFonts w:ascii="Times New Roman" w:hAnsi="Times New Roman"/>
          <w:color w:val="000000"/>
          <w:sz w:val="28"/>
          <w:lang w:val="ru-RU"/>
        </w:rPr>
        <w:t>нов;</w:t>
      </w:r>
      <w:proofErr w:type="gramEnd"/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форма», определять </w:t>
      </w:r>
      <w:r w:rsidRPr="000D0D11">
        <w:rPr>
          <w:rFonts w:ascii="Times New Roman" w:hAnsi="Times New Roman"/>
          <w:color w:val="000000"/>
          <w:sz w:val="28"/>
          <w:lang w:val="ru-RU"/>
        </w:rPr>
        <w:t>на слух простые музыкальные формы – двухчастную, трёхчастную и трёхчастную репризную, рондо, вариации;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C021F8" w:rsidRPr="000D0D11" w:rsidRDefault="00926071">
      <w:pPr>
        <w:spacing w:after="0" w:line="257" w:lineRule="auto"/>
        <w:ind w:firstLine="600"/>
        <w:jc w:val="both"/>
        <w:rPr>
          <w:lang w:val="ru-RU"/>
        </w:rPr>
      </w:pPr>
      <w:r w:rsidRPr="000D0D11">
        <w:rPr>
          <w:rFonts w:ascii="Times New Roman" w:hAnsi="Times New Roman"/>
          <w:color w:val="000000"/>
          <w:sz w:val="28"/>
          <w:lang w:val="ru-RU"/>
        </w:rPr>
        <w:t xml:space="preserve">исполнять песни с простым </w:t>
      </w:r>
      <w:r w:rsidRPr="000D0D11">
        <w:rPr>
          <w:rFonts w:ascii="Times New Roman" w:hAnsi="Times New Roman"/>
          <w:color w:val="000000"/>
          <w:sz w:val="28"/>
          <w:lang w:val="ru-RU"/>
        </w:rPr>
        <w:t>мелодическим рисунком.</w:t>
      </w:r>
    </w:p>
    <w:p w:rsidR="00C021F8" w:rsidRPr="000D0D11" w:rsidRDefault="00C021F8">
      <w:pPr>
        <w:rPr>
          <w:lang w:val="ru-RU"/>
        </w:rPr>
        <w:sectPr w:rsidR="00C021F8" w:rsidRPr="000D0D11">
          <w:pgSz w:w="11906" w:h="16383"/>
          <w:pgMar w:top="1134" w:right="850" w:bottom="1134" w:left="1701" w:header="720" w:footer="720" w:gutter="0"/>
          <w:cols w:space="720"/>
        </w:sectPr>
      </w:pPr>
    </w:p>
    <w:p w:rsidR="00C021F8" w:rsidRDefault="00926071">
      <w:pPr>
        <w:spacing w:after="0"/>
        <w:ind w:left="120"/>
      </w:pPr>
      <w:bookmarkStart w:id="16" w:name="block-66999459"/>
      <w:bookmarkEnd w:id="13"/>
      <w:r w:rsidRPr="000D0D1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021F8" w:rsidRDefault="0092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C021F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татарская народная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Л.ван Бетховен Маршевая тема из финала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gramEnd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из Детского альбома, С.С. Прокофьев «Раскаяние» из Детской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 w:rsidRPr="000D0D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медведицы» сл. Яковлева, муз.</w:t>
            </w:r>
            <w:proofErr w:type="gramEnd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Барто, муз. С. Прокофьева; П.И. Чайковский «Баба Яга» из Детского альбома; Л.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«Добрый жук», песня 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 w:rsidRPr="000D0D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оперы-сказки «Муха-цокотуха», «Волк и семеро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Шоколад (испанский танец), Кофе (арабский танец), Чай (китайский танец), Трепак (русский танец), Танец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Вивальди «Летняя гроза» в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</w:tbl>
    <w:p w:rsidR="00C021F8" w:rsidRDefault="00C021F8">
      <w:pPr>
        <w:sectPr w:rsidR="00C021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21F8" w:rsidRDefault="0092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C021F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России</w:t>
            </w: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Н.Добронравов М.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 w:rsidRPr="000D0D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В.Я.Шаинского сл.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Персидский хор из оперы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адуйся» хора братии Оптиной Пустыни; С.В. Рахманинов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 w:rsidRPr="000D0D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ми-минор, Чардаш В. Монти в современной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исполнении Р.Газманова (6 лет); И. Лиева, Э.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</w:tbl>
    <w:p w:rsidR="00C021F8" w:rsidRDefault="00C021F8">
      <w:pPr>
        <w:sectPr w:rsidR="00C021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21F8" w:rsidRDefault="0092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C021F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Глюк</w:t>
            </w:r>
            <w:proofErr w:type="gramEnd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 «Орфей и Эвридика»; Эдвард Григ музыка к драме Генрика Ибсена «Пер Гюнт». Л. ван Бетховен «Лунная соната», «К Элизе», «Сурок»; канон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песня Баяна из оперы М.И. Глинки «Руслан и Людмила», песни гусляра Садко в опере-былине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 w:rsidRPr="000D0D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Мусоргского, «Запевки» Г. Свиридова симфоническая музыкальная картина С.С. Прокофьева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</w:t>
            </w:r>
            <w:r>
              <w:rPr>
                <w:rFonts w:ascii="Times New Roman" w:hAnsi="Times New Roman"/>
                <w:color w:val="000000"/>
                <w:sz w:val="24"/>
              </w:rPr>
              <w:t>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Троица: летние народные обрядовые песни,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 w:rsidRPr="000D0D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Симфония № 3 «Героическая» Людвига ван Бетховена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спектакль: В.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Радецки-марш, И.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</w:tbl>
    <w:p w:rsidR="00C021F8" w:rsidRDefault="00C021F8">
      <w:pPr>
        <w:sectPr w:rsidR="00C021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21F8" w:rsidRDefault="0092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C021F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живёшь: русские народные песни «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артисты, народный театр: И.Ф. Стравинский балет «Петрушка»; русская народная песня «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 ван Бетховен Маршевая тема из финала Пятой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П.И. Чайковский «Танец феи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Фарандола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 w:rsidRPr="000D0D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/ф «Родня»; Е.П.Крылатов и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 w:rsidRPr="000D0D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Будашкина; С. Никитин «Это очень интересно», «Пони», «Сказка по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</w:tbl>
    <w:p w:rsidR="00C021F8" w:rsidRDefault="00C021F8">
      <w:pPr>
        <w:sectPr w:rsidR="00C021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21F8" w:rsidRDefault="00C021F8">
      <w:pPr>
        <w:sectPr w:rsidR="00C021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21F8" w:rsidRDefault="00926071">
      <w:pPr>
        <w:spacing w:after="0"/>
        <w:ind w:left="120"/>
      </w:pPr>
      <w:bookmarkStart w:id="17" w:name="block-6699946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021F8" w:rsidRDefault="0092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1"/>
        <w:gridCol w:w="4359"/>
        <w:gridCol w:w="1265"/>
        <w:gridCol w:w="1841"/>
        <w:gridCol w:w="1910"/>
        <w:gridCol w:w="1423"/>
        <w:gridCol w:w="2221"/>
      </w:tblGrid>
      <w:tr w:rsidR="00C021F8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</w:tbl>
    <w:p w:rsidR="00C021F8" w:rsidRDefault="00C021F8">
      <w:pPr>
        <w:sectPr w:rsidR="00C021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21F8" w:rsidRDefault="0092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C021F8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</w:tbl>
    <w:p w:rsidR="00C021F8" w:rsidRDefault="00C021F8">
      <w:pPr>
        <w:sectPr w:rsidR="00C021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21F8" w:rsidRDefault="0092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5"/>
        <w:gridCol w:w="3903"/>
        <w:gridCol w:w="1194"/>
        <w:gridCol w:w="1841"/>
        <w:gridCol w:w="1910"/>
        <w:gridCol w:w="1423"/>
        <w:gridCol w:w="2824"/>
      </w:tblGrid>
      <w:tr w:rsidR="00C021F8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</w:tr>
      <w:tr w:rsidR="00C021F8" w:rsidRPr="000D0D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музыкального фольклора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</w:tbl>
    <w:p w:rsidR="00C021F8" w:rsidRDefault="00C021F8">
      <w:pPr>
        <w:sectPr w:rsidR="00C021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21F8" w:rsidRDefault="0092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5"/>
        <w:gridCol w:w="3903"/>
        <w:gridCol w:w="1194"/>
        <w:gridCol w:w="1841"/>
        <w:gridCol w:w="1910"/>
        <w:gridCol w:w="1423"/>
        <w:gridCol w:w="2824"/>
      </w:tblGrid>
      <w:tr w:rsidR="00C021F8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21F8" w:rsidRDefault="00C021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21F8" w:rsidRDefault="00C021F8"/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</w:t>
            </w: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C021F8" w:rsidRPr="000D0D1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D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C021F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021F8" w:rsidRDefault="00C021F8">
            <w:pPr>
              <w:spacing w:after="0"/>
              <w:ind w:left="135"/>
            </w:pPr>
          </w:p>
        </w:tc>
      </w:tr>
      <w:tr w:rsidR="00C02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Pr="000D0D11" w:rsidRDefault="00926071">
            <w:pPr>
              <w:spacing w:after="0"/>
              <w:ind w:left="135"/>
              <w:rPr>
                <w:lang w:val="ru-RU"/>
              </w:rPr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 w:rsidRPr="000D0D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021F8" w:rsidRDefault="0092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21F8" w:rsidRDefault="00C021F8"/>
        </w:tc>
      </w:tr>
    </w:tbl>
    <w:p w:rsidR="00C021F8" w:rsidRDefault="00C021F8">
      <w:pPr>
        <w:sectPr w:rsidR="00C021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21F8" w:rsidRDefault="00C021F8">
      <w:pPr>
        <w:sectPr w:rsidR="00C021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21F8" w:rsidRDefault="00926071">
      <w:pPr>
        <w:spacing w:after="0"/>
        <w:ind w:left="120"/>
      </w:pPr>
      <w:bookmarkStart w:id="18" w:name="block-6699946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021F8" w:rsidRDefault="009260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021F8" w:rsidRDefault="00C021F8">
      <w:pPr>
        <w:spacing w:after="0" w:line="480" w:lineRule="auto"/>
        <w:ind w:left="120"/>
      </w:pPr>
    </w:p>
    <w:p w:rsidR="00C021F8" w:rsidRDefault="00C021F8">
      <w:pPr>
        <w:spacing w:after="0" w:line="480" w:lineRule="auto"/>
        <w:ind w:left="120"/>
      </w:pPr>
    </w:p>
    <w:p w:rsidR="00C021F8" w:rsidRDefault="00C021F8">
      <w:pPr>
        <w:spacing w:after="0"/>
        <w:ind w:left="120"/>
      </w:pPr>
    </w:p>
    <w:p w:rsidR="00C021F8" w:rsidRDefault="009260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021F8" w:rsidRDefault="00C021F8">
      <w:pPr>
        <w:spacing w:after="0" w:line="480" w:lineRule="auto"/>
        <w:ind w:left="120"/>
      </w:pPr>
    </w:p>
    <w:p w:rsidR="00C021F8" w:rsidRDefault="00C021F8">
      <w:pPr>
        <w:spacing w:after="0"/>
        <w:ind w:left="120"/>
      </w:pPr>
    </w:p>
    <w:p w:rsidR="00C021F8" w:rsidRPr="000D0D11" w:rsidRDefault="00926071">
      <w:pPr>
        <w:spacing w:after="0" w:line="480" w:lineRule="auto"/>
        <w:ind w:left="120"/>
        <w:rPr>
          <w:lang w:val="ru-RU"/>
        </w:rPr>
      </w:pPr>
      <w:r w:rsidRPr="000D0D11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0D0D11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C021F8" w:rsidRPr="000D0D11" w:rsidRDefault="00C021F8">
      <w:pPr>
        <w:spacing w:after="0" w:line="480" w:lineRule="auto"/>
        <w:ind w:left="120"/>
        <w:rPr>
          <w:lang w:val="ru-RU"/>
        </w:rPr>
      </w:pPr>
    </w:p>
    <w:p w:rsidR="00C021F8" w:rsidRPr="000D0D11" w:rsidRDefault="00C021F8">
      <w:pPr>
        <w:rPr>
          <w:lang w:val="ru-RU"/>
        </w:rPr>
        <w:sectPr w:rsidR="00C021F8" w:rsidRPr="000D0D11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926071" w:rsidRPr="000D0D11" w:rsidRDefault="00926071">
      <w:pPr>
        <w:rPr>
          <w:lang w:val="ru-RU"/>
        </w:rPr>
      </w:pPr>
    </w:p>
    <w:sectPr w:rsidR="00926071" w:rsidRPr="000D0D11" w:rsidSect="00C021F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021F8"/>
    <w:rsid w:val="000D0D11"/>
    <w:rsid w:val="00926071"/>
    <w:rsid w:val="00C0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021F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02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17298</Words>
  <Characters>98603</Characters>
  <Application>Microsoft Office Word</Application>
  <DocSecurity>0</DocSecurity>
  <Lines>821</Lines>
  <Paragraphs>231</Paragraphs>
  <ScaleCrop>false</ScaleCrop>
  <Company>RePack by SPecialiST</Company>
  <LinksUpToDate>false</LinksUpToDate>
  <CharactersWithSpaces>115670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3</cp:revision>
  <dcterms:created xsi:type="dcterms:W3CDTF">2025-09-07T09:11:00Z</dcterms:created>
  <dcterms:modified xsi:type="dcterms:W3CDTF">2025-09-07T09:12:00Z</dcterms:modified>
</cp:coreProperties>
</file>