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m="http://schemas.openxmlformats.org/officeDocument/2006/math" xmlns:w15="http://schemas.microsoft.com/office/word/2012/wordml" xmlns:mc="http://schemas.openxmlformats.org/markup-compatibility/2006" xmlns:a14="http://schemas.microsoft.com/office/drawing/2010/main"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w:body>
    <w:p>
      <w:pPr>
        <w:spacing w:before="0" w:after="0" w:line="408"/>
        <w:ind w:left="120"/>
        <w:jc w:val="center"/>
      </w:pPr>
      <w:bookmarkStart w:name="block-20147307" w:id="0"/>
      <w:r>
        <w:rPr>
          <w:rFonts w:ascii="Times New Roman" w:hAnsi="Times New Roman"/>
          <w:b/>
          <w:i w:val="false"/>
          <w:color w:val="000000"/>
          <w:sz w:val="28"/>
        </w:rPr>
        <w:t>МИНИСТЕРСТВО ПРОСВЕЩЕНИЯ РОССИЙСКОЙ ФЕДЕРАЦИИ</w:t>
      </w:r>
    </w:p>
    <w:p>
      <w:pPr>
        <w:spacing w:before="0" w:after="0" w:line="408"/>
        <w:ind w:left="120"/>
        <w:jc w:val="center"/>
      </w:pPr>
      <w:bookmarkStart w:name="9eafb594-2305-4b9d-9d77-4b9f4859b3d0" w:id="1"/>
      <w:r>
        <w:rPr>
          <w:rFonts w:ascii="Times New Roman" w:hAnsi="Times New Roman"/>
          <w:b/>
          <w:i w:val="false"/>
          <w:color w:val="000000"/>
          <w:sz w:val="28"/>
        </w:rPr>
        <w:t>Министерство образования Ростовской области</w:t>
      </w:r>
      <w:bookmarkEnd w:id="1"/>
      <w:r>
        <w:rPr>
          <w:rFonts w:ascii="Times New Roman" w:hAnsi="Times New Roman"/>
          <w:b/>
          <w:i w:val="false"/>
          <w:color w:val="000000"/>
          <w:sz w:val="28"/>
        </w:rPr>
        <w:t xml:space="preserve"> </w:t>
      </w:r>
    </w:p>
    <w:p>
      <w:pPr>
        <w:spacing w:before="0" w:after="0" w:line="408"/>
        <w:ind w:left="120"/>
        <w:jc w:val="center"/>
      </w:pPr>
      <w:bookmarkStart w:name="b9444d29-65ec-4c32-898a-350f279bf839" w:id="2"/>
      <w:r>
        <w:rPr>
          <w:rFonts w:ascii="Times New Roman" w:hAnsi="Times New Roman"/>
          <w:b/>
          <w:i w:val="false"/>
          <w:color w:val="000000"/>
          <w:sz w:val="28"/>
        </w:rPr>
        <w:t>Муниципальный отдел образования Администрации Егорлыкского района</w:t>
      </w:r>
      <w:bookmarkEnd w:id="2"/>
    </w:p>
    <w:p>
      <w:pPr>
        <w:spacing w:before="0" w:after="0" w:line="408"/>
        <w:ind w:left="120"/>
        <w:jc w:val="center"/>
      </w:pPr>
      <w:r>
        <w:rPr>
          <w:rFonts w:ascii="Times New Roman" w:hAnsi="Times New Roman"/>
          <w:b/>
          <w:i w:val="false"/>
          <w:color w:val="000000"/>
          <w:sz w:val="28"/>
        </w:rPr>
        <w:t>МБОУ ОСОШ №6 им.В.А. Сулева</w:t>
      </w:r>
    </w:p>
    <w:p>
      <w:pPr>
        <w:spacing w:before="0" w:after="0"/>
        <w:ind w:left="120"/>
        <w:jc w:val="left"/>
      </w:pPr>
    </w:p>
    <w:p>
      <w:pPr>
        <w:spacing w:before="0" w:after="0"/>
        <w:ind w:left="120"/>
        <w:jc w:val="left"/>
      </w:pPr>
    </w:p>
    <w:p>
      <w:pPr>
        <w:spacing w:before="0" w:after="0"/>
        <w:ind w:left="120"/>
        <w:jc w:val="left"/>
      </w:pPr>
    </w:p>
    <w:p>
      <w:pPr>
        <w:spacing w:before="0" w:after="0"/>
        <w:ind w:left="120"/>
        <w:jc w:val="left"/>
      </w:pPr>
    </w:p>
    <w:tbl>
      <w:tblPr>
        <w:tblStyle w:val="a3"/>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firstRow="1" w:lastRow="0" w:firstColumn="1" w:lastColumn="0" w:noHBand="0" w:noVBand="1" w:val="04A0"/>
      </w:tblPr>
      <w:tblGrid>
        <w:gridCol w:w="3114"/>
        <w:gridCol w:w="3115"/>
        <w:gridCol w:w="3115"/>
      </w:tblGrid>
      <w:tr w:rsidRPr="00E2220E" w:rsidR="00C53FFE" w:rsidTr="000D4161" w14:paraId="26A8C608" w14:textId="77777777">
        <w:tc>
          <w:tcPr>
            <w:tcW w:w="3114" w:type="dxa"/>
          </w:tcPr>
          <w:p w:rsidRPr="0040209D" w:rsidR="00C53FFE" w:rsidP="000D4161" w:rsidRDefault="00C53FFE" w14:paraId="1C4917E0" w14:textId="77777777">
            <w:pPr>
              <w:autoSpaceDE w:val="false"/>
              <w:autoSpaceDN w:val="false"/>
              <w:spacing w:after="120"/>
              <w:jc w:val="both"/>
              <w:rPr>
                <w:rFonts w:ascii="Times New Roman" w:hAnsi="Times New Roman" w:eastAsia="Times New Roman"/>
                <w:color w:val="000000"/>
                <w:sz w:val="28"/>
                <w:szCs w:val="28"/>
                <w:lang w:val="ru-RU"/>
              </w:rPr>
            </w:pPr>
            <w:r w:rsidRPr="0040209D">
              <w:rPr>
                <w:rFonts w:ascii="Times New Roman" w:hAnsi="Times New Roman" w:eastAsia="Times New Roman"/>
                <w:color w:val="000000"/>
                <w:sz w:val="28"/>
                <w:szCs w:val="28"/>
                <w:lang w:val="ru-RU"/>
              </w:rPr>
              <w:t>РАССМОТРЕНО</w:t>
            </w:r>
          </w:p>
          <w:p w:rsidRPr="008944ED" w:rsidR="004E6975" w:rsidP="004E6975" w:rsidRDefault="004E6975" w14:paraId="4692BCC6" w14:textId="460389BA">
            <w:pPr>
              <w:autoSpaceDE w:val="false"/>
              <w:autoSpaceDN w:val="false"/>
              <w:spacing w:after="120"/>
              <w:rPr>
                <w:rFonts w:ascii="Times New Roman" w:hAnsi="Times New Roman" w:eastAsia="Times New Roman"/>
                <w:color w:val="000000"/>
                <w:sz w:val="28"/>
                <w:szCs w:val="28"/>
                <w:lang w:val="ru-RU"/>
              </w:rPr>
            </w:pPr>
            <w:r w:rsidRPr="008944ED">
              <w:rPr>
                <w:rFonts w:ascii="Times New Roman" w:hAnsi="Times New Roman" w:eastAsia="Times New Roman"/>
                <w:color w:val="000000"/>
                <w:sz w:val="28"/>
                <w:szCs w:val="28"/>
                <w:lang w:val="ru-RU"/>
              </w:rPr>
              <w:t>Руководитель МО</w:t>
            </w:r>
            <w:proofErr w:type="spellStart"/>
            <w:r>
              <w:rPr>
                <w:rFonts w:ascii="Times New Roman" w:hAnsi="Times New Roman" w:eastAsia="Times New Roman"/>
                <w:color w:val="000000"/>
                <w:sz w:val="28"/>
                <w:szCs w:val="28"/>
              </w:rPr>
            </w:r>
            <w:proofErr w:type="spellEnd"/>
            <w:r w:rsidRPr="008944ED">
              <w:rPr>
                <w:rFonts w:ascii="Times New Roman" w:hAnsi="Times New Roman" w:eastAsia="Times New Roman"/>
                <w:color w:val="000000"/>
                <w:sz w:val="28"/>
                <w:szCs w:val="28"/>
                <w:lang w:val="ru-RU"/>
              </w:rPr>
            </w:r>
          </w:p>
          <w:p w:rsidR="004E6975" w:rsidP="004E6975" w:rsidRDefault="004E6975" w14:paraId="0660D585" w14:textId="77777777">
            <w:pPr>
              <w:autoSpaceDE w:val="false"/>
              <w:autoSpaceDN w:val="false"/>
              <w:spacing w:after="120" w:line="240" w:lineRule="auto"/>
              <w:rPr>
                <w:rFonts w:ascii="Times New Roman" w:hAnsi="Times New Roman" w:eastAsia="Times New Roman"/>
                <w:color w:val="000000"/>
                <w:sz w:val="24"/>
                <w:szCs w:val="24"/>
                <w:lang w:val="ru-RU"/>
              </w:rPr>
            </w:pPr>
            <w:r>
              <w:rPr>
                <w:rFonts w:ascii="Times New Roman" w:hAnsi="Times New Roman" w:eastAsia="Times New Roman"/>
                <w:color w:val="000000"/>
                <w:sz w:val="24"/>
                <w:szCs w:val="24"/>
                <w:lang w:val="ru-RU"/>
              </w:rPr>
              <w:t xml:space="preserve">________________________ </w:t>
            </w:r>
          </w:p>
          <w:p w:rsidRPr="008944ED" w:rsidR="004E6975" w:rsidP="004E6975" w:rsidRDefault="004E6975" w14:paraId="4BEBFDC6" w14:textId="5F4E5880">
            <w:pPr>
              <w:autoSpaceDE w:val="false"/>
              <w:autoSpaceDN w:val="false"/>
              <w:spacing w:after="0" w:line="240" w:lineRule="auto"/>
              <w:jc w:val="right"/>
              <w:rPr>
                <w:rFonts w:ascii="Times New Roman" w:hAnsi="Times New Roman" w:eastAsia="Times New Roman"/>
                <w:color w:val="000000"/>
                <w:sz w:val="24"/>
                <w:szCs w:val="24"/>
                <w:lang w:val="ru-RU"/>
              </w:rPr>
            </w:pPr>
            <w:r w:rsidRPr="008944ED">
              <w:rPr>
                <w:rFonts w:ascii="Times New Roman" w:hAnsi="Times New Roman" w:eastAsia="Times New Roman"/>
                <w:color w:val="000000"/>
                <w:sz w:val="24"/>
                <w:szCs w:val="24"/>
                <w:lang w:val="ru-RU"/>
              </w:rPr>
              <w:t>Ревенко О.Л.</w:t>
            </w:r>
            <w:proofErr w:type="spellStart"/>
            <w:r>
              <w:rPr>
                <w:rFonts w:ascii="Times New Roman" w:hAnsi="Times New Roman" w:eastAsia="Times New Roman"/>
                <w:color w:val="000000"/>
                <w:sz w:val="24"/>
                <w:szCs w:val="24"/>
              </w:rPr>
            </w:r>
            <w:proofErr w:type="spellEnd"/>
            <w:r w:rsidRPr="008944ED">
              <w:rPr>
                <w:rFonts w:ascii="Times New Roman" w:hAnsi="Times New Roman" w:eastAsia="Times New Roman"/>
                <w:color w:val="000000"/>
                <w:sz w:val="24"/>
                <w:szCs w:val="24"/>
                <w:lang w:val="ru-RU"/>
              </w:rPr>
            </w:r>
          </w:p>
          <w:p w:rsidR="004E6975" w:rsidP="004E6975" w:rsidRDefault="004E6975" w14:paraId="37736015" w14:textId="6E67492A">
            <w:pPr>
              <w:autoSpaceDE w:val="false"/>
              <w:autoSpaceDN w:val="false"/>
              <w:spacing w:after="0" w:line="240" w:lineRule="auto"/>
              <w:rPr>
                <w:rFonts w:ascii="Times New Roman" w:hAnsi="Times New Roman" w:eastAsia="Times New Roman"/>
                <w:color w:val="000000"/>
                <w:sz w:val="24"/>
                <w:szCs w:val="24"/>
                <w:lang w:val="ru-RU"/>
              </w:rPr>
            </w:pPr>
            <w:r w:rsidRPr="00344265">
              <w:rPr>
                <w:rFonts w:ascii="Times New Roman" w:hAnsi="Times New Roman" w:eastAsia="Times New Roman"/>
                <w:color w:val="000000"/>
                <w:sz w:val="24"/>
                <w:szCs w:val="24"/>
                <w:lang w:val="ru-RU"/>
              </w:rPr>
              <w:t>[Номер приказа]</w:t>
            </w:r>
            <w:proofErr w:type="spellStart"/>
            <w:r>
              <w:rPr>
                <w:rFonts w:ascii="Times New Roman" w:hAnsi="Times New Roman" w:eastAsia="Times New Roman"/>
                <w:color w:val="000000"/>
                <w:sz w:val="24"/>
                <w:szCs w:val="24"/>
              </w:rPr>
            </w:r>
            <w:proofErr w:type="spellEnd"/>
            <w:r w:rsidRPr="00344265">
              <w:rPr>
                <w:rFonts w:ascii="Times New Roman" w:hAnsi="Times New Roman" w:eastAsia="Times New Roman"/>
                <w:color w:val="000000"/>
                <w:sz w:val="24"/>
                <w:szCs w:val="24"/>
                <w:lang w:val="ru-RU"/>
              </w:rPr>
            </w:r>
            <w:r>
              <w:rPr>
                <w:rFonts w:ascii="Times New Roman" w:hAnsi="Times New Roman" w:eastAsia="Times New Roman"/>
                <w:color w:val="000000"/>
                <w:sz w:val="24"/>
                <w:szCs w:val="24"/>
                <w:lang w:val="ru-RU"/>
              </w:rPr>
              <w:t xml:space="preserve"> от «</w:t>
            </w:r>
            <w:r w:rsidRPr="00344265">
              <w:rPr>
                <w:rFonts w:ascii="Times New Roman" w:hAnsi="Times New Roman" w:eastAsia="Times New Roman"/>
                <w:color w:val="000000"/>
                <w:sz w:val="24"/>
                <w:szCs w:val="24"/>
                <w:lang w:val="ru-RU"/>
              </w:rPr>
              <w:t>26</w:t>
            </w:r>
            <w:proofErr w:type="spellStart"/>
            <w:r>
              <w:rPr>
                <w:rFonts w:ascii="Times New Roman" w:hAnsi="Times New Roman" w:eastAsia="Times New Roman"/>
                <w:color w:val="000000"/>
                <w:sz w:val="24"/>
                <w:szCs w:val="24"/>
              </w:rPr>
            </w:r>
            <w:proofErr w:type="spellEnd"/>
            <w:r w:rsidRPr="00344265">
              <w:rPr>
                <w:rFonts w:ascii="Times New Roman" w:hAnsi="Times New Roman" w:eastAsia="Times New Roman"/>
                <w:color w:val="000000"/>
                <w:sz w:val="24"/>
                <w:szCs w:val="24"/>
                <w:lang w:val="ru-RU"/>
              </w:rPr>
            </w:r>
            <w:r>
              <w:rPr>
                <w:rFonts w:ascii="Times New Roman" w:hAnsi="Times New Roman" w:eastAsia="Times New Roman"/>
                <w:color w:val="000000"/>
                <w:sz w:val="24"/>
                <w:szCs w:val="24"/>
                <w:lang w:val="ru-RU"/>
              </w:rPr>
              <w:t xml:space="preserve">» </w:t>
            </w:r>
            <w:r w:rsidRPr="00344265">
              <w:rPr>
                <w:rFonts w:ascii="Times New Roman" w:hAnsi="Times New Roman" w:eastAsia="Times New Roman"/>
                <w:color w:val="000000"/>
                <w:sz w:val="24"/>
                <w:szCs w:val="24"/>
                <w:lang w:val="ru-RU"/>
              </w:rPr>
              <w:t>08</w:t>
            </w:r>
            <w:proofErr w:type="spellStart"/>
            <w:proofErr w:type="gramStart"/>
            <w:r>
              <w:rPr>
                <w:rFonts w:ascii="Times New Roman" w:hAnsi="Times New Roman" w:eastAsia="Times New Roman"/>
                <w:color w:val="000000"/>
                <w:sz w:val="24"/>
                <w:szCs w:val="24"/>
              </w:rPr>
            </w:r>
            <w:proofErr w:type="spellEnd"/>
            <w:r w:rsidRPr="00344265">
              <w:rPr>
                <w:rFonts w:ascii="Times New Roman" w:hAnsi="Times New Roman" w:eastAsia="Times New Roman"/>
                <w:color w:val="000000"/>
                <w:sz w:val="24"/>
                <w:szCs w:val="24"/>
                <w:lang w:val="ru-RU"/>
              </w:rPr>
            </w:r>
            <w:r>
              <w:rPr>
                <w:rFonts w:ascii="Times New Roman" w:hAnsi="Times New Roman" w:eastAsia="Times New Roman"/>
                <w:color w:val="000000"/>
                <w:sz w:val="24"/>
                <w:szCs w:val="24"/>
              </w:rPr>
              <w:t xml:space="preserve">  </w:t>
            </w:r>
            <w:proofErr w:type="gramEnd"/>
            <w:r>
              <w:rPr>
                <w:rFonts w:ascii="Times New Roman" w:hAnsi="Times New Roman" w:eastAsia="Times New Roman"/>
                <w:color w:val="000000"/>
                <w:sz w:val="24"/>
                <w:szCs w:val="24"/>
              </w:rPr>
              <w:t xml:space="preserve"> </w:t>
            </w:r>
            <w:r w:rsidRPr="004E6975">
              <w:rPr>
                <w:rFonts w:ascii="Times New Roman" w:hAnsi="Times New Roman" w:eastAsia="Times New Roman"/>
                <w:color w:val="000000"/>
                <w:sz w:val="24"/>
                <w:szCs w:val="24"/>
                <w:lang w:val="ru-RU"/>
              </w:rPr>
              <w:t>2024</w:t>
            </w:r>
            <w:proofErr w:type="spellStart"/>
            <w:r>
              <w:rPr>
                <w:rFonts w:ascii="Times New Roman" w:hAnsi="Times New Roman" w:eastAsia="Times New Roman"/>
                <w:color w:val="000000"/>
                <w:sz w:val="24"/>
                <w:szCs w:val="24"/>
              </w:rPr>
            </w:r>
            <w:proofErr w:type="spellEnd"/>
            <w:r w:rsidRPr="004E6975">
              <w:rPr>
                <w:rFonts w:ascii="Times New Roman" w:hAnsi="Times New Roman" w:eastAsia="Times New Roman"/>
                <w:color w:val="000000"/>
                <w:sz w:val="24"/>
                <w:szCs w:val="24"/>
                <w:lang w:val="ru-RU"/>
              </w:rPr>
            </w:r>
            <w:r>
              <w:rPr>
                <w:rFonts w:ascii="Times New Roman" w:hAnsi="Times New Roman" w:eastAsia="Times New Roman"/>
                <w:color w:val="000000"/>
                <w:sz w:val="24"/>
                <w:szCs w:val="24"/>
                <w:lang w:val="ru-RU"/>
              </w:rPr>
              <w:t xml:space="preserve"> г.</w:t>
            </w:r>
          </w:p>
          <w:p w:rsidRPr="0040209D" w:rsidR="00C53FFE" w:rsidP="000D4161" w:rsidRDefault="00C53FFE" w14:paraId="5EFBAE4E" w14:textId="77777777">
            <w:pPr>
              <w:autoSpaceDE w:val="false"/>
              <w:autoSpaceDN w:val="false"/>
              <w:spacing w:after="120" w:line="240" w:lineRule="auto"/>
              <w:jc w:val="both"/>
              <w:rPr>
                <w:rFonts w:ascii="Times New Roman" w:hAnsi="Times New Roman" w:eastAsia="Times New Roman"/>
                <w:color w:val="000000"/>
                <w:sz w:val="24"/>
                <w:szCs w:val="24"/>
                <w:lang w:val="ru-RU"/>
              </w:rPr>
            </w:pPr>
          </w:p>
        </w:tc>
        <w:tc>
          <w:tcPr>
            <w:tcW w:w="3115" w:type="dxa"/>
          </w:tcPr>
          <w:p w:rsidRPr="0040209D" w:rsidR="00C53FFE" w:rsidP="000D4161" w:rsidRDefault="00C53FFE" w14:paraId="785AC6EA" w14:textId="77777777">
            <w:pPr>
              <w:autoSpaceDE w:val="false"/>
              <w:autoSpaceDN w:val="false"/>
              <w:spacing w:after="120"/>
              <w:rPr>
                <w:rFonts w:ascii="Times New Roman" w:hAnsi="Times New Roman" w:eastAsia="Times New Roman"/>
                <w:color w:val="000000"/>
                <w:sz w:val="28"/>
                <w:szCs w:val="28"/>
                <w:lang w:val="ru-RU"/>
              </w:rPr>
            </w:pPr>
            <w:r w:rsidRPr="0040209D">
              <w:rPr>
                <w:rFonts w:ascii="Times New Roman" w:hAnsi="Times New Roman" w:eastAsia="Times New Roman"/>
                <w:color w:val="000000"/>
                <w:sz w:val="28"/>
                <w:szCs w:val="28"/>
                <w:lang w:val="ru-RU"/>
              </w:rPr>
              <w:t>СОГЛАСОВАНО</w:t>
            </w:r>
          </w:p>
          <w:p w:rsidRPr="008944ED" w:rsidR="004E6975" w:rsidP="004E6975" w:rsidRDefault="004E6975" w14:paraId="5A426C1A" w14:textId="616ED2BB">
            <w:pPr>
              <w:autoSpaceDE w:val="false"/>
              <w:autoSpaceDN w:val="false"/>
              <w:spacing w:after="120"/>
              <w:rPr>
                <w:rFonts w:ascii="Times New Roman" w:hAnsi="Times New Roman" w:eastAsia="Times New Roman"/>
                <w:color w:val="000000"/>
                <w:sz w:val="28"/>
                <w:szCs w:val="28"/>
                <w:lang w:val="ru-RU"/>
              </w:rPr>
            </w:pPr>
            <w:r w:rsidRPr="008944ED">
              <w:rPr>
                <w:rFonts w:ascii="Times New Roman" w:hAnsi="Times New Roman" w:eastAsia="Times New Roman"/>
                <w:color w:val="000000"/>
                <w:sz w:val="28"/>
                <w:szCs w:val="28"/>
                <w:lang w:val="ru-RU"/>
              </w:rPr>
              <w:t>Руководитель МС</w:t>
            </w:r>
            <w:proofErr w:type="spellStart"/>
            <w:r>
              <w:rPr>
                <w:rFonts w:ascii="Times New Roman" w:hAnsi="Times New Roman" w:eastAsia="Times New Roman"/>
                <w:color w:val="000000"/>
                <w:sz w:val="28"/>
                <w:szCs w:val="28"/>
              </w:rPr>
            </w:r>
            <w:proofErr w:type="spellEnd"/>
            <w:r w:rsidRPr="008944ED">
              <w:rPr>
                <w:rFonts w:ascii="Times New Roman" w:hAnsi="Times New Roman" w:eastAsia="Times New Roman"/>
                <w:color w:val="000000"/>
                <w:sz w:val="28"/>
                <w:szCs w:val="28"/>
                <w:lang w:val="ru-RU"/>
              </w:rPr>
            </w:r>
          </w:p>
          <w:p w:rsidR="004E6975" w:rsidP="004E6975" w:rsidRDefault="004E6975" w14:paraId="413A0D31" w14:textId="77777777">
            <w:pPr>
              <w:autoSpaceDE w:val="false"/>
              <w:autoSpaceDN w:val="false"/>
              <w:spacing w:after="120" w:line="240" w:lineRule="auto"/>
              <w:rPr>
                <w:rFonts w:ascii="Times New Roman" w:hAnsi="Times New Roman" w:eastAsia="Times New Roman"/>
                <w:color w:val="000000"/>
                <w:sz w:val="24"/>
                <w:szCs w:val="24"/>
                <w:lang w:val="ru-RU"/>
              </w:rPr>
            </w:pPr>
            <w:r>
              <w:rPr>
                <w:rFonts w:ascii="Times New Roman" w:hAnsi="Times New Roman" w:eastAsia="Times New Roman"/>
                <w:color w:val="000000"/>
                <w:sz w:val="24"/>
                <w:szCs w:val="24"/>
                <w:lang w:val="ru-RU"/>
              </w:rPr>
              <w:t xml:space="preserve">________________________ </w:t>
            </w:r>
          </w:p>
          <w:p w:rsidRPr="008944ED" w:rsidR="004E6975" w:rsidP="004E6975" w:rsidRDefault="004E6975" w14:paraId="6B18F248" w14:textId="5EF4DBA4">
            <w:pPr>
              <w:autoSpaceDE w:val="false"/>
              <w:autoSpaceDN w:val="false"/>
              <w:spacing w:after="0" w:line="240" w:lineRule="auto"/>
              <w:jc w:val="right"/>
              <w:rPr>
                <w:rFonts w:ascii="Times New Roman" w:hAnsi="Times New Roman" w:eastAsia="Times New Roman"/>
                <w:color w:val="000000"/>
                <w:sz w:val="24"/>
                <w:szCs w:val="24"/>
                <w:lang w:val="ru-RU"/>
              </w:rPr>
            </w:pPr>
            <w:r w:rsidRPr="008944ED">
              <w:rPr>
                <w:rFonts w:ascii="Times New Roman" w:hAnsi="Times New Roman" w:eastAsia="Times New Roman"/>
                <w:color w:val="000000"/>
                <w:sz w:val="24"/>
                <w:szCs w:val="24"/>
                <w:lang w:val="ru-RU"/>
              </w:rPr>
              <w:t>Болдинова Н.В.</w:t>
            </w:r>
            <w:proofErr w:type="spellStart"/>
            <w:r>
              <w:rPr>
                <w:rFonts w:ascii="Times New Roman" w:hAnsi="Times New Roman" w:eastAsia="Times New Roman"/>
                <w:color w:val="000000"/>
                <w:sz w:val="24"/>
                <w:szCs w:val="24"/>
              </w:rPr>
            </w:r>
            <w:proofErr w:type="spellEnd"/>
            <w:r w:rsidRPr="008944ED">
              <w:rPr>
                <w:rFonts w:ascii="Times New Roman" w:hAnsi="Times New Roman" w:eastAsia="Times New Roman"/>
                <w:color w:val="000000"/>
                <w:sz w:val="24"/>
                <w:szCs w:val="24"/>
                <w:lang w:val="ru-RU"/>
              </w:rPr>
            </w:r>
          </w:p>
          <w:p w:rsidR="004E6975" w:rsidP="004E6975" w:rsidRDefault="004E6975" w14:paraId="37139A0F" w14:textId="0F5E1330">
            <w:pPr>
              <w:autoSpaceDE w:val="false"/>
              <w:autoSpaceDN w:val="false"/>
              <w:spacing w:after="0" w:line="240" w:lineRule="auto"/>
              <w:rPr>
                <w:rFonts w:ascii="Times New Roman" w:hAnsi="Times New Roman" w:eastAsia="Times New Roman"/>
                <w:color w:val="000000"/>
                <w:sz w:val="24"/>
                <w:szCs w:val="24"/>
                <w:lang w:val="ru-RU"/>
              </w:rPr>
            </w:pPr>
            <w:r w:rsidRPr="00344265">
              <w:rPr>
                <w:rFonts w:ascii="Times New Roman" w:hAnsi="Times New Roman" w:eastAsia="Times New Roman"/>
                <w:color w:val="000000"/>
                <w:sz w:val="24"/>
                <w:szCs w:val="24"/>
                <w:lang w:val="ru-RU"/>
              </w:rPr>
              <w:t>[Номер приказа]</w:t>
            </w:r>
            <w:proofErr w:type="spellStart"/>
            <w:r>
              <w:rPr>
                <w:rFonts w:ascii="Times New Roman" w:hAnsi="Times New Roman" w:eastAsia="Times New Roman"/>
                <w:color w:val="000000"/>
                <w:sz w:val="24"/>
                <w:szCs w:val="24"/>
              </w:rPr>
            </w:r>
            <w:proofErr w:type="spellEnd"/>
            <w:r w:rsidRPr="00344265">
              <w:rPr>
                <w:rFonts w:ascii="Times New Roman" w:hAnsi="Times New Roman" w:eastAsia="Times New Roman"/>
                <w:color w:val="000000"/>
                <w:sz w:val="24"/>
                <w:szCs w:val="24"/>
                <w:lang w:val="ru-RU"/>
              </w:rPr>
            </w:r>
            <w:r>
              <w:rPr>
                <w:rFonts w:ascii="Times New Roman" w:hAnsi="Times New Roman" w:eastAsia="Times New Roman"/>
                <w:color w:val="000000"/>
                <w:sz w:val="24"/>
                <w:szCs w:val="24"/>
                <w:lang w:val="ru-RU"/>
              </w:rPr>
              <w:t xml:space="preserve"> от «</w:t>
            </w:r>
            <w:r w:rsidRPr="00344265">
              <w:rPr>
                <w:rFonts w:ascii="Times New Roman" w:hAnsi="Times New Roman" w:eastAsia="Times New Roman"/>
                <w:color w:val="000000"/>
                <w:sz w:val="24"/>
                <w:szCs w:val="24"/>
                <w:lang w:val="ru-RU"/>
              </w:rPr>
              <w:t>26</w:t>
            </w:r>
            <w:proofErr w:type="spellStart"/>
            <w:r>
              <w:rPr>
                <w:rFonts w:ascii="Times New Roman" w:hAnsi="Times New Roman" w:eastAsia="Times New Roman"/>
                <w:color w:val="000000"/>
                <w:sz w:val="24"/>
                <w:szCs w:val="24"/>
              </w:rPr>
            </w:r>
            <w:proofErr w:type="spellEnd"/>
            <w:r w:rsidRPr="00344265">
              <w:rPr>
                <w:rFonts w:ascii="Times New Roman" w:hAnsi="Times New Roman" w:eastAsia="Times New Roman"/>
                <w:color w:val="000000"/>
                <w:sz w:val="24"/>
                <w:szCs w:val="24"/>
                <w:lang w:val="ru-RU"/>
              </w:rPr>
            </w:r>
            <w:r>
              <w:rPr>
                <w:rFonts w:ascii="Times New Roman" w:hAnsi="Times New Roman" w:eastAsia="Times New Roman"/>
                <w:color w:val="000000"/>
                <w:sz w:val="24"/>
                <w:szCs w:val="24"/>
                <w:lang w:val="ru-RU"/>
              </w:rPr>
              <w:t xml:space="preserve">» </w:t>
            </w:r>
            <w:r w:rsidRPr="00344265">
              <w:rPr>
                <w:rFonts w:ascii="Times New Roman" w:hAnsi="Times New Roman" w:eastAsia="Times New Roman"/>
                <w:color w:val="000000"/>
                <w:sz w:val="24"/>
                <w:szCs w:val="24"/>
                <w:lang w:val="ru-RU"/>
              </w:rPr>
              <w:t>08</w:t>
            </w:r>
            <w:proofErr w:type="spellStart"/>
            <w:proofErr w:type="gramStart"/>
            <w:r>
              <w:rPr>
                <w:rFonts w:ascii="Times New Roman" w:hAnsi="Times New Roman" w:eastAsia="Times New Roman"/>
                <w:color w:val="000000"/>
                <w:sz w:val="24"/>
                <w:szCs w:val="24"/>
              </w:rPr>
            </w:r>
            <w:proofErr w:type="spellEnd"/>
            <w:r w:rsidRPr="00344265">
              <w:rPr>
                <w:rFonts w:ascii="Times New Roman" w:hAnsi="Times New Roman" w:eastAsia="Times New Roman"/>
                <w:color w:val="000000"/>
                <w:sz w:val="24"/>
                <w:szCs w:val="24"/>
                <w:lang w:val="ru-RU"/>
              </w:rPr>
            </w:r>
            <w:r w:rsidRPr="00E2220E" w:rsidR="00E2220E">
              <w:rPr>
                <w:rFonts w:ascii="Times New Roman" w:hAnsi="Times New Roman" w:eastAsia="Times New Roman"/>
                <w:color w:val="000000"/>
                <w:sz w:val="24"/>
                <w:szCs w:val="24"/>
                <w:lang w:val="ru-RU"/>
              </w:rPr>
              <w:t xml:space="preserve">  </w:t>
            </w:r>
            <w:r w:rsidRPr="00344265">
              <w:rPr>
                <w:rFonts w:ascii="Times New Roman" w:hAnsi="Times New Roman" w:eastAsia="Times New Roman"/>
                <w:color w:val="000000"/>
                <w:sz w:val="24"/>
                <w:szCs w:val="24"/>
                <w:lang w:val="ru-RU"/>
              </w:rPr>
              <w:t xml:space="preserve"> </w:t>
            </w:r>
            <w:proofErr w:type="gramEnd"/>
            <w:r w:rsidRPr="004E6975">
              <w:rPr>
                <w:rFonts w:ascii="Times New Roman" w:hAnsi="Times New Roman" w:eastAsia="Times New Roman"/>
                <w:color w:val="000000"/>
                <w:sz w:val="24"/>
                <w:szCs w:val="24"/>
                <w:lang w:val="ru-RU"/>
              </w:rPr>
              <w:t>2024</w:t>
            </w:r>
            <w:proofErr w:type="spellStart"/>
            <w:r>
              <w:rPr>
                <w:rFonts w:ascii="Times New Roman" w:hAnsi="Times New Roman" w:eastAsia="Times New Roman"/>
                <w:color w:val="000000"/>
                <w:sz w:val="24"/>
                <w:szCs w:val="24"/>
              </w:rPr>
            </w:r>
            <w:proofErr w:type="spellEnd"/>
            <w:r w:rsidRPr="004E6975">
              <w:rPr>
                <w:rFonts w:ascii="Times New Roman" w:hAnsi="Times New Roman" w:eastAsia="Times New Roman"/>
                <w:color w:val="000000"/>
                <w:sz w:val="24"/>
                <w:szCs w:val="24"/>
                <w:lang w:val="ru-RU"/>
              </w:rPr>
            </w:r>
            <w:r>
              <w:rPr>
                <w:rFonts w:ascii="Times New Roman" w:hAnsi="Times New Roman" w:eastAsia="Times New Roman"/>
                <w:color w:val="000000"/>
                <w:sz w:val="24"/>
                <w:szCs w:val="24"/>
                <w:lang w:val="ru-RU"/>
              </w:rPr>
              <w:t xml:space="preserve"> г.</w:t>
            </w:r>
          </w:p>
          <w:p w:rsidRPr="0040209D" w:rsidR="00C53FFE" w:rsidP="000D4161" w:rsidRDefault="00C53FFE" w14:paraId="6E0A703E" w14:textId="77777777">
            <w:pPr>
              <w:autoSpaceDE w:val="false"/>
              <w:autoSpaceDN w:val="false"/>
              <w:spacing w:after="120" w:line="240" w:lineRule="auto"/>
              <w:jc w:val="both"/>
              <w:rPr>
                <w:rFonts w:ascii="Times New Roman" w:hAnsi="Times New Roman" w:eastAsia="Times New Roman"/>
                <w:color w:val="000000"/>
                <w:sz w:val="24"/>
                <w:szCs w:val="24"/>
                <w:lang w:val="ru-RU"/>
              </w:rPr>
            </w:pPr>
          </w:p>
        </w:tc>
        <w:tc>
          <w:tcPr>
            <w:tcW w:w="3115" w:type="dxa"/>
          </w:tcPr>
          <w:p w:rsidR="000E6D86" w:rsidP="000E6D86" w:rsidRDefault="000E6D86" w14:paraId="62B4B5BD" w14:textId="0770E67C">
            <w:pPr>
              <w:autoSpaceDE w:val="false"/>
              <w:autoSpaceDN w:val="false"/>
              <w:spacing w:after="120"/>
              <w:rPr>
                <w:rFonts w:ascii="Times New Roman" w:hAnsi="Times New Roman" w:eastAsia="Times New Roman"/>
                <w:color w:val="000000"/>
                <w:sz w:val="28"/>
                <w:szCs w:val="28"/>
                <w:lang w:val="ru-RU"/>
              </w:rPr>
            </w:pPr>
            <w:r>
              <w:rPr>
                <w:rFonts w:ascii="Times New Roman" w:hAnsi="Times New Roman" w:eastAsia="Times New Roman"/>
                <w:color w:val="000000"/>
                <w:sz w:val="28"/>
                <w:szCs w:val="28"/>
                <w:lang w:val="ru-RU"/>
              </w:rPr>
              <w:t>УТВЕРЖДЕНО</w:t>
            </w:r>
          </w:p>
          <w:p w:rsidRPr="008944ED" w:rsidR="000E6D86" w:rsidP="000E6D86" w:rsidRDefault="008610C7" w14:paraId="6422558D" w14:textId="727F7A87">
            <w:pPr>
              <w:autoSpaceDE w:val="false"/>
              <w:autoSpaceDN w:val="false"/>
              <w:spacing w:after="120"/>
              <w:rPr>
                <w:rFonts w:ascii="Times New Roman" w:hAnsi="Times New Roman" w:eastAsia="Times New Roman"/>
                <w:color w:val="000000"/>
                <w:sz w:val="28"/>
                <w:szCs w:val="28"/>
                <w:lang w:val="ru-RU"/>
              </w:rPr>
            </w:pPr>
            <w:r w:rsidRPr="008944ED">
              <w:rPr>
                <w:rFonts w:ascii="Times New Roman" w:hAnsi="Times New Roman" w:eastAsia="Times New Roman"/>
                <w:color w:val="000000"/>
                <w:sz w:val="28"/>
                <w:szCs w:val="28"/>
                <w:lang w:val="ru-RU"/>
              </w:rPr>
              <w:t>Директор ОУ</w:t>
            </w:r>
            <w:proofErr w:type="spellStart"/>
            <w:r>
              <w:rPr>
                <w:rFonts w:ascii="Times New Roman" w:hAnsi="Times New Roman" w:eastAsia="Times New Roman"/>
                <w:color w:val="000000"/>
                <w:sz w:val="28"/>
                <w:szCs w:val="28"/>
              </w:rPr>
            </w:r>
            <w:proofErr w:type="spellEnd"/>
            <w:r w:rsidRPr="008944ED">
              <w:rPr>
                <w:rFonts w:ascii="Times New Roman" w:hAnsi="Times New Roman" w:eastAsia="Times New Roman"/>
                <w:color w:val="000000"/>
                <w:sz w:val="28"/>
                <w:szCs w:val="28"/>
                <w:lang w:val="ru-RU"/>
              </w:rPr>
            </w:r>
          </w:p>
          <w:p w:rsidR="000E6D86" w:rsidP="000E6D86" w:rsidRDefault="000E6D86" w14:paraId="0BDDA521" w14:textId="247CC06E">
            <w:pPr>
              <w:autoSpaceDE w:val="false"/>
              <w:autoSpaceDN w:val="false"/>
              <w:spacing w:after="120" w:line="240" w:lineRule="auto"/>
              <w:rPr>
                <w:rFonts w:ascii="Times New Roman" w:hAnsi="Times New Roman" w:eastAsia="Times New Roman"/>
                <w:color w:val="000000"/>
                <w:sz w:val="24"/>
                <w:szCs w:val="24"/>
                <w:lang w:val="ru-RU"/>
              </w:rPr>
            </w:pPr>
            <w:r>
              <w:rPr>
                <w:rFonts w:ascii="Times New Roman" w:hAnsi="Times New Roman" w:eastAsia="Times New Roman"/>
                <w:color w:val="000000"/>
                <w:sz w:val="24"/>
                <w:szCs w:val="24"/>
                <w:lang w:val="ru-RU"/>
              </w:rPr>
              <w:t xml:space="preserve">________________________ </w:t>
            </w:r>
          </w:p>
          <w:p w:rsidRPr="008944ED" w:rsidR="0086502D" w:rsidP="0086502D" w:rsidRDefault="0086502D" w14:paraId="003A1438" w14:textId="3639A1FA">
            <w:pPr>
              <w:autoSpaceDE w:val="false"/>
              <w:autoSpaceDN w:val="false"/>
              <w:spacing w:after="0" w:line="240" w:lineRule="auto"/>
              <w:jc w:val="right"/>
              <w:rPr>
                <w:rFonts w:ascii="Times New Roman" w:hAnsi="Times New Roman" w:eastAsia="Times New Roman"/>
                <w:color w:val="000000"/>
                <w:sz w:val="24"/>
                <w:szCs w:val="24"/>
                <w:lang w:val="ru-RU"/>
              </w:rPr>
            </w:pPr>
            <w:r w:rsidRPr="008944ED">
              <w:rPr>
                <w:rFonts w:ascii="Times New Roman" w:hAnsi="Times New Roman" w:eastAsia="Times New Roman"/>
                <w:color w:val="000000"/>
                <w:sz w:val="24"/>
                <w:szCs w:val="24"/>
                <w:lang w:val="ru-RU"/>
              </w:rPr>
              <w:t>Попова Л.В.</w:t>
            </w:r>
            <w:proofErr w:type="spellStart"/>
            <w:r>
              <w:rPr>
                <w:rFonts w:ascii="Times New Roman" w:hAnsi="Times New Roman" w:eastAsia="Times New Roman"/>
                <w:color w:val="000000"/>
                <w:sz w:val="24"/>
                <w:szCs w:val="24"/>
              </w:rPr>
            </w:r>
            <w:proofErr w:type="spellEnd"/>
            <w:r w:rsidRPr="008944ED">
              <w:rPr>
                <w:rFonts w:ascii="Times New Roman" w:hAnsi="Times New Roman" w:eastAsia="Times New Roman"/>
                <w:color w:val="000000"/>
                <w:sz w:val="24"/>
                <w:szCs w:val="24"/>
                <w:lang w:val="ru-RU"/>
              </w:rPr>
            </w:r>
          </w:p>
          <w:p w:rsidR="000E6D86" w:rsidP="000E6D86" w:rsidRDefault="008944ED" w14:paraId="5114A36D" w14:textId="100F0751">
            <w:pPr>
              <w:autoSpaceDE w:val="false"/>
              <w:autoSpaceDN w:val="false"/>
              <w:spacing w:after="0" w:line="240" w:lineRule="auto"/>
              <w:rPr>
                <w:rFonts w:ascii="Times New Roman" w:hAnsi="Times New Roman" w:eastAsia="Times New Roman"/>
                <w:color w:val="000000"/>
                <w:sz w:val="24"/>
                <w:szCs w:val="24"/>
                <w:lang w:val="ru-RU"/>
              </w:rPr>
            </w:pPr>
            <w:r w:rsidRPr="00344265">
              <w:rPr>
                <w:rFonts w:ascii="Times New Roman" w:hAnsi="Times New Roman" w:eastAsia="Times New Roman"/>
                <w:color w:val="000000"/>
                <w:sz w:val="24"/>
                <w:szCs w:val="24"/>
                <w:lang w:val="ru-RU"/>
              </w:rPr>
              <w:t>[Номер приказа]</w:t>
            </w:r>
            <w:proofErr w:type="spellStart"/>
            <w:r>
              <w:rPr>
                <w:rFonts w:ascii="Times New Roman" w:hAnsi="Times New Roman" w:eastAsia="Times New Roman"/>
                <w:color w:val="000000"/>
                <w:sz w:val="24"/>
                <w:szCs w:val="24"/>
              </w:rPr>
            </w:r>
            <w:proofErr w:type="spellEnd"/>
            <w:r w:rsidRPr="00344265">
              <w:rPr>
                <w:rFonts w:ascii="Times New Roman" w:hAnsi="Times New Roman" w:eastAsia="Times New Roman"/>
                <w:color w:val="000000"/>
                <w:sz w:val="24"/>
                <w:szCs w:val="24"/>
                <w:lang w:val="ru-RU"/>
              </w:rPr>
            </w:r>
            <w:r w:rsidR="000E6D86">
              <w:rPr>
                <w:rFonts w:ascii="Times New Roman" w:hAnsi="Times New Roman" w:eastAsia="Times New Roman"/>
                <w:color w:val="000000"/>
                <w:sz w:val="24"/>
                <w:szCs w:val="24"/>
                <w:lang w:val="ru-RU"/>
              </w:rPr>
              <w:t xml:space="preserve"> от «</w:t>
            </w:r>
            <w:r w:rsidRPr="00344265" w:rsidR="00E9175A">
              <w:rPr>
                <w:rFonts w:ascii="Times New Roman" w:hAnsi="Times New Roman" w:eastAsia="Times New Roman"/>
                <w:color w:val="000000"/>
                <w:sz w:val="24"/>
                <w:szCs w:val="24"/>
                <w:lang w:val="ru-RU"/>
              </w:rPr>
              <w:t>26</w:t>
            </w:r>
            <w:proofErr w:type="spellStart"/>
            <w:r w:rsidR="00E9175A">
              <w:rPr>
                <w:rFonts w:ascii="Times New Roman" w:hAnsi="Times New Roman" w:eastAsia="Times New Roman"/>
                <w:color w:val="000000"/>
                <w:sz w:val="24"/>
                <w:szCs w:val="24"/>
              </w:rPr>
            </w:r>
            <w:proofErr w:type="spellEnd"/>
            <w:r w:rsidRPr="00344265" w:rsidR="00E9175A">
              <w:rPr>
                <w:rFonts w:ascii="Times New Roman" w:hAnsi="Times New Roman" w:eastAsia="Times New Roman"/>
                <w:color w:val="000000"/>
                <w:sz w:val="24"/>
                <w:szCs w:val="24"/>
                <w:lang w:val="ru-RU"/>
              </w:rPr>
            </w:r>
            <w:r w:rsidR="000E6D86">
              <w:rPr>
                <w:rFonts w:ascii="Times New Roman" w:hAnsi="Times New Roman" w:eastAsia="Times New Roman"/>
                <w:color w:val="000000"/>
                <w:sz w:val="24"/>
                <w:szCs w:val="24"/>
                <w:lang w:val="ru-RU"/>
              </w:rPr>
              <w:t xml:space="preserve">» </w:t>
            </w:r>
            <w:r w:rsidRPr="00344265" w:rsidR="00344265">
              <w:rPr>
                <w:rFonts w:ascii="Times New Roman" w:hAnsi="Times New Roman" w:eastAsia="Times New Roman"/>
                <w:color w:val="000000"/>
                <w:sz w:val="24"/>
                <w:szCs w:val="24"/>
                <w:lang w:val="ru-RU"/>
              </w:rPr>
              <w:t>08</w:t>
            </w:r>
            <w:proofErr w:type="spellStart"/>
            <w:proofErr w:type="gramStart"/>
            <w:r w:rsidR="00344265">
              <w:rPr>
                <w:rFonts w:ascii="Times New Roman" w:hAnsi="Times New Roman" w:eastAsia="Times New Roman"/>
                <w:color w:val="000000"/>
                <w:sz w:val="24"/>
                <w:szCs w:val="24"/>
              </w:rPr>
            </w:r>
            <w:proofErr w:type="spellEnd"/>
            <w:r w:rsidRPr="00344265" w:rsidR="00344265">
              <w:rPr>
                <w:rFonts w:ascii="Times New Roman" w:hAnsi="Times New Roman" w:eastAsia="Times New Roman"/>
                <w:color w:val="000000"/>
                <w:sz w:val="24"/>
                <w:szCs w:val="24"/>
                <w:lang w:val="ru-RU"/>
              </w:rPr>
            </w:r>
            <w:r w:rsidRPr="00E2220E" w:rsidR="00E2220E">
              <w:rPr>
                <w:rFonts w:ascii="Times New Roman" w:hAnsi="Times New Roman" w:eastAsia="Times New Roman"/>
                <w:color w:val="000000"/>
                <w:sz w:val="24"/>
                <w:szCs w:val="24"/>
                <w:lang w:val="ru-RU"/>
              </w:rPr>
              <w:t xml:space="preserve">  </w:t>
            </w:r>
            <w:r w:rsidRPr="00344265" w:rsidR="00344265">
              <w:rPr>
                <w:rFonts w:ascii="Times New Roman" w:hAnsi="Times New Roman" w:eastAsia="Times New Roman"/>
                <w:color w:val="000000"/>
                <w:sz w:val="24"/>
                <w:szCs w:val="24"/>
                <w:lang w:val="ru-RU"/>
              </w:rPr>
              <w:t xml:space="preserve"> </w:t>
            </w:r>
            <w:proofErr w:type="gramEnd"/>
            <w:r w:rsidRPr="004E6975" w:rsidR="00344265">
              <w:rPr>
                <w:rFonts w:ascii="Times New Roman" w:hAnsi="Times New Roman" w:eastAsia="Times New Roman"/>
                <w:color w:val="000000"/>
                <w:sz w:val="24"/>
                <w:szCs w:val="24"/>
                <w:lang w:val="ru-RU"/>
              </w:rPr>
              <w:t>2024</w:t>
            </w:r>
            <w:proofErr w:type="spellStart"/>
            <w:r w:rsidR="00344265">
              <w:rPr>
                <w:rFonts w:ascii="Times New Roman" w:hAnsi="Times New Roman" w:eastAsia="Times New Roman"/>
                <w:color w:val="000000"/>
                <w:sz w:val="24"/>
                <w:szCs w:val="24"/>
              </w:rPr>
            </w:r>
            <w:proofErr w:type="spellEnd"/>
            <w:r w:rsidRPr="004E6975" w:rsidR="00344265">
              <w:rPr>
                <w:rFonts w:ascii="Times New Roman" w:hAnsi="Times New Roman" w:eastAsia="Times New Roman"/>
                <w:color w:val="000000"/>
                <w:sz w:val="24"/>
                <w:szCs w:val="24"/>
                <w:lang w:val="ru-RU"/>
              </w:rPr>
            </w:r>
            <w:r w:rsidR="000E6D86">
              <w:rPr>
                <w:rFonts w:ascii="Times New Roman" w:hAnsi="Times New Roman" w:eastAsia="Times New Roman"/>
                <w:color w:val="000000"/>
                <w:sz w:val="24"/>
                <w:szCs w:val="24"/>
                <w:lang w:val="ru-RU"/>
              </w:rPr>
              <w:t xml:space="preserve"> г.</w:t>
            </w:r>
          </w:p>
          <w:p w:rsidRPr="0040209D" w:rsidR="00C53FFE" w:rsidP="000D4161" w:rsidRDefault="00C53FFE" w14:paraId="2EA90EC7" w14:textId="77777777">
            <w:pPr>
              <w:autoSpaceDE w:val="false"/>
              <w:autoSpaceDN w:val="false"/>
              <w:spacing w:after="120" w:line="240" w:lineRule="auto"/>
              <w:jc w:val="both"/>
              <w:rPr>
                <w:rFonts w:ascii="Times New Roman" w:hAnsi="Times New Roman" w:eastAsia="Times New Roman"/>
                <w:color w:val="000000"/>
                <w:sz w:val="24"/>
                <w:szCs w:val="24"/>
                <w:lang w:val="ru-RU"/>
              </w:rPr>
            </w:pPr>
          </w:p>
        </w:tc>
      </w:tr>
    </w:tbl>
    <w:p>
      <w:pPr>
        <w:spacing w:before="0" w:after="0"/>
        <w:ind w:left="120"/>
        <w:jc w:val="left"/>
      </w:pPr>
    </w:p>
    <w:p>
      <w:pPr>
        <w:spacing w:before="0" w:after="0"/>
        <w:ind w:left="120"/>
        <w:jc w:val="left"/>
      </w:pPr>
    </w:p>
    <w:p>
      <w:pPr>
        <w:spacing w:before="0" w:after="0"/>
        <w:ind w:left="120"/>
        <w:jc w:val="left"/>
      </w:pPr>
    </w:p>
    <w:p>
      <w:pPr>
        <w:spacing w:before="0" w:after="0"/>
        <w:ind w:left="120"/>
        <w:jc w:val="left"/>
      </w:pPr>
    </w:p>
    <w:p>
      <w:pPr>
        <w:spacing w:before="0" w:after="0"/>
        <w:ind w:left="120"/>
        <w:jc w:val="left"/>
      </w:pPr>
    </w:p>
    <w:p>
      <w:pPr>
        <w:spacing w:before="0" w:after="0" w:line="408"/>
        <w:ind w:left="120"/>
        <w:jc w:val="center"/>
      </w:pPr>
      <w:r>
        <w:rPr>
          <w:rFonts w:ascii="Times New Roman" w:hAnsi="Times New Roman"/>
          <w:b/>
          <w:i w:val="false"/>
          <w:color w:val="000000"/>
          <w:sz w:val="28"/>
        </w:rPr>
        <w:t>РАБОЧАЯ ПРОГРАММА</w:t>
      </w:r>
    </w:p>
    <w:p>
      <w:pPr>
        <w:spacing w:before="0" w:after="0" w:line="408"/>
        <w:ind w:left="120"/>
        <w:jc w:val="center"/>
      </w:pPr>
      <w:r>
        <w:rPr>
          <w:rFonts w:ascii="Times New Roman" w:hAnsi="Times New Roman"/>
          <w:b w:val="false"/>
          <w:i w:val="false"/>
          <w:color w:val="000000"/>
          <w:sz w:val="28"/>
        </w:rPr>
        <w:t>(</w:t>
      </w:r>
      <w:r>
        <w:rPr>
          <w:rFonts w:ascii="Times New Roman" w:hAnsi="Times New Roman"/>
          <w:b w:val="false"/>
          <w:i w:val="false"/>
          <w:color w:val="000000"/>
          <w:sz w:val="28"/>
        </w:rPr>
        <w:t>ID</w:t>
      </w:r>
      <w:r>
        <w:rPr>
          <w:rFonts w:ascii="Times New Roman" w:hAnsi="Times New Roman"/>
          <w:b w:val="false"/>
          <w:i w:val="false"/>
          <w:color w:val="000000"/>
          <w:sz w:val="28"/>
        </w:rPr>
        <w:t xml:space="preserve"> 2691200)</w:t>
      </w:r>
    </w:p>
    <w:p>
      <w:pPr>
        <w:spacing w:before="0" w:after="0"/>
        <w:ind w:left="120"/>
        <w:jc w:val="center"/>
      </w:pPr>
    </w:p>
    <w:p>
      <w:pPr>
        <w:spacing w:before="0" w:after="0" w:line="408"/>
        <w:ind w:left="120"/>
        <w:jc w:val="center"/>
      </w:pPr>
      <w:r>
        <w:rPr>
          <w:rFonts w:ascii="Times New Roman" w:hAnsi="Times New Roman"/>
          <w:b/>
          <w:i w:val="false"/>
          <w:color w:val="000000"/>
          <w:sz w:val="28"/>
        </w:rPr>
        <w:t>учебного предмета «Музыка»</w:t>
      </w:r>
    </w:p>
    <w:p>
      <w:pPr>
        <w:spacing w:before="0" w:after="0" w:line="408"/>
        <w:ind w:left="120"/>
        <w:jc w:val="center"/>
      </w:pPr>
      <w:r>
        <w:rPr>
          <w:rFonts w:ascii="Times New Roman" w:hAnsi="Times New Roman"/>
          <w:b w:val="false"/>
          <w:i w:val="false"/>
          <w:color w:val="000000"/>
          <w:sz w:val="28"/>
        </w:rPr>
        <w:t>для обучающихся 5</w:t>
      </w:r>
      <w:r>
        <w:rPr>
          <w:rFonts w:ascii="Times New Roman" w:hAnsi="Times New Roman"/>
          <w:b w:val="false"/>
          <w:i w:val="false"/>
          <w:color w:val="000000"/>
          <w:sz w:val="28"/>
        </w:rPr>
        <w:t xml:space="preserve"> – </w:t>
      </w:r>
      <w:r>
        <w:rPr>
          <w:rFonts w:ascii="Times New Roman" w:hAnsi="Times New Roman"/>
          <w:b w:val="false"/>
          <w:i w:val="false"/>
          <w:color w:val="000000"/>
          <w:sz w:val="28"/>
        </w:rPr>
        <w:t xml:space="preserve">8 классов </w:t>
      </w:r>
    </w:p>
    <w:p>
      <w:pPr>
        <w:spacing w:before="0" w:after="0"/>
        <w:ind w:left="120"/>
        <w:jc w:val="center"/>
      </w:pPr>
    </w:p>
    <w:p>
      <w:pPr>
        <w:spacing w:before="0" w:after="0"/>
        <w:ind w:left="120"/>
        <w:jc w:val="center"/>
      </w:pPr>
    </w:p>
    <w:p>
      <w:pPr>
        <w:spacing w:before="0" w:after="0"/>
        <w:ind w:left="120"/>
        <w:jc w:val="center"/>
      </w:pPr>
    </w:p>
    <w:p>
      <w:pPr>
        <w:spacing w:before="0" w:after="0"/>
        <w:ind w:left="120"/>
        <w:jc w:val="center"/>
      </w:pPr>
    </w:p>
    <w:p>
      <w:pPr>
        <w:spacing w:before="0" w:after="0"/>
        <w:ind w:left="120"/>
        <w:jc w:val="center"/>
      </w:pPr>
    </w:p>
    <w:p>
      <w:pPr>
        <w:spacing w:before="0" w:after="0"/>
        <w:ind w:left="120"/>
        <w:jc w:val="center"/>
      </w:pPr>
    </w:p>
    <w:p>
      <w:pPr>
        <w:spacing w:before="0" w:after="0"/>
        <w:ind w:left="120"/>
        <w:jc w:val="center"/>
      </w:pPr>
    </w:p>
    <w:p>
      <w:pPr>
        <w:spacing w:before="0" w:after="0"/>
        <w:ind w:left="120"/>
        <w:jc w:val="center"/>
      </w:pPr>
    </w:p>
    <w:p>
      <w:pPr>
        <w:spacing w:before="0" w:after="0"/>
        <w:ind w:left="120"/>
        <w:jc w:val="center"/>
      </w:pPr>
    </w:p>
    <w:p>
      <w:pPr>
        <w:spacing w:before="0" w:after="0"/>
        <w:ind w:left="120"/>
        <w:jc w:val="center"/>
      </w:pPr>
    </w:p>
    <w:p>
      <w:pPr>
        <w:spacing w:before="0" w:after="0"/>
        <w:ind w:left="120"/>
        <w:jc w:val="center"/>
      </w:pPr>
    </w:p>
    <w:p>
      <w:pPr>
        <w:spacing w:before="0" w:after="0"/>
        <w:ind w:left="120"/>
        <w:jc w:val="center"/>
      </w:pPr>
    </w:p>
    <w:p>
      <w:pPr>
        <w:spacing w:before="0" w:after="0"/>
        <w:ind w:left="120"/>
        <w:jc w:val="center"/>
      </w:pPr>
      <w:bookmarkStart w:name="582a33d7-d13d-4219-a5d4-2b3a63e707dd" w:id="3"/>
      <w:r>
        <w:rPr>
          <w:rFonts w:ascii="Times New Roman" w:hAnsi="Times New Roman"/>
          <w:b/>
          <w:i w:val="false"/>
          <w:color w:val="000000"/>
          <w:sz w:val="28"/>
        </w:rPr>
        <w:t>х. Обьединенный</w:t>
      </w:r>
      <w:bookmarkEnd w:id="3"/>
      <w:r>
        <w:rPr>
          <w:rFonts w:ascii="Times New Roman" w:hAnsi="Times New Roman"/>
          <w:b/>
          <w:i w:val="false"/>
          <w:color w:val="000000"/>
          <w:sz w:val="28"/>
        </w:rPr>
        <w:t xml:space="preserve"> </w:t>
      </w:r>
      <w:bookmarkStart w:name="d3dd2b66-221e-4d4b-821b-2d2c89d025a2" w:id="4"/>
      <w:r>
        <w:rPr>
          <w:rFonts w:ascii="Times New Roman" w:hAnsi="Times New Roman"/>
          <w:b/>
          <w:i w:val="false"/>
          <w:color w:val="000000"/>
          <w:sz w:val="28"/>
        </w:rPr>
        <w:t>2024</w:t>
      </w:r>
      <w:bookmarkEnd w:id="4"/>
    </w:p>
    <w:p>
      <w:pPr>
        <w:spacing w:before="0" w:after="0"/>
        <w:ind w:left="120"/>
        <w:jc w:val="left"/>
      </w:pPr>
    </w:p>
    <w:bookmarkStart w:name="block-20147307" w:id="5"/>
    <w:p>
      <w:pPr>
        <w:sectPr>
          <w:pgSz w:w="11906" w:h="16383" w:orient="portrait"/>
        </w:sectPr>
      </w:pPr>
    </w:p>
    <w:bookmarkEnd w:id="5"/>
    <w:bookmarkEnd w:id="0"/>
    <w:bookmarkStart w:name="block-20147308" w:id="6"/>
    <w:p>
      <w:pPr>
        <w:spacing w:before="0" w:after="0" w:line="264"/>
        <w:ind w:firstLine="600"/>
        <w:jc w:val="both"/>
      </w:pPr>
      <w:r>
        <w:rPr>
          <w:rFonts w:ascii="Times New Roman" w:hAnsi="Times New Roman"/>
          <w:b/>
          <w:i w:val="false"/>
          <w:color w:val="000000"/>
          <w:sz w:val="28"/>
        </w:rPr>
        <w:t>ПОЯСНИТЕЛЬНАЯ ЗАПИСКА</w:t>
      </w:r>
    </w:p>
    <w:p>
      <w:pPr>
        <w:spacing w:before="0" w:after="0" w:line="264"/>
        <w:ind w:firstLine="600"/>
        <w:jc w:val="both"/>
      </w:pPr>
      <w:r>
        <w:rPr>
          <w:rFonts w:ascii="Times New Roman" w:hAnsi="Times New Roman"/>
          <w:b w:val="false"/>
          <w:i w:val="false"/>
          <w:color w:val="000000"/>
          <w:sz w:val="28"/>
        </w:rPr>
        <w:t>Музыка – универсальный антропологический феномен, неизменно присутствующий во всех культурах и цивилизациях на протяжении всей истории человечества. Используя интонационно-выразительные средства, она способна порождать эстетические эмоции, разнообразные чувства и мысли, яркие художественные образы, для которых характерны, с одной стороны, высокий уровень обобщенности, с другой – глубокая степень психологической вовлеченности личности. Эта особенность открывает уникальный потенциал для развития внутреннего мира человека, гармонизации его взаимоотношений с самим собой, другими людьми, окружающим миром через занятия музыкальным искусством.</w:t>
      </w:r>
    </w:p>
    <w:p>
      <w:pPr>
        <w:spacing w:before="0" w:after="0" w:line="264"/>
        <w:ind w:firstLine="600"/>
        <w:jc w:val="both"/>
      </w:pPr>
      <w:r>
        <w:rPr>
          <w:rFonts w:ascii="Times New Roman" w:hAnsi="Times New Roman"/>
          <w:b w:val="false"/>
          <w:i w:val="false"/>
          <w:color w:val="000000"/>
          <w:sz w:val="28"/>
        </w:rPr>
        <w:t>Музыка действует на невербальном уровне и развивает такие важнейшие качества и свойства, как целостное восприятие мира, интуиция, сопереживание, содержательная рефлексия. Огромное значение имеет музыка в качестве универсального языка, не требующего перевода, позволяющего понимать и принимать образ жизни, способ мышления и мировоззрение представителей других народов и культур.</w:t>
      </w:r>
    </w:p>
    <w:p>
      <w:pPr>
        <w:spacing w:before="0" w:after="0" w:line="264"/>
        <w:ind w:firstLine="600"/>
        <w:jc w:val="both"/>
      </w:pPr>
      <w:r>
        <w:rPr>
          <w:rFonts w:ascii="Times New Roman" w:hAnsi="Times New Roman"/>
          <w:b w:val="false"/>
          <w:i w:val="false"/>
          <w:color w:val="000000"/>
          <w:sz w:val="28"/>
        </w:rPr>
        <w:t>Музыка, являясь эффективным способом коммуникации, обеспечивает межличностное и социальное взаимодействие людей, в том числе является средством сохранения и передачи идей и смыслов, рожденных в предыдущие века и отраженных в народной, духовной музыке, произведениях великих композиторов прошлого. Особое значение приобретает музыкальное воспитание в свете целей и задач укрепления национальной идентичности. Родные интонации, мелодии и ритмы являются квинтэссенцией культурного кода, сохраняющего в свернутом виде всю систему мировоззрения предков, передаваемую музыкой не только через сознание, но и на более глубоком – подсознательном – уровне.</w:t>
      </w:r>
    </w:p>
    <w:p>
      <w:pPr>
        <w:spacing w:before="0" w:after="0" w:line="264"/>
        <w:ind w:firstLine="600"/>
        <w:jc w:val="both"/>
      </w:pPr>
      <w:r>
        <w:rPr>
          <w:rFonts w:ascii="Times New Roman" w:hAnsi="Times New Roman"/>
          <w:b w:val="false"/>
          <w:i w:val="false"/>
          <w:color w:val="000000"/>
          <w:sz w:val="28"/>
        </w:rPr>
        <w:t>Музыка – временно́е искусство. В связи с этим важнейшим вкладом в развитие комплекса психических качеств личности является способность музыки развивать чувство времени, чуткость к распознаванию причинно-следственных связей и логики развития событий, обогащать индивидуальный опыт в предвидении будущего и его сравнении с прошлым.</w:t>
      </w:r>
    </w:p>
    <w:p>
      <w:pPr>
        <w:spacing w:before="0" w:after="0" w:line="264"/>
        <w:ind w:firstLine="600"/>
        <w:jc w:val="both"/>
      </w:pPr>
      <w:r>
        <w:rPr>
          <w:rFonts w:ascii="Times New Roman" w:hAnsi="Times New Roman"/>
          <w:b w:val="false"/>
          <w:i w:val="false"/>
          <w:color w:val="000000"/>
          <w:sz w:val="28"/>
        </w:rPr>
        <w:t>Изучение музыки обеспечивает развитие интеллектуальных и творческих способностей обучающегося, развивает его абстрактное мышление, память и воображение, формирует умения и навыки в сфере эмоционального интеллекта, способствует самореализации и самопринятию личности. Музыкальное обучение и воспитание вносит огромный вклад в эстетическое и нравственное развитие обучающегося, формирование всей системы ценностей.</w:t>
      </w:r>
    </w:p>
    <w:p>
      <w:pPr>
        <w:spacing w:before="0" w:after="0" w:line="264"/>
        <w:ind w:firstLine="600"/>
        <w:jc w:val="both"/>
      </w:pPr>
      <w:r>
        <w:rPr>
          <w:rFonts w:ascii="Times New Roman" w:hAnsi="Times New Roman"/>
          <w:b w:val="false"/>
          <w:i w:val="false"/>
          <w:color w:val="000000"/>
          <w:sz w:val="28"/>
        </w:rPr>
        <w:t xml:space="preserve">Изучение музыки </w:t>
      </w:r>
      <w:r>
        <w:rPr>
          <w:rFonts w:ascii="Times New Roman" w:hAnsi="Times New Roman"/>
          <w:b w:val="false"/>
          <w:i w:val="false"/>
          <w:color w:val="000000"/>
          <w:sz w:val="28"/>
        </w:rPr>
        <w:t xml:space="preserve">необходимо для полноценного образования и воспитания обучающегося, развития его психики, эмоциональной и интеллектуальной сфер, творческого потенциала. </w:t>
      </w:r>
    </w:p>
    <w:p>
      <w:pPr>
        <w:spacing w:before="0" w:after="0" w:line="264"/>
        <w:ind w:firstLine="600"/>
        <w:jc w:val="both"/>
      </w:pPr>
      <w:r>
        <w:rPr>
          <w:rFonts w:ascii="Times New Roman" w:hAnsi="Times New Roman"/>
          <w:b/>
          <w:i w:val="false"/>
          <w:color w:val="000000"/>
          <w:sz w:val="28"/>
        </w:rPr>
        <w:t>Основная цель реализации программы по музыке</w:t>
      </w:r>
      <w:r>
        <w:rPr>
          <w:rFonts w:ascii="Times New Roman" w:hAnsi="Times New Roman"/>
          <w:b w:val="false"/>
          <w:i w:val="false"/>
          <w:color w:val="000000"/>
          <w:sz w:val="28"/>
        </w:rPr>
        <w:t xml:space="preserve"> – воспитание музыкальной культуры как части всей духовной культуры обучающихся. Основным содержанием музыкального обучения и воспитания является личный и коллективный опыт проживания и осознания специфического комплекса эмоций, чувств, образов, идей, порождаемых ситуациями эстетического восприятия (постижение мира через переживание, интонационно-смысловое обобщение, содержательный анализ произведений, моделирование художественно-творческого процесса, самовыражение через творчество).</w:t>
      </w:r>
    </w:p>
    <w:p>
      <w:pPr>
        <w:spacing w:before="0" w:after="0" w:line="264"/>
        <w:ind w:firstLine="600"/>
        <w:jc w:val="both"/>
      </w:pPr>
      <w:r>
        <w:rPr>
          <w:rFonts w:ascii="Times New Roman" w:hAnsi="Times New Roman"/>
          <w:b w:val="false"/>
          <w:i w:val="false"/>
          <w:color w:val="000000"/>
          <w:sz w:val="28"/>
        </w:rPr>
        <w:t>В процессе конкретизации учебных целей их реализация осуществляется по следующим направлениям:</w:t>
      </w:r>
    </w:p>
    <w:p>
      <w:pPr>
        <w:spacing w:before="0" w:after="0" w:line="264"/>
        <w:ind w:firstLine="600"/>
        <w:jc w:val="both"/>
      </w:pPr>
      <w:r>
        <w:rPr>
          <w:rFonts w:ascii="Times New Roman" w:hAnsi="Times New Roman"/>
          <w:b w:val="false"/>
          <w:i w:val="false"/>
          <w:color w:val="000000"/>
          <w:sz w:val="28"/>
        </w:rPr>
        <w:t>становление системы ценностей обучающихся, развитие целостного миропонимания в единстве эмоциональной и познавательной сферы;</w:t>
      </w:r>
    </w:p>
    <w:p>
      <w:pPr>
        <w:spacing w:before="0" w:after="0" w:line="264"/>
        <w:ind w:firstLine="600"/>
        <w:jc w:val="both"/>
      </w:pPr>
      <w:r>
        <w:rPr>
          <w:rFonts w:ascii="Times New Roman" w:hAnsi="Times New Roman"/>
          <w:b w:val="false"/>
          <w:i w:val="false"/>
          <w:color w:val="000000"/>
          <w:sz w:val="28"/>
        </w:rPr>
        <w:t>развитие потребности в общении с произведениями искусства, осознание значения музыкального искусства как универсальной формы невербальной коммуникации между людьми разных эпох и народов, эффективного способа авто-коммуникации;</w:t>
      </w:r>
    </w:p>
    <w:p>
      <w:pPr>
        <w:spacing w:before="0" w:after="0" w:line="264"/>
        <w:ind w:firstLine="600"/>
        <w:jc w:val="both"/>
      </w:pPr>
      <w:r>
        <w:rPr>
          <w:rFonts w:ascii="Times New Roman" w:hAnsi="Times New Roman"/>
          <w:b w:val="false"/>
          <w:i w:val="false"/>
          <w:color w:val="000000"/>
          <w:sz w:val="28"/>
        </w:rPr>
        <w:t>формирование творческих способностей ребенка, развитие внутренней мотивации к интонационно-содержательной деятельности.</w:t>
      </w:r>
    </w:p>
    <w:p>
      <w:pPr>
        <w:spacing w:before="0" w:after="0" w:line="264"/>
        <w:ind w:firstLine="600"/>
        <w:jc w:val="both"/>
      </w:pPr>
      <w:r>
        <w:rPr>
          <w:rFonts w:ascii="Times New Roman" w:hAnsi="Times New Roman"/>
          <w:b/>
          <w:i w:val="false"/>
          <w:color w:val="000000"/>
          <w:sz w:val="28"/>
        </w:rPr>
        <w:t>Задачи обучения музыке на уровне основного общего образования:</w:t>
      </w:r>
    </w:p>
    <w:p>
      <w:pPr>
        <w:spacing w:before="0" w:after="0" w:line="264"/>
        <w:ind w:firstLine="600"/>
        <w:jc w:val="both"/>
      </w:pPr>
      <w:r>
        <w:rPr>
          <w:rFonts w:ascii="Times New Roman" w:hAnsi="Times New Roman"/>
          <w:b w:val="false"/>
          <w:i w:val="false"/>
          <w:color w:val="000000"/>
          <w:sz w:val="28"/>
        </w:rPr>
        <w:t xml:space="preserve">приобщение к традиционным российским ценностям через личный психологический опыт эмоционально-эстетического переживания; </w:t>
      </w:r>
    </w:p>
    <w:p>
      <w:pPr>
        <w:spacing w:before="0" w:after="0" w:line="264"/>
        <w:ind w:firstLine="600"/>
        <w:jc w:val="both"/>
      </w:pPr>
      <w:r>
        <w:rPr>
          <w:rFonts w:ascii="Times New Roman" w:hAnsi="Times New Roman"/>
          <w:b w:val="false"/>
          <w:i w:val="false"/>
          <w:color w:val="000000"/>
          <w:sz w:val="28"/>
        </w:rPr>
        <w:t>осознание социальной функции музыки, стремление понять закономерности развития музыкального искусства, условия разнообразного проявления и бытования музыки в человеческом обществе, специфики ее воздействия на человека;</w:t>
      </w:r>
    </w:p>
    <w:p>
      <w:pPr>
        <w:spacing w:before="0" w:after="0" w:line="264"/>
        <w:ind w:firstLine="600"/>
        <w:jc w:val="both"/>
      </w:pPr>
      <w:r>
        <w:rPr>
          <w:rFonts w:ascii="Times New Roman" w:hAnsi="Times New Roman"/>
          <w:b w:val="false"/>
          <w:i w:val="false"/>
          <w:color w:val="000000"/>
          <w:sz w:val="28"/>
        </w:rPr>
        <w:t>формирование ценностных личных предпочтений в сфере музыкального искусства, воспитание уважительного отношения к системе культурных ценностей других людей, приверженность парадигме сохранения и развития культурного многообразия;</w:t>
      </w:r>
    </w:p>
    <w:p>
      <w:pPr>
        <w:spacing w:before="0" w:after="0" w:line="264"/>
        <w:ind w:firstLine="600"/>
        <w:jc w:val="both"/>
      </w:pPr>
      <w:r>
        <w:rPr>
          <w:rFonts w:ascii="Times New Roman" w:hAnsi="Times New Roman"/>
          <w:b w:val="false"/>
          <w:i w:val="false"/>
          <w:color w:val="000000"/>
          <w:sz w:val="28"/>
        </w:rPr>
        <w:t>формирование целостного представления о комплексе выразительных средств музыкального искусства, освоение ключевых элементов музыкального языка, характерных для различных музыкальных стилей;</w:t>
      </w:r>
    </w:p>
    <w:p>
      <w:pPr>
        <w:spacing w:before="0" w:after="0" w:line="264"/>
        <w:ind w:firstLine="600"/>
        <w:jc w:val="both"/>
      </w:pPr>
      <w:r>
        <w:rPr>
          <w:rFonts w:ascii="Times New Roman" w:hAnsi="Times New Roman"/>
          <w:b w:val="false"/>
          <w:i w:val="false"/>
          <w:color w:val="000000"/>
          <w:sz w:val="28"/>
        </w:rPr>
        <w:t>расширение культурного кругозора, накопление знаний о музыке и музыкантах, достаточное для активного, осознанного восприятия лучших образцов народного и профессионального искусства родной страны и мира, ориентации в истории развития музыкального искусства и современной музыкальной культуре;</w:t>
      </w:r>
    </w:p>
    <w:p>
      <w:pPr>
        <w:spacing w:before="0" w:after="0" w:line="264"/>
        <w:ind w:firstLine="600"/>
        <w:jc w:val="both"/>
      </w:pPr>
      <w:r>
        <w:rPr>
          <w:rFonts w:ascii="Times New Roman" w:hAnsi="Times New Roman"/>
          <w:b w:val="false"/>
          <w:i w:val="false"/>
          <w:color w:val="000000"/>
          <w:sz w:val="28"/>
        </w:rPr>
        <w:t>развитие общих и специальных музыкальных способностей, совершенствование в предметных умениях и навыках, в том числе:</w:t>
      </w:r>
    </w:p>
    <w:p>
      <w:pPr>
        <w:spacing w:before="0" w:after="0" w:line="264"/>
        <w:ind w:firstLine="600"/>
        <w:jc w:val="both"/>
      </w:pPr>
      <w:r>
        <w:rPr>
          <w:rFonts w:ascii="Times New Roman" w:hAnsi="Times New Roman"/>
          <w:b w:val="false"/>
          <w:i w:val="false"/>
          <w:color w:val="000000"/>
          <w:sz w:val="28"/>
        </w:rPr>
        <w:t>слушание (расширение приемов и навыков вдумчивого, осмысленного восприятия музыки, аналитической, оценочной, рефлексивной деятельности в связи с прослушанным музыкальным произведением);</w:t>
      </w:r>
    </w:p>
    <w:p>
      <w:pPr>
        <w:spacing w:before="0" w:after="0" w:line="264"/>
        <w:ind w:firstLine="600"/>
        <w:jc w:val="both"/>
      </w:pPr>
      <w:r>
        <w:rPr>
          <w:rFonts w:ascii="Times New Roman" w:hAnsi="Times New Roman"/>
          <w:b w:val="false"/>
          <w:i w:val="false"/>
          <w:color w:val="000000"/>
          <w:sz w:val="28"/>
        </w:rPr>
        <w:t>исполнение (пение в различных манерах, составах, стилях, игра на доступных музыкальных инструментах, опыт исполнительской деятельности на электронных и виртуальных музыкальных инструментах);</w:t>
      </w:r>
    </w:p>
    <w:p>
      <w:pPr>
        <w:spacing w:before="0" w:after="0" w:line="264"/>
        <w:ind w:firstLine="600"/>
        <w:jc w:val="both"/>
      </w:pPr>
      <w:r>
        <w:rPr>
          <w:rFonts w:ascii="Times New Roman" w:hAnsi="Times New Roman"/>
          <w:b w:val="false"/>
          <w:i w:val="false"/>
          <w:color w:val="000000"/>
          <w:sz w:val="28"/>
        </w:rPr>
        <w:t>сочинение (элементы вокальной и инструментальной импровизации, композиции, аранжировки, в том числе с использованием цифровых программных продуктов);</w:t>
      </w:r>
    </w:p>
    <w:p>
      <w:pPr>
        <w:spacing w:before="0" w:after="0" w:line="264"/>
        <w:ind w:firstLine="600"/>
        <w:jc w:val="both"/>
      </w:pPr>
      <w:r>
        <w:rPr>
          <w:rFonts w:ascii="Times New Roman" w:hAnsi="Times New Roman"/>
          <w:b w:val="false"/>
          <w:i w:val="false"/>
          <w:color w:val="000000"/>
          <w:sz w:val="28"/>
        </w:rPr>
        <w:t>музыкальное движение (пластическое интонирование, инсценировка, танец, двигательное моделирование);</w:t>
      </w:r>
    </w:p>
    <w:p>
      <w:pPr>
        <w:spacing w:before="0" w:after="0" w:line="264"/>
        <w:ind w:firstLine="600"/>
        <w:jc w:val="both"/>
      </w:pPr>
      <w:r>
        <w:rPr>
          <w:rFonts w:ascii="Times New Roman" w:hAnsi="Times New Roman"/>
          <w:b w:val="false"/>
          <w:i w:val="false"/>
          <w:color w:val="000000"/>
          <w:sz w:val="28"/>
        </w:rPr>
        <w:t>творческие проекты, музыкально-театральная деятельность (концерты, фестивали, представления);</w:t>
      </w:r>
    </w:p>
    <w:p>
      <w:pPr>
        <w:spacing w:before="0" w:after="0" w:line="264"/>
        <w:ind w:firstLine="600"/>
        <w:jc w:val="both"/>
      </w:pPr>
      <w:r>
        <w:rPr>
          <w:rFonts w:ascii="Times New Roman" w:hAnsi="Times New Roman"/>
          <w:b w:val="false"/>
          <w:i w:val="false"/>
          <w:color w:val="000000"/>
          <w:sz w:val="28"/>
        </w:rPr>
        <w:t>исследовательская деятельность на материале музыкального искусства.</w:t>
      </w:r>
    </w:p>
    <w:p>
      <w:pPr>
        <w:spacing w:before="0" w:after="0" w:line="264"/>
        <w:ind w:firstLine="600"/>
        <w:jc w:val="both"/>
      </w:pPr>
      <w:r>
        <w:rPr>
          <w:rFonts w:ascii="Times New Roman" w:hAnsi="Times New Roman"/>
          <w:b w:val="false"/>
          <w:i w:val="false"/>
          <w:color w:val="000000"/>
          <w:sz w:val="28"/>
        </w:rPr>
        <w:t xml:space="preserve">Программа по музыке составлена на основе модульного принципа построения учебного материала и допускает вариативный подход к очередности изучения модулей, принципам компоновки учебных тем, форм и методов освоения содержания. При этом 4 модуля из 9 предложенных рассматриваются как инвариантные, остальные 5 – как вариативные, реализация которых может осуществляться по выбору учителя с учетом этнокультурных традиций региона, индивидуальных особенностей, потребностей и возможностей обучающихся, их творческих способностей. </w:t>
      </w:r>
    </w:p>
    <w:p>
      <w:pPr>
        <w:spacing w:before="0" w:after="0" w:line="264"/>
        <w:ind w:firstLine="600"/>
        <w:jc w:val="both"/>
      </w:pPr>
      <w:r>
        <w:rPr>
          <w:rFonts w:ascii="Times New Roman" w:hAnsi="Times New Roman"/>
          <w:b/>
          <w:i w:val="false"/>
          <w:color w:val="000000"/>
          <w:sz w:val="28"/>
        </w:rPr>
        <w:t>Содержание учебного предмета структурно представлено девятью модулями</w:t>
      </w:r>
      <w:r>
        <w:rPr>
          <w:rFonts w:ascii="Times New Roman" w:hAnsi="Times New Roman"/>
          <w:b w:val="false"/>
          <w:i w:val="false"/>
          <w:color w:val="000000"/>
          <w:sz w:val="28"/>
        </w:rPr>
        <w:t xml:space="preserve"> (тематическими линиями), обеспечивающими преемственность с образовательной программой начального общего образования и непрерывность изучения учебного предмета: </w:t>
      </w:r>
    </w:p>
    <w:p>
      <w:pPr>
        <w:spacing w:before="0" w:after="0" w:line="264"/>
        <w:ind w:firstLine="600"/>
        <w:jc w:val="both"/>
      </w:pPr>
      <w:r>
        <w:rPr>
          <w:rFonts w:ascii="Times New Roman" w:hAnsi="Times New Roman"/>
          <w:b/>
          <w:i w:val="false"/>
          <w:color w:val="000000"/>
          <w:sz w:val="28"/>
        </w:rPr>
        <w:t>инвариантные модули:</w:t>
      </w:r>
    </w:p>
    <w:p>
      <w:pPr>
        <w:spacing w:before="0" w:after="0" w:line="264"/>
        <w:ind w:firstLine="600"/>
        <w:jc w:val="both"/>
      </w:pPr>
      <w:r>
        <w:rPr>
          <w:rFonts w:ascii="Times New Roman" w:hAnsi="Times New Roman"/>
          <w:b w:val="false"/>
          <w:i w:val="false"/>
          <w:color w:val="000000"/>
          <w:sz w:val="28"/>
        </w:rPr>
        <w:t xml:space="preserve">модуль № 1 «Музыка моего края»; </w:t>
      </w:r>
    </w:p>
    <w:p>
      <w:pPr>
        <w:spacing w:before="0" w:after="0" w:line="264"/>
        <w:ind w:firstLine="600"/>
        <w:jc w:val="both"/>
      </w:pPr>
      <w:r>
        <w:rPr>
          <w:rFonts w:ascii="Times New Roman" w:hAnsi="Times New Roman"/>
          <w:b w:val="false"/>
          <w:i w:val="false"/>
          <w:color w:val="000000"/>
          <w:sz w:val="28"/>
        </w:rPr>
        <w:t xml:space="preserve">модуль № 2 «Народное музыкальное творчество России»; </w:t>
      </w:r>
    </w:p>
    <w:p>
      <w:pPr>
        <w:spacing w:before="0" w:after="0" w:line="264"/>
        <w:ind w:firstLine="600"/>
        <w:jc w:val="both"/>
      </w:pPr>
      <w:r>
        <w:rPr>
          <w:rFonts w:ascii="Times New Roman" w:hAnsi="Times New Roman"/>
          <w:b w:val="false"/>
          <w:i w:val="false"/>
          <w:color w:val="000000"/>
          <w:sz w:val="28"/>
        </w:rPr>
        <w:t xml:space="preserve">модуль № 3 «Русская классическая музыка»; </w:t>
      </w:r>
    </w:p>
    <w:p>
      <w:pPr>
        <w:spacing w:before="0" w:after="0" w:line="264"/>
        <w:ind w:firstLine="600"/>
        <w:jc w:val="both"/>
      </w:pPr>
      <w:r>
        <w:rPr>
          <w:rFonts w:ascii="Times New Roman" w:hAnsi="Times New Roman"/>
          <w:b w:val="false"/>
          <w:i w:val="false"/>
          <w:color w:val="000000"/>
          <w:sz w:val="28"/>
        </w:rPr>
        <w:t xml:space="preserve">модуль № 4 «Жанры музыкального искусства» </w:t>
      </w:r>
    </w:p>
    <w:p>
      <w:pPr>
        <w:spacing w:before="0" w:after="0" w:line="264"/>
        <w:ind w:firstLine="600"/>
        <w:jc w:val="both"/>
      </w:pPr>
      <w:r>
        <w:rPr>
          <w:rFonts w:ascii="Times New Roman" w:hAnsi="Times New Roman"/>
          <w:b/>
          <w:i w:val="false"/>
          <w:color w:val="000000"/>
          <w:sz w:val="28"/>
        </w:rPr>
        <w:t>вариативные модули:</w:t>
      </w:r>
    </w:p>
    <w:p>
      <w:pPr>
        <w:spacing w:before="0" w:after="0" w:line="264"/>
        <w:ind w:firstLine="600"/>
        <w:jc w:val="both"/>
      </w:pPr>
      <w:r>
        <w:rPr>
          <w:rFonts w:ascii="Times New Roman" w:hAnsi="Times New Roman"/>
          <w:b w:val="false"/>
          <w:i w:val="false"/>
          <w:color w:val="000000"/>
          <w:sz w:val="28"/>
        </w:rPr>
        <w:t xml:space="preserve">модуль № 5 «Музыка народов мира»; </w:t>
      </w:r>
    </w:p>
    <w:p>
      <w:pPr>
        <w:spacing w:before="0" w:after="0" w:line="264"/>
        <w:ind w:firstLine="600"/>
        <w:jc w:val="both"/>
      </w:pPr>
      <w:r>
        <w:rPr>
          <w:rFonts w:ascii="Times New Roman" w:hAnsi="Times New Roman"/>
          <w:b w:val="false"/>
          <w:i w:val="false"/>
          <w:color w:val="000000"/>
          <w:sz w:val="28"/>
        </w:rPr>
        <w:t xml:space="preserve">модуль № 6 «Европейская классическая музыка»; </w:t>
      </w:r>
    </w:p>
    <w:p>
      <w:pPr>
        <w:spacing w:before="0" w:after="0" w:line="264"/>
        <w:ind w:firstLine="600"/>
        <w:jc w:val="both"/>
      </w:pPr>
      <w:r>
        <w:rPr>
          <w:rFonts w:ascii="Times New Roman" w:hAnsi="Times New Roman"/>
          <w:b w:val="false"/>
          <w:i w:val="false"/>
          <w:color w:val="000000"/>
          <w:sz w:val="28"/>
        </w:rPr>
        <w:t>модуль № 7 «</w:t>
      </w:r>
      <w:r>
        <w:rPr>
          <w:rFonts w:ascii="Times New Roman" w:hAnsi="Times New Roman"/>
          <w:b w:val="false"/>
          <w:i w:val="false"/>
          <w:color w:val="000000"/>
          <w:sz w:val="28"/>
        </w:rPr>
        <w:t>Духовная музыка</w:t>
      </w:r>
      <w:r>
        <w:rPr>
          <w:rFonts w:ascii="Times New Roman" w:hAnsi="Times New Roman"/>
          <w:b w:val="false"/>
          <w:i w:val="false"/>
          <w:color w:val="000000"/>
          <w:sz w:val="28"/>
        </w:rPr>
        <w:t xml:space="preserve">»; </w:t>
      </w:r>
    </w:p>
    <w:p>
      <w:pPr>
        <w:spacing w:before="0" w:after="0" w:line="264"/>
        <w:ind w:firstLine="600"/>
        <w:jc w:val="both"/>
      </w:pPr>
      <w:r>
        <w:rPr>
          <w:rFonts w:ascii="Times New Roman" w:hAnsi="Times New Roman"/>
          <w:b w:val="false"/>
          <w:i w:val="false"/>
          <w:color w:val="000000"/>
          <w:sz w:val="28"/>
        </w:rPr>
        <w:t xml:space="preserve">модуль № 8 «Современная музыка: основные жанры и направления»; </w:t>
      </w:r>
    </w:p>
    <w:p>
      <w:pPr>
        <w:spacing w:before="0" w:after="0" w:line="264"/>
        <w:ind w:firstLine="600"/>
        <w:jc w:val="both"/>
      </w:pPr>
      <w:r>
        <w:rPr>
          <w:rFonts w:ascii="Times New Roman" w:hAnsi="Times New Roman"/>
          <w:b w:val="false"/>
          <w:i w:val="false"/>
          <w:color w:val="000000"/>
          <w:sz w:val="28"/>
        </w:rPr>
        <w:t xml:space="preserve">модуль № 9 «Связь музыки с другими видами искусства»; </w:t>
      </w:r>
    </w:p>
    <w:p>
      <w:pPr>
        <w:spacing w:before="0" w:after="0" w:line="264"/>
        <w:ind w:firstLine="600"/>
        <w:jc w:val="both"/>
      </w:pPr>
      <w:r>
        <w:rPr>
          <w:rFonts w:ascii="Times New Roman" w:hAnsi="Times New Roman"/>
          <w:b w:val="false"/>
          <w:i w:val="false"/>
          <w:color w:val="000000"/>
          <w:sz w:val="28"/>
        </w:rPr>
        <w:t>Каждый модуль состоит из нескольких тематических блоков. Виды деятельности, которые может использовать в том числе (но не исключительно) учитель для планирования внеурочной, внеклассной работы, обозначены «</w:t>
      </w:r>
      <w:r>
        <w:rPr>
          <w:rFonts w:ascii="Times New Roman" w:hAnsi="Times New Roman"/>
          <w:b w:val="false"/>
          <w:i w:val="false"/>
          <w:color w:val="000000"/>
          <w:sz w:val="28"/>
        </w:rPr>
        <w:t>вариативно</w:t>
      </w:r>
      <w:r>
        <w:rPr>
          <w:rFonts w:ascii="Times New Roman" w:hAnsi="Times New Roman"/>
          <w:b w:val="false"/>
          <w:i w:val="false"/>
          <w:color w:val="000000"/>
          <w:sz w:val="28"/>
        </w:rPr>
        <w:t>».</w:t>
      </w:r>
    </w:p>
    <w:p>
      <w:pPr>
        <w:spacing w:before="0" w:after="0" w:line="264"/>
        <w:ind w:firstLine="600"/>
        <w:jc w:val="both"/>
      </w:pPr>
      <w:bookmarkStart w:name="7ad9d27f-2d5e-40e5-a5e1-761ecce37b11" w:id="7"/>
      <w:r>
        <w:rPr>
          <w:rFonts w:ascii="Times New Roman" w:hAnsi="Times New Roman"/>
          <w:b w:val="false"/>
          <w:i w:val="false"/>
          <w:color w:val="000000"/>
          <w:sz w:val="28"/>
        </w:rPr>
        <w:t>Общее число часов, рекомендованных для изучения музыки, – 136 часов: в 5 классе – 34 часа (1 час в неделю), в 6 классе – 34 часа (1 час в неделю), в 7 классе – 34 часа (1 час в неделю), в 8 классе – 34 часа (1 час в неделю).</w:t>
      </w:r>
      <w:bookmarkEnd w:id="7"/>
    </w:p>
    <w:p>
      <w:pPr>
        <w:spacing w:before="0" w:after="0" w:line="264"/>
        <w:ind w:firstLine="600"/>
        <w:jc w:val="both"/>
      </w:pPr>
      <w:r>
        <w:rPr>
          <w:rFonts w:ascii="Times New Roman" w:hAnsi="Times New Roman"/>
          <w:b w:val="false"/>
          <w:i w:val="false"/>
          <w:color w:val="000000"/>
          <w:sz w:val="28"/>
        </w:rPr>
        <w:t>Изучение музыки предполагает активную социокультурную деятельность обучающихся, участие в исследовательских и творческих проектах, в том числе основанных на межпредметных связях с такими учебными предметами, как изобразительное искусство, литература, география, история, обществознание, иностранный язык.</w:t>
      </w:r>
    </w:p>
    <w:bookmarkStart w:name="block-20147308" w:id="8"/>
    <w:p>
      <w:pPr>
        <w:sectPr>
          <w:pgSz w:w="11906" w:h="16383" w:orient="portrait"/>
        </w:sectPr>
      </w:pPr>
    </w:p>
    <w:bookmarkEnd w:id="8"/>
    <w:bookmarkEnd w:id="6"/>
    <w:bookmarkStart w:name="block-20147309" w:id="9"/>
    <w:p>
      <w:pPr>
        <w:spacing w:before="0" w:after="0" w:line="264"/>
        <w:ind w:left="120"/>
        <w:jc w:val="both"/>
      </w:pPr>
      <w:r>
        <w:rPr>
          <w:rFonts w:ascii="Times New Roman" w:hAnsi="Times New Roman"/>
          <w:b/>
          <w:i w:val="false"/>
          <w:color w:val="000000"/>
          <w:sz w:val="28"/>
        </w:rPr>
        <w:t>СОДЕРЖАНИЕ</w:t>
      </w:r>
      <w:r>
        <w:rPr>
          <w:rFonts w:ascii="Times New Roman" w:hAnsi="Times New Roman"/>
          <w:b/>
          <w:i w:val="false"/>
          <w:color w:val="000000"/>
          <w:sz w:val="28"/>
        </w:rPr>
        <w:t xml:space="preserve"> ОБУЧЕНИЯ</w:t>
      </w:r>
    </w:p>
    <w:p>
      <w:pPr>
        <w:spacing w:before="0" w:after="0" w:line="264"/>
        <w:ind w:left="120"/>
        <w:jc w:val="both"/>
      </w:pPr>
    </w:p>
    <w:p>
      <w:pPr>
        <w:spacing w:before="0" w:after="0" w:line="264"/>
        <w:ind w:left="120"/>
        <w:jc w:val="both"/>
      </w:pPr>
      <w:r>
        <w:rPr>
          <w:rFonts w:ascii="Times New Roman" w:hAnsi="Times New Roman"/>
          <w:b/>
          <w:i w:val="false"/>
          <w:color w:val="000000"/>
          <w:sz w:val="28"/>
        </w:rPr>
        <w:t>Инвариантные модули</w:t>
      </w:r>
    </w:p>
    <w:p>
      <w:pPr>
        <w:spacing w:before="0" w:after="0" w:line="264"/>
        <w:ind w:left="120"/>
        <w:jc w:val="both"/>
      </w:pPr>
    </w:p>
    <w:p>
      <w:pPr>
        <w:spacing w:before="0" w:after="0" w:line="264"/>
        <w:ind w:left="120"/>
        <w:jc w:val="both"/>
      </w:pPr>
      <w:bookmarkStart w:name="_Toc139895958" w:id="10"/>
      <w:bookmarkEnd w:id="10"/>
      <w:r>
        <w:rPr>
          <w:rFonts w:ascii="Times New Roman" w:hAnsi="Times New Roman"/>
          <w:b/>
          <w:i w:val="false"/>
          <w:color w:val="000000"/>
          <w:sz w:val="28"/>
        </w:rPr>
        <w:t xml:space="preserve">Модуль № 1 «Музыка моего края» </w:t>
      </w:r>
    </w:p>
    <w:p>
      <w:pPr>
        <w:spacing w:before="0" w:after="0" w:line="264"/>
        <w:ind w:firstLine="600"/>
        <w:jc w:val="both"/>
      </w:pPr>
      <w:r>
        <w:rPr>
          <w:rFonts w:ascii="Times New Roman" w:hAnsi="Times New Roman"/>
          <w:b/>
          <w:i w:val="false"/>
          <w:color w:val="000000"/>
          <w:sz w:val="28"/>
        </w:rPr>
        <w:t>Фольклор – народное творчество.</w:t>
      </w:r>
    </w:p>
    <w:p>
      <w:pPr>
        <w:spacing w:before="0" w:after="0" w:line="264"/>
        <w:ind w:firstLine="600"/>
        <w:jc w:val="both"/>
      </w:pPr>
      <w:r>
        <w:rPr>
          <w:rFonts w:ascii="Times New Roman" w:hAnsi="Times New Roman"/>
          <w:b w:val="false"/>
          <w:i w:val="false"/>
          <w:color w:val="000000"/>
          <w:sz w:val="28"/>
        </w:rPr>
        <w:t>Содержание: Традиционная музыка – отражение жизни народа. Жанры детского и игрового фольклора (игры, пляски, хороводы).</w:t>
      </w:r>
    </w:p>
    <w:p>
      <w:pPr>
        <w:spacing w:before="0" w:after="0" w:line="264"/>
        <w:ind w:firstLine="600"/>
        <w:jc w:val="both"/>
      </w:pPr>
      <w:r>
        <w:rPr>
          <w:rFonts w:ascii="Times New Roman" w:hAnsi="Times New Roman"/>
          <w:b w:val="false"/>
          <w:i w:val="false"/>
          <w:color w:val="000000"/>
          <w:sz w:val="28"/>
        </w:rPr>
        <w:t>Виды деятельности обучающихся:</w:t>
      </w:r>
    </w:p>
    <w:p>
      <w:pPr>
        <w:spacing w:before="0" w:after="0" w:line="264"/>
        <w:ind w:firstLine="600"/>
        <w:jc w:val="both"/>
      </w:pPr>
      <w:r>
        <w:rPr>
          <w:rFonts w:ascii="Times New Roman" w:hAnsi="Times New Roman"/>
          <w:b w:val="false"/>
          <w:i w:val="false"/>
          <w:color w:val="000000"/>
          <w:sz w:val="28"/>
        </w:rPr>
        <w:t>знакомство со звучанием фольклорных образцов в аудио- и видеозаписи;</w:t>
      </w:r>
    </w:p>
    <w:p>
      <w:pPr>
        <w:spacing w:before="0" w:after="0" w:line="264"/>
        <w:ind w:firstLine="600"/>
        <w:jc w:val="both"/>
      </w:pPr>
      <w:r>
        <w:rPr>
          <w:rFonts w:ascii="Times New Roman" w:hAnsi="Times New Roman"/>
          <w:b w:val="false"/>
          <w:i w:val="false"/>
          <w:color w:val="000000"/>
          <w:sz w:val="28"/>
        </w:rPr>
        <w:t>определение на слух:</w:t>
      </w:r>
    </w:p>
    <w:p>
      <w:pPr>
        <w:spacing w:before="0" w:after="0" w:line="264"/>
        <w:ind w:firstLine="600"/>
        <w:jc w:val="both"/>
      </w:pPr>
      <w:r>
        <w:rPr>
          <w:rFonts w:ascii="Times New Roman" w:hAnsi="Times New Roman"/>
          <w:b w:val="false"/>
          <w:i w:val="false"/>
          <w:color w:val="000000"/>
          <w:sz w:val="28"/>
        </w:rPr>
        <w:t>принадлежности к народной или композиторской музыке;</w:t>
      </w:r>
    </w:p>
    <w:p>
      <w:pPr>
        <w:spacing w:before="0" w:after="0" w:line="264"/>
        <w:ind w:firstLine="600"/>
        <w:jc w:val="both"/>
      </w:pPr>
      <w:r>
        <w:rPr>
          <w:rFonts w:ascii="Times New Roman" w:hAnsi="Times New Roman"/>
          <w:b w:val="false"/>
          <w:i w:val="false"/>
          <w:color w:val="000000"/>
          <w:sz w:val="28"/>
        </w:rPr>
        <w:t>исполнительского состава (вокального, инструментального, смешанного);</w:t>
      </w:r>
    </w:p>
    <w:p>
      <w:pPr>
        <w:spacing w:before="0" w:after="0" w:line="264"/>
        <w:ind w:firstLine="600"/>
        <w:jc w:val="both"/>
      </w:pPr>
      <w:r>
        <w:rPr>
          <w:rFonts w:ascii="Times New Roman" w:hAnsi="Times New Roman"/>
          <w:b w:val="false"/>
          <w:i w:val="false"/>
          <w:color w:val="000000"/>
          <w:sz w:val="28"/>
        </w:rPr>
        <w:t>жанра, основного настроения, характера музыки;</w:t>
      </w:r>
    </w:p>
    <w:p>
      <w:pPr>
        <w:spacing w:before="0" w:after="0" w:line="264"/>
        <w:ind w:firstLine="600"/>
        <w:jc w:val="both"/>
      </w:pPr>
      <w:r>
        <w:rPr>
          <w:rFonts w:ascii="Times New Roman" w:hAnsi="Times New Roman"/>
          <w:b w:val="false"/>
          <w:i w:val="false"/>
          <w:color w:val="000000"/>
          <w:sz w:val="28"/>
        </w:rPr>
        <w:t>разучивание и исполнение народных песен, танцев, инструментальных наигрышей, фольклорных игр.</w:t>
      </w:r>
    </w:p>
    <w:p>
      <w:pPr>
        <w:spacing w:before="0" w:after="0" w:line="264"/>
        <w:ind w:firstLine="600"/>
        <w:jc w:val="both"/>
      </w:pPr>
      <w:r>
        <w:rPr>
          <w:rFonts w:ascii="Times New Roman" w:hAnsi="Times New Roman"/>
          <w:b/>
          <w:i w:val="false"/>
          <w:color w:val="000000"/>
          <w:sz w:val="28"/>
        </w:rPr>
        <w:t>Календарный фольклор.</w:t>
      </w:r>
    </w:p>
    <w:p>
      <w:pPr>
        <w:spacing w:before="0" w:after="0" w:line="264"/>
        <w:ind w:firstLine="600"/>
        <w:jc w:val="both"/>
      </w:pPr>
      <w:r>
        <w:rPr>
          <w:rFonts w:ascii="Times New Roman" w:hAnsi="Times New Roman"/>
          <w:b w:val="false"/>
          <w:i w:val="false"/>
          <w:color w:val="000000"/>
          <w:sz w:val="28"/>
        </w:rPr>
        <w:t>Содержание: Календарные обряды, традиционные для данной местности (осенние, зимние, весенние – на выбор учителя).</w:t>
      </w:r>
    </w:p>
    <w:p>
      <w:pPr>
        <w:spacing w:before="0" w:after="0" w:line="264"/>
        <w:ind w:firstLine="600"/>
        <w:jc w:val="both"/>
      </w:pPr>
      <w:r>
        <w:rPr>
          <w:rFonts w:ascii="Times New Roman" w:hAnsi="Times New Roman"/>
          <w:b w:val="false"/>
          <w:i w:val="false"/>
          <w:color w:val="000000"/>
          <w:sz w:val="28"/>
        </w:rPr>
        <w:t>Виды деятельности обучающихся:</w:t>
      </w:r>
    </w:p>
    <w:p>
      <w:pPr>
        <w:spacing w:before="0" w:after="0" w:line="264"/>
        <w:ind w:firstLine="600"/>
        <w:jc w:val="both"/>
      </w:pPr>
      <w:r>
        <w:rPr>
          <w:rFonts w:ascii="Times New Roman" w:hAnsi="Times New Roman"/>
          <w:b w:val="false"/>
          <w:i w:val="false"/>
          <w:color w:val="000000"/>
          <w:sz w:val="28"/>
        </w:rPr>
        <w:t>знакомство с символикой календарных обрядов, поиск информации о соответствующих фольклорных традициях;</w:t>
      </w:r>
    </w:p>
    <w:p>
      <w:pPr>
        <w:spacing w:before="0" w:after="0" w:line="264"/>
        <w:ind w:firstLine="600"/>
        <w:jc w:val="both"/>
      </w:pPr>
      <w:r>
        <w:rPr>
          <w:rFonts w:ascii="Times New Roman" w:hAnsi="Times New Roman"/>
          <w:b w:val="false"/>
          <w:i w:val="false"/>
          <w:color w:val="000000"/>
          <w:sz w:val="28"/>
        </w:rPr>
        <w:t>разучивание и исполнение народных песен, танцев;</w:t>
      </w:r>
    </w:p>
    <w:p>
      <w:pPr>
        <w:spacing w:before="0" w:after="0" w:line="264"/>
        <w:ind w:firstLine="600"/>
        <w:jc w:val="both"/>
      </w:pPr>
      <w:r>
        <w:rPr>
          <w:rFonts w:ascii="Times New Roman" w:hAnsi="Times New Roman"/>
          <w:b w:val="false"/>
          <w:i w:val="false"/>
          <w:color w:val="000000"/>
          <w:sz w:val="28"/>
        </w:rPr>
        <w:t>вариативно: реконструкция фольклорного обряда или его фрагмента; участие в народном гулянии, празднике на улицах своего города, поселка.</w:t>
      </w:r>
    </w:p>
    <w:p>
      <w:pPr>
        <w:spacing w:before="0" w:after="0" w:line="264"/>
        <w:ind w:firstLine="600"/>
        <w:jc w:val="both"/>
      </w:pPr>
      <w:r>
        <w:rPr>
          <w:rFonts w:ascii="Times New Roman" w:hAnsi="Times New Roman"/>
          <w:b/>
          <w:i w:val="false"/>
          <w:color w:val="000000"/>
          <w:sz w:val="28"/>
        </w:rPr>
        <w:t>Семейный фольклор.</w:t>
      </w:r>
    </w:p>
    <w:p>
      <w:pPr>
        <w:spacing w:before="0" w:after="0" w:line="264"/>
        <w:ind w:firstLine="600"/>
        <w:jc w:val="both"/>
      </w:pPr>
      <w:r>
        <w:rPr>
          <w:rFonts w:ascii="Times New Roman" w:hAnsi="Times New Roman"/>
          <w:b w:val="false"/>
          <w:i w:val="false"/>
          <w:color w:val="000000"/>
          <w:sz w:val="28"/>
        </w:rPr>
        <w:t>Содержание: Фольклорные жанры, связанные с жизнью человека: свадебный обряд, рекрутские песни, плачи-причитания.</w:t>
      </w:r>
    </w:p>
    <w:p>
      <w:pPr>
        <w:spacing w:before="0" w:after="0" w:line="264"/>
        <w:ind w:firstLine="600"/>
        <w:jc w:val="both"/>
      </w:pPr>
      <w:r>
        <w:rPr>
          <w:rFonts w:ascii="Times New Roman" w:hAnsi="Times New Roman"/>
          <w:b w:val="false"/>
          <w:i w:val="false"/>
          <w:color w:val="000000"/>
          <w:sz w:val="28"/>
        </w:rPr>
        <w:t>Виды деятельности обучающихся:</w:t>
      </w:r>
    </w:p>
    <w:p>
      <w:pPr>
        <w:spacing w:before="0" w:after="0" w:line="264"/>
        <w:ind w:firstLine="600"/>
        <w:jc w:val="both"/>
      </w:pPr>
      <w:r>
        <w:rPr>
          <w:rFonts w:ascii="Times New Roman" w:hAnsi="Times New Roman"/>
          <w:b w:val="false"/>
          <w:i w:val="false"/>
          <w:color w:val="000000"/>
          <w:sz w:val="28"/>
        </w:rPr>
        <w:t>знакомство с фольклорными жанрами семейного цикла;</w:t>
      </w:r>
    </w:p>
    <w:p>
      <w:pPr>
        <w:spacing w:before="0" w:after="0" w:line="264"/>
        <w:ind w:firstLine="600"/>
        <w:jc w:val="both"/>
      </w:pPr>
      <w:r>
        <w:rPr>
          <w:rFonts w:ascii="Times New Roman" w:hAnsi="Times New Roman"/>
          <w:b w:val="false"/>
          <w:i w:val="false"/>
          <w:color w:val="000000"/>
          <w:sz w:val="28"/>
        </w:rPr>
        <w:t>изучение особенностей их исполнения и звучания;</w:t>
      </w:r>
    </w:p>
    <w:p>
      <w:pPr>
        <w:spacing w:before="0" w:after="0" w:line="264"/>
        <w:ind w:firstLine="600"/>
        <w:jc w:val="both"/>
      </w:pPr>
      <w:r>
        <w:rPr>
          <w:rFonts w:ascii="Times New Roman" w:hAnsi="Times New Roman"/>
          <w:b w:val="false"/>
          <w:i w:val="false"/>
          <w:color w:val="000000"/>
          <w:sz w:val="28"/>
        </w:rPr>
        <w:t>определение на слух жанровой принадлежности, анализ символики традиционных образов;</w:t>
      </w:r>
    </w:p>
    <w:p>
      <w:pPr>
        <w:spacing w:before="0" w:after="0" w:line="264"/>
        <w:ind w:firstLine="600"/>
        <w:jc w:val="both"/>
      </w:pPr>
      <w:r>
        <w:rPr>
          <w:rFonts w:ascii="Times New Roman" w:hAnsi="Times New Roman"/>
          <w:b w:val="false"/>
          <w:i w:val="false"/>
          <w:color w:val="000000"/>
          <w:sz w:val="28"/>
        </w:rPr>
        <w:t>разучивание и исполнение отдельных песен, фрагментов обрядов (по выбору учителя);</w:t>
      </w:r>
    </w:p>
    <w:p>
      <w:pPr>
        <w:spacing w:before="0" w:after="0" w:line="264"/>
        <w:ind w:firstLine="600"/>
        <w:jc w:val="both"/>
      </w:pPr>
      <w:r>
        <w:rPr>
          <w:rFonts w:ascii="Times New Roman" w:hAnsi="Times New Roman"/>
          <w:b w:val="false"/>
          <w:i w:val="false"/>
          <w:color w:val="000000"/>
          <w:sz w:val="28"/>
        </w:rPr>
        <w:t>вариативно: реконструкция фольклорного обряда или его фрагмента; исследовательские проекты по теме «Жанры семейного фольклора».</w:t>
      </w:r>
    </w:p>
    <w:p>
      <w:pPr>
        <w:spacing w:before="0" w:after="0" w:line="264"/>
        <w:ind w:firstLine="600"/>
        <w:jc w:val="both"/>
      </w:pPr>
      <w:r>
        <w:rPr>
          <w:rFonts w:ascii="Times New Roman" w:hAnsi="Times New Roman"/>
          <w:b/>
          <w:i w:val="false"/>
          <w:color w:val="000000"/>
          <w:sz w:val="28"/>
        </w:rPr>
        <w:t>Наш край сегодня.</w:t>
      </w:r>
    </w:p>
    <w:p>
      <w:pPr>
        <w:spacing w:before="0" w:after="0" w:line="264"/>
        <w:ind w:firstLine="600"/>
        <w:jc w:val="both"/>
      </w:pPr>
      <w:r>
        <w:rPr>
          <w:rFonts w:ascii="Times New Roman" w:hAnsi="Times New Roman"/>
          <w:b w:val="false"/>
          <w:i w:val="false"/>
          <w:color w:val="000000"/>
          <w:sz w:val="28"/>
        </w:rPr>
        <w:t>Содержание: Современная музыкальная культура родного края. Гимн республики, города (при наличии). Земляки – композиторы, исполнители, деятели культуры. Театр, филармония, консерватория.</w:t>
      </w:r>
    </w:p>
    <w:p>
      <w:pPr>
        <w:spacing w:before="0" w:after="0" w:line="264"/>
        <w:ind w:firstLine="600"/>
        <w:jc w:val="both"/>
      </w:pPr>
      <w:r>
        <w:rPr>
          <w:rFonts w:ascii="Times New Roman" w:hAnsi="Times New Roman"/>
          <w:b w:val="false"/>
          <w:i w:val="false"/>
          <w:color w:val="000000"/>
          <w:sz w:val="28"/>
        </w:rPr>
        <w:t>Виды деятельности обучающихся:</w:t>
      </w:r>
    </w:p>
    <w:p>
      <w:pPr>
        <w:spacing w:before="0" w:after="0" w:line="264"/>
        <w:ind w:firstLine="600"/>
        <w:jc w:val="both"/>
      </w:pPr>
      <w:r>
        <w:rPr>
          <w:rFonts w:ascii="Times New Roman" w:hAnsi="Times New Roman"/>
          <w:b w:val="false"/>
          <w:i w:val="false"/>
          <w:color w:val="000000"/>
          <w:sz w:val="28"/>
        </w:rPr>
        <w:t>разучивание и исполнение гимна республики, города, песен местных композиторов;</w:t>
      </w:r>
    </w:p>
    <w:p>
      <w:pPr>
        <w:spacing w:before="0" w:after="0" w:line="264"/>
        <w:ind w:firstLine="600"/>
        <w:jc w:val="both"/>
      </w:pPr>
      <w:r>
        <w:rPr>
          <w:rFonts w:ascii="Times New Roman" w:hAnsi="Times New Roman"/>
          <w:b w:val="false"/>
          <w:i w:val="false"/>
          <w:color w:val="000000"/>
          <w:sz w:val="28"/>
        </w:rPr>
        <w:t>знакомство с творческой биографией, деятельностью местных мастеров культуры и искусства;</w:t>
      </w:r>
    </w:p>
    <w:p>
      <w:pPr>
        <w:spacing w:before="0" w:after="0" w:line="264"/>
        <w:ind w:firstLine="600"/>
        <w:jc w:val="both"/>
      </w:pPr>
      <w:r>
        <w:rPr>
          <w:rFonts w:ascii="Times New Roman" w:hAnsi="Times New Roman"/>
          <w:b w:val="false"/>
          <w:i w:val="false"/>
          <w:color w:val="000000"/>
          <w:sz w:val="28"/>
        </w:rPr>
        <w:t>вариативно: посещение местных музыкальных театров, музеев, концертов, написание отзыва с анализом спектакля, концерта, экскурсии;</w:t>
      </w:r>
    </w:p>
    <w:p>
      <w:pPr>
        <w:spacing w:before="0" w:after="0" w:line="264"/>
        <w:ind w:firstLine="600"/>
        <w:jc w:val="both"/>
      </w:pPr>
      <w:r>
        <w:rPr>
          <w:rFonts w:ascii="Times New Roman" w:hAnsi="Times New Roman"/>
          <w:b w:val="false"/>
          <w:i w:val="false"/>
          <w:color w:val="000000"/>
          <w:sz w:val="28"/>
        </w:rPr>
        <w:t>исследовательские проекты, посвященные деятелям музыкальной культуры своей малой родины (композиторам, исполнителям, творческим коллективам);</w:t>
      </w:r>
    </w:p>
    <w:p>
      <w:pPr>
        <w:spacing w:before="0" w:after="0" w:line="264"/>
        <w:ind w:firstLine="600"/>
        <w:jc w:val="both"/>
      </w:pPr>
      <w:r>
        <w:rPr>
          <w:rFonts w:ascii="Times New Roman" w:hAnsi="Times New Roman"/>
          <w:b w:val="false"/>
          <w:i w:val="false"/>
          <w:color w:val="000000"/>
          <w:sz w:val="28"/>
        </w:rPr>
        <w:t>творческие проекты (сочинение песен, создание аранжировок народных мелодий; съемка, монтаж и озвучивание любительского фильма), направленныена сохранение и продолжение музыкальных традиций своего края.</w:t>
      </w:r>
    </w:p>
    <w:p>
      <w:pPr>
        <w:spacing w:before="0" w:after="0" w:line="264"/>
        <w:ind w:left="120"/>
        <w:jc w:val="both"/>
      </w:pPr>
    </w:p>
    <w:p>
      <w:pPr>
        <w:spacing w:before="0" w:after="0" w:line="264"/>
        <w:ind w:left="120"/>
        <w:jc w:val="both"/>
      </w:pPr>
      <w:r>
        <w:rPr>
          <w:rFonts w:ascii="Times New Roman" w:hAnsi="Times New Roman"/>
          <w:b/>
          <w:i w:val="false"/>
          <w:color w:val="000000"/>
          <w:sz w:val="28"/>
        </w:rPr>
        <w:t>Модуль № 2 «Народное музыкальное творчество России»</w:t>
      </w:r>
    </w:p>
    <w:p>
      <w:pPr>
        <w:spacing w:before="0" w:after="0" w:line="264"/>
        <w:ind w:firstLine="600"/>
        <w:jc w:val="both"/>
      </w:pPr>
      <w:r>
        <w:rPr>
          <w:rFonts w:ascii="Times New Roman" w:hAnsi="Times New Roman"/>
          <w:b/>
          <w:i w:val="false"/>
          <w:color w:val="000000"/>
          <w:sz w:val="28"/>
        </w:rPr>
        <w:t>Россия – наш общий дом.</w:t>
      </w:r>
    </w:p>
    <w:p>
      <w:pPr>
        <w:spacing w:before="0" w:after="0" w:line="264"/>
        <w:ind w:firstLine="600"/>
        <w:jc w:val="both"/>
      </w:pPr>
      <w:r>
        <w:rPr>
          <w:rFonts w:ascii="Times New Roman" w:hAnsi="Times New Roman"/>
          <w:b w:val="false"/>
          <w:i w:val="false"/>
          <w:color w:val="000000"/>
          <w:sz w:val="28"/>
        </w:rPr>
        <w:t>Содержание: Богатство и разнообразие фольклорных традиций народов нашей страны. Музыка наших соседей, музыка других регионов (при изучении данного тематического материала рекомендуется выбрать не менее трех региональных традиций. Одна из которых – музыка ближайших соседей (например, для обучающихся Нижегородской области – чувашский или марийский фольклор, для обучающихся Краснодарского края – музыка Адыгеи). Две другие культурные традиции желательно выбрать среди более удаленных географически, а также по принципу контраста мелодико-ритмических особенностей. Для обучающихся республик Российской Федерации среди культурных традиций обязательно должна быть представлена русская народная музыка).</w:t>
      </w:r>
    </w:p>
    <w:p>
      <w:pPr>
        <w:spacing w:before="0" w:after="0" w:line="264"/>
        <w:ind w:firstLine="600"/>
        <w:jc w:val="both"/>
      </w:pPr>
      <w:r>
        <w:rPr>
          <w:rFonts w:ascii="Times New Roman" w:hAnsi="Times New Roman"/>
          <w:b w:val="false"/>
          <w:i w:val="false"/>
          <w:color w:val="000000"/>
          <w:sz w:val="28"/>
        </w:rPr>
        <w:t>Виды деятельности обучающихся:</w:t>
      </w:r>
    </w:p>
    <w:p>
      <w:pPr>
        <w:spacing w:before="0" w:after="0" w:line="264"/>
        <w:ind w:firstLine="600"/>
        <w:jc w:val="both"/>
      </w:pPr>
      <w:r>
        <w:rPr>
          <w:rFonts w:ascii="Times New Roman" w:hAnsi="Times New Roman"/>
          <w:b w:val="false"/>
          <w:i w:val="false"/>
          <w:color w:val="000000"/>
          <w:sz w:val="28"/>
        </w:rPr>
        <w:t>знакомство со звучанием фольклорных образцов близких и далеких регионов в аудио- и видеозаписи;</w:t>
      </w:r>
    </w:p>
    <w:p>
      <w:pPr>
        <w:spacing w:before="0" w:after="0" w:line="264"/>
        <w:ind w:firstLine="600"/>
        <w:jc w:val="both"/>
      </w:pPr>
      <w:r>
        <w:rPr>
          <w:rFonts w:ascii="Times New Roman" w:hAnsi="Times New Roman"/>
          <w:b w:val="false"/>
          <w:i w:val="false"/>
          <w:color w:val="000000"/>
          <w:sz w:val="28"/>
        </w:rPr>
        <w:t>разучивание и исполнение народных песен, танцев, инструментальных наигрышей, фольклорных игр разных народов России;</w:t>
      </w:r>
    </w:p>
    <w:p>
      <w:pPr>
        <w:spacing w:before="0" w:after="0" w:line="264"/>
        <w:ind w:firstLine="600"/>
        <w:jc w:val="both"/>
      </w:pPr>
      <w:r>
        <w:rPr>
          <w:rFonts w:ascii="Times New Roman" w:hAnsi="Times New Roman"/>
          <w:b w:val="false"/>
          <w:i w:val="false"/>
          <w:color w:val="000000"/>
          <w:sz w:val="28"/>
        </w:rPr>
        <w:t>определение на слух:</w:t>
      </w:r>
    </w:p>
    <w:p>
      <w:pPr>
        <w:spacing w:before="0" w:after="0" w:line="264"/>
        <w:ind w:firstLine="600"/>
        <w:jc w:val="both"/>
      </w:pPr>
      <w:r>
        <w:rPr>
          <w:rFonts w:ascii="Times New Roman" w:hAnsi="Times New Roman"/>
          <w:b w:val="false"/>
          <w:i w:val="false"/>
          <w:color w:val="000000"/>
          <w:sz w:val="28"/>
        </w:rPr>
        <w:t>принадлежности к народной или композиторской музыке;</w:t>
      </w:r>
    </w:p>
    <w:p>
      <w:pPr>
        <w:spacing w:before="0" w:after="0" w:line="264"/>
        <w:ind w:firstLine="600"/>
        <w:jc w:val="both"/>
      </w:pPr>
      <w:r>
        <w:rPr>
          <w:rFonts w:ascii="Times New Roman" w:hAnsi="Times New Roman"/>
          <w:b w:val="false"/>
          <w:i w:val="false"/>
          <w:color w:val="000000"/>
          <w:sz w:val="28"/>
        </w:rPr>
        <w:t>исполнительского состава (вокального, инструментального, смешанного);</w:t>
      </w:r>
    </w:p>
    <w:p>
      <w:pPr>
        <w:spacing w:before="0" w:after="0" w:line="264"/>
        <w:ind w:firstLine="600"/>
        <w:jc w:val="both"/>
      </w:pPr>
      <w:r>
        <w:rPr>
          <w:rFonts w:ascii="Times New Roman" w:hAnsi="Times New Roman"/>
          <w:b w:val="false"/>
          <w:i w:val="false"/>
          <w:color w:val="000000"/>
          <w:sz w:val="28"/>
        </w:rPr>
        <w:t>жанра, характера музыки.</w:t>
      </w:r>
    </w:p>
    <w:p>
      <w:pPr>
        <w:spacing w:before="0" w:after="0" w:line="264"/>
        <w:ind w:firstLine="600"/>
        <w:jc w:val="both"/>
      </w:pPr>
      <w:r>
        <w:rPr>
          <w:rFonts w:ascii="Times New Roman" w:hAnsi="Times New Roman"/>
          <w:b/>
          <w:i w:val="false"/>
          <w:color w:val="000000"/>
          <w:sz w:val="28"/>
        </w:rPr>
        <w:t>Фольклорные жанры.</w:t>
      </w:r>
    </w:p>
    <w:p>
      <w:pPr>
        <w:spacing w:before="0" w:after="0" w:line="264"/>
        <w:ind w:firstLine="600"/>
        <w:jc w:val="both"/>
      </w:pPr>
      <w:r>
        <w:rPr>
          <w:rFonts w:ascii="Times New Roman" w:hAnsi="Times New Roman"/>
          <w:b w:val="false"/>
          <w:i w:val="false"/>
          <w:color w:val="000000"/>
          <w:sz w:val="28"/>
        </w:rPr>
        <w:t>Содержание: Общее и особенное в фольклоре народов России: лирика, эпос, танец.</w:t>
      </w:r>
    </w:p>
    <w:p>
      <w:pPr>
        <w:spacing w:before="0" w:after="0" w:line="264"/>
        <w:ind w:firstLine="600"/>
        <w:jc w:val="both"/>
      </w:pPr>
      <w:r>
        <w:rPr>
          <w:rFonts w:ascii="Times New Roman" w:hAnsi="Times New Roman"/>
          <w:b w:val="false"/>
          <w:i w:val="false"/>
          <w:color w:val="000000"/>
          <w:sz w:val="28"/>
        </w:rPr>
        <w:t>Виды деятельности обучающихся:</w:t>
      </w:r>
    </w:p>
    <w:p>
      <w:pPr>
        <w:spacing w:before="0" w:after="0" w:line="264"/>
        <w:ind w:firstLine="600"/>
        <w:jc w:val="both"/>
      </w:pPr>
      <w:r>
        <w:rPr>
          <w:rFonts w:ascii="Times New Roman" w:hAnsi="Times New Roman"/>
          <w:b w:val="false"/>
          <w:i w:val="false"/>
          <w:color w:val="000000"/>
          <w:sz w:val="28"/>
        </w:rPr>
        <w:t>знакомство со звучанием фольклора разных регионов России в аудио-и видеозаписи;</w:t>
      </w:r>
    </w:p>
    <w:p>
      <w:pPr>
        <w:spacing w:before="0" w:after="0" w:line="264"/>
        <w:ind w:firstLine="600"/>
        <w:jc w:val="both"/>
      </w:pPr>
      <w:r>
        <w:rPr>
          <w:rFonts w:ascii="Times New Roman" w:hAnsi="Times New Roman"/>
          <w:b w:val="false"/>
          <w:i w:val="false"/>
          <w:color w:val="000000"/>
          <w:sz w:val="28"/>
        </w:rPr>
        <w:t>аутентичная манера исполнения;</w:t>
      </w:r>
    </w:p>
    <w:p>
      <w:pPr>
        <w:spacing w:before="0" w:after="0" w:line="264"/>
        <w:ind w:firstLine="600"/>
        <w:jc w:val="both"/>
      </w:pPr>
      <w:r>
        <w:rPr>
          <w:rFonts w:ascii="Times New Roman" w:hAnsi="Times New Roman"/>
          <w:b w:val="false"/>
          <w:i w:val="false"/>
          <w:color w:val="000000"/>
          <w:sz w:val="28"/>
        </w:rPr>
        <w:t>выявление характерных интонаций и ритмов в звучании традиционной музыки разных народов;</w:t>
      </w:r>
    </w:p>
    <w:p>
      <w:pPr>
        <w:spacing w:before="0" w:after="0" w:line="264"/>
        <w:ind w:firstLine="600"/>
        <w:jc w:val="both"/>
      </w:pPr>
      <w:r>
        <w:rPr>
          <w:rFonts w:ascii="Times New Roman" w:hAnsi="Times New Roman"/>
          <w:b w:val="false"/>
          <w:i w:val="false"/>
          <w:color w:val="000000"/>
          <w:sz w:val="28"/>
        </w:rPr>
        <w:t>выявление общего и особенного при сравнении танцевальных, лирических и эпических песенных образцов фольклора разных народов России;</w:t>
      </w:r>
    </w:p>
    <w:p>
      <w:pPr>
        <w:spacing w:before="0" w:after="0" w:line="264"/>
        <w:ind w:firstLine="600"/>
        <w:jc w:val="both"/>
      </w:pPr>
      <w:r>
        <w:rPr>
          <w:rFonts w:ascii="Times New Roman" w:hAnsi="Times New Roman"/>
          <w:b w:val="false"/>
          <w:i w:val="false"/>
          <w:color w:val="000000"/>
          <w:sz w:val="28"/>
        </w:rPr>
        <w:t>разучивание и исполнение народных песен, танцев, эпических сказаний;</w:t>
      </w:r>
    </w:p>
    <w:p>
      <w:pPr>
        <w:spacing w:before="0" w:after="0" w:line="264"/>
        <w:ind w:firstLine="600"/>
        <w:jc w:val="both"/>
      </w:pPr>
      <w:r>
        <w:rPr>
          <w:rFonts w:ascii="Times New Roman" w:hAnsi="Times New Roman"/>
          <w:b w:val="false"/>
          <w:i w:val="false"/>
          <w:color w:val="000000"/>
          <w:sz w:val="28"/>
        </w:rPr>
        <w:t>двигательная, ритмическая, интонационная импровизация в характере изученных народных танцев и песен;</w:t>
      </w:r>
    </w:p>
    <w:p>
      <w:pPr>
        <w:spacing w:before="0" w:after="0" w:line="264"/>
        <w:ind w:firstLine="600"/>
        <w:jc w:val="both"/>
      </w:pPr>
      <w:r>
        <w:rPr>
          <w:rFonts w:ascii="Times New Roman" w:hAnsi="Times New Roman"/>
          <w:b w:val="false"/>
          <w:i w:val="false"/>
          <w:color w:val="000000"/>
          <w:sz w:val="28"/>
        </w:rPr>
        <w:t>вариативно: исследовательские проекты, посвященные музыке разных народов России; музыкальный фестиваль «Народы России».</w:t>
      </w:r>
    </w:p>
    <w:p>
      <w:pPr>
        <w:spacing w:before="0" w:after="0" w:line="264"/>
        <w:ind w:firstLine="600"/>
        <w:jc w:val="both"/>
      </w:pPr>
      <w:r>
        <w:rPr>
          <w:rFonts w:ascii="Times New Roman" w:hAnsi="Times New Roman"/>
          <w:b/>
          <w:i w:val="false"/>
          <w:color w:val="000000"/>
          <w:sz w:val="28"/>
        </w:rPr>
        <w:t>Фольклор в творчестве профессиональных композиторов.</w:t>
      </w:r>
    </w:p>
    <w:p>
      <w:pPr>
        <w:spacing w:before="0" w:after="0" w:line="264"/>
        <w:ind w:firstLine="600"/>
        <w:jc w:val="both"/>
      </w:pPr>
      <w:r>
        <w:rPr>
          <w:rFonts w:ascii="Times New Roman" w:hAnsi="Times New Roman"/>
          <w:b w:val="false"/>
          <w:i w:val="false"/>
          <w:color w:val="000000"/>
          <w:sz w:val="28"/>
        </w:rPr>
        <w:t>Содержание: Народные истоки композиторского творчества: обработки фольклора, цитаты; картины родной природы и отражение типичных образов, характеров, важных исторических событий. Внутреннее родство композиторского и народного творчества на интонационном уровне.</w:t>
      </w:r>
    </w:p>
    <w:p>
      <w:pPr>
        <w:spacing w:before="0" w:after="0" w:line="264"/>
        <w:ind w:firstLine="600"/>
        <w:jc w:val="both"/>
      </w:pPr>
      <w:r>
        <w:rPr>
          <w:rFonts w:ascii="Times New Roman" w:hAnsi="Times New Roman"/>
          <w:b w:val="false"/>
          <w:i w:val="false"/>
          <w:color w:val="000000"/>
          <w:sz w:val="28"/>
        </w:rPr>
        <w:t>Виды деятельности обучающихся:</w:t>
      </w:r>
    </w:p>
    <w:p>
      <w:pPr>
        <w:spacing w:before="0" w:after="0" w:line="264"/>
        <w:ind w:firstLine="600"/>
        <w:jc w:val="both"/>
      </w:pPr>
      <w:r>
        <w:rPr>
          <w:rFonts w:ascii="Times New Roman" w:hAnsi="Times New Roman"/>
          <w:b w:val="false"/>
          <w:i w:val="false"/>
          <w:color w:val="000000"/>
          <w:sz w:val="28"/>
        </w:rPr>
        <w:t>сравнение аутентичного звучания фольклора и фольклорных мелодий в композиторской обработке;</w:t>
      </w:r>
    </w:p>
    <w:p>
      <w:pPr>
        <w:spacing w:before="0" w:after="0" w:line="264"/>
        <w:ind w:firstLine="600"/>
        <w:jc w:val="both"/>
      </w:pPr>
      <w:r>
        <w:rPr>
          <w:rFonts w:ascii="Times New Roman" w:hAnsi="Times New Roman"/>
          <w:b w:val="false"/>
          <w:i w:val="false"/>
          <w:color w:val="000000"/>
          <w:sz w:val="28"/>
        </w:rPr>
        <w:t>разучивание, исполнение народной песни в композиторской обработке;</w:t>
      </w:r>
    </w:p>
    <w:p>
      <w:pPr>
        <w:spacing w:before="0" w:after="0" w:line="264"/>
        <w:ind w:firstLine="600"/>
        <w:jc w:val="both"/>
      </w:pPr>
      <w:r>
        <w:rPr>
          <w:rFonts w:ascii="Times New Roman" w:hAnsi="Times New Roman"/>
          <w:b w:val="false"/>
          <w:i w:val="false"/>
          <w:color w:val="000000"/>
          <w:sz w:val="28"/>
        </w:rPr>
        <w:t>знакомство с 2–3 фрагментами крупных сочинений (опера, симфония, концерт, квартет, вариации), в которых использованы подлинные народные мелодии;</w:t>
      </w:r>
    </w:p>
    <w:p>
      <w:pPr>
        <w:spacing w:before="0" w:after="0" w:line="264"/>
        <w:ind w:firstLine="600"/>
        <w:jc w:val="both"/>
      </w:pPr>
      <w:r>
        <w:rPr>
          <w:rFonts w:ascii="Times New Roman" w:hAnsi="Times New Roman"/>
          <w:b w:val="false"/>
          <w:i w:val="false"/>
          <w:color w:val="000000"/>
          <w:sz w:val="28"/>
        </w:rPr>
        <w:t>наблюдение за принципами композиторской обработки, развития фольклорного тематического материала;</w:t>
      </w:r>
    </w:p>
    <w:p>
      <w:pPr>
        <w:spacing w:before="0" w:after="0" w:line="264"/>
        <w:ind w:firstLine="600"/>
        <w:jc w:val="both"/>
      </w:pPr>
      <w:r>
        <w:rPr>
          <w:rFonts w:ascii="Times New Roman" w:hAnsi="Times New Roman"/>
          <w:b w:val="false"/>
          <w:i w:val="false"/>
          <w:color w:val="000000"/>
          <w:sz w:val="28"/>
        </w:rPr>
        <w:t>вариативно: исследовательские, творческие проекты, раскрывающие тему отражения фольклора в творчестве профессиональных композиторов (на примере выбранной региональной традиции);</w:t>
      </w:r>
    </w:p>
    <w:p>
      <w:pPr>
        <w:spacing w:before="0" w:after="0" w:line="264"/>
        <w:ind w:firstLine="600"/>
        <w:jc w:val="both"/>
      </w:pPr>
      <w:r>
        <w:rPr>
          <w:rFonts w:ascii="Times New Roman" w:hAnsi="Times New Roman"/>
          <w:b w:val="false"/>
          <w:i w:val="false"/>
          <w:color w:val="000000"/>
          <w:sz w:val="28"/>
        </w:rPr>
        <w:t>посещение концерта, спектакля (просмотр фильма, телепередачи), посвященного данной теме;</w:t>
      </w:r>
    </w:p>
    <w:p>
      <w:pPr>
        <w:spacing w:before="0" w:after="0" w:line="264"/>
        <w:ind w:firstLine="600"/>
        <w:jc w:val="both"/>
      </w:pPr>
      <w:r>
        <w:rPr>
          <w:rFonts w:ascii="Times New Roman" w:hAnsi="Times New Roman"/>
          <w:b w:val="false"/>
          <w:i w:val="false"/>
          <w:color w:val="000000"/>
          <w:sz w:val="28"/>
        </w:rPr>
        <w:t>обсуждение в классе и (или) письменная рецензия по результатам просмотра.</w:t>
      </w:r>
    </w:p>
    <w:p>
      <w:pPr>
        <w:spacing w:before="0" w:after="0" w:line="264"/>
        <w:ind w:firstLine="600"/>
        <w:jc w:val="both"/>
      </w:pPr>
      <w:r>
        <w:rPr>
          <w:rFonts w:ascii="Times New Roman" w:hAnsi="Times New Roman"/>
          <w:b/>
          <w:i w:val="false"/>
          <w:color w:val="000000"/>
          <w:sz w:val="28"/>
        </w:rPr>
        <w:t>На рубежах культур.</w:t>
      </w:r>
    </w:p>
    <w:p>
      <w:pPr>
        <w:spacing w:before="0" w:after="0" w:line="264"/>
        <w:ind w:firstLine="600"/>
        <w:jc w:val="both"/>
      </w:pPr>
      <w:r>
        <w:rPr>
          <w:rFonts w:ascii="Times New Roman" w:hAnsi="Times New Roman"/>
          <w:b w:val="false"/>
          <w:i w:val="false"/>
          <w:color w:val="000000"/>
          <w:sz w:val="28"/>
        </w:rPr>
        <w:t>Содержание: Взаимное влияние фольклорных традиций друг на друга. Этнографические экспедиции и фестивали. Современная жизнь фольклора.</w:t>
      </w:r>
    </w:p>
    <w:p>
      <w:pPr>
        <w:spacing w:before="0" w:after="0" w:line="264"/>
        <w:ind w:firstLine="600"/>
        <w:jc w:val="both"/>
      </w:pPr>
      <w:r>
        <w:rPr>
          <w:rFonts w:ascii="Times New Roman" w:hAnsi="Times New Roman"/>
          <w:b w:val="false"/>
          <w:i w:val="false"/>
          <w:color w:val="000000"/>
          <w:sz w:val="28"/>
        </w:rPr>
        <w:t>Виды деятельности обучающихся:</w:t>
      </w:r>
    </w:p>
    <w:p>
      <w:pPr>
        <w:spacing w:before="0" w:after="0" w:line="264"/>
        <w:ind w:firstLine="600"/>
        <w:jc w:val="both"/>
      </w:pPr>
      <w:r>
        <w:rPr>
          <w:rFonts w:ascii="Times New Roman" w:hAnsi="Times New Roman"/>
          <w:b w:val="false"/>
          <w:i w:val="false"/>
          <w:color w:val="000000"/>
          <w:sz w:val="28"/>
        </w:rPr>
        <w:t>знакомство с примерами смешения культурных традиций в пограничных территориях (например, казачья лезгинка, калмыцкая гармошка), выявление причинно-следственных связей такого смешения;</w:t>
      </w:r>
    </w:p>
    <w:p>
      <w:pPr>
        <w:spacing w:before="0" w:after="0" w:line="264"/>
        <w:ind w:firstLine="600"/>
        <w:jc w:val="both"/>
      </w:pPr>
      <w:r>
        <w:rPr>
          <w:rFonts w:ascii="Times New Roman" w:hAnsi="Times New Roman"/>
          <w:b w:val="false"/>
          <w:i w:val="false"/>
          <w:color w:val="000000"/>
          <w:sz w:val="28"/>
        </w:rPr>
        <w:t>изучение творчества и вклада в развитие культуры современных этно-исполнителей, исследователей традиционного фольклора;</w:t>
      </w:r>
    </w:p>
    <w:p>
      <w:pPr>
        <w:spacing w:before="0" w:after="0" w:line="264"/>
        <w:ind w:firstLine="600"/>
        <w:jc w:val="both"/>
      </w:pPr>
      <w:r>
        <w:rPr>
          <w:rFonts w:ascii="Times New Roman" w:hAnsi="Times New Roman"/>
          <w:b w:val="false"/>
          <w:i w:val="false"/>
          <w:color w:val="000000"/>
          <w:sz w:val="28"/>
        </w:rPr>
        <w:t>вариативно: участие в этнографической экспедиции; посещение (участие) в фестивале традиционной культуры.</w:t>
      </w:r>
    </w:p>
    <w:p>
      <w:pPr>
        <w:spacing w:before="0" w:after="0" w:line="264"/>
        <w:ind w:left="120"/>
        <w:jc w:val="both"/>
      </w:pPr>
    </w:p>
    <w:p>
      <w:pPr>
        <w:spacing w:before="0" w:after="0" w:line="264"/>
        <w:ind w:left="120"/>
        <w:jc w:val="both"/>
      </w:pPr>
      <w:r>
        <w:rPr>
          <w:rFonts w:ascii="Times New Roman" w:hAnsi="Times New Roman"/>
          <w:b/>
          <w:i w:val="false"/>
          <w:color w:val="000000"/>
          <w:sz w:val="28"/>
        </w:rPr>
        <w:t>Модуль № 3 «Русская классическая музыка»</w:t>
      </w:r>
    </w:p>
    <w:p>
      <w:pPr>
        <w:spacing w:before="0" w:after="0" w:line="264"/>
        <w:ind w:firstLine="600"/>
        <w:jc w:val="both"/>
      </w:pPr>
      <w:r>
        <w:rPr>
          <w:rFonts w:ascii="Times New Roman" w:hAnsi="Times New Roman"/>
          <w:b w:val="false"/>
          <w:i w:val="false"/>
          <w:color w:val="000000"/>
          <w:sz w:val="28"/>
        </w:rPr>
        <w:t>(изучение тематических блоков данного модуля целесообразно соотносить с изучением модулей «Музыка моего края» и «Народное музыкальное творчество России», переходя от русского фольклора к творчеству русских композиторов, прослеживая продолжение и развитие круга национальных сюжетов, образов, интонаций).</w:t>
      </w:r>
    </w:p>
    <w:p>
      <w:pPr>
        <w:spacing w:before="0" w:after="0" w:line="264"/>
        <w:ind w:firstLine="600"/>
        <w:jc w:val="both"/>
      </w:pPr>
      <w:r>
        <w:rPr>
          <w:rFonts w:ascii="Times New Roman" w:hAnsi="Times New Roman"/>
          <w:b/>
          <w:i w:val="false"/>
          <w:color w:val="000000"/>
          <w:sz w:val="28"/>
        </w:rPr>
        <w:t>Образы родной земли.</w:t>
      </w:r>
    </w:p>
    <w:p>
      <w:pPr>
        <w:spacing w:before="0" w:after="0" w:line="264"/>
        <w:ind w:firstLine="600"/>
        <w:jc w:val="both"/>
      </w:pPr>
      <w:r>
        <w:rPr>
          <w:rFonts w:ascii="Times New Roman" w:hAnsi="Times New Roman"/>
          <w:b w:val="false"/>
          <w:i w:val="false"/>
          <w:color w:val="000000"/>
          <w:sz w:val="28"/>
        </w:rPr>
        <w:t>Содержание: Вокальная музыка на стихи русских поэтов, программные инструментальные произведения, посвященные картинам русской природы, народного быта, сказкам, легендам (на примере творчества М.И. Глинки, С.В. Рахманинова, В.А. Гаврилина и других композиторов).</w:t>
      </w:r>
    </w:p>
    <w:p>
      <w:pPr>
        <w:spacing w:before="0" w:after="0" w:line="264"/>
        <w:ind w:firstLine="600"/>
        <w:jc w:val="both"/>
      </w:pPr>
      <w:r>
        <w:rPr>
          <w:rFonts w:ascii="Times New Roman" w:hAnsi="Times New Roman"/>
          <w:b w:val="false"/>
          <w:i w:val="false"/>
          <w:color w:val="000000"/>
          <w:sz w:val="28"/>
        </w:rPr>
        <w:t>Виды деятельности обучающихся:</w:t>
      </w:r>
    </w:p>
    <w:p>
      <w:pPr>
        <w:spacing w:before="0" w:after="0" w:line="264"/>
        <w:ind w:firstLine="600"/>
        <w:jc w:val="both"/>
      </w:pPr>
      <w:r>
        <w:rPr>
          <w:rFonts w:ascii="Times New Roman" w:hAnsi="Times New Roman"/>
          <w:b w:val="false"/>
          <w:i w:val="false"/>
          <w:color w:val="000000"/>
          <w:sz w:val="28"/>
        </w:rPr>
        <w:t xml:space="preserve">повторение, обобщение опыта слушания, проживания, анализа музыки русских композиторов, полученного </w:t>
      </w:r>
      <w:r>
        <w:rPr>
          <w:rFonts w:ascii="Times New Roman" w:hAnsi="Times New Roman"/>
          <w:b w:val="false"/>
          <w:i w:val="false"/>
          <w:color w:val="000000"/>
          <w:sz w:val="28"/>
        </w:rPr>
        <w:t>на уровне начального общего образования</w:t>
      </w:r>
      <w:r>
        <w:rPr>
          <w:rFonts w:ascii="Times New Roman" w:hAnsi="Times New Roman"/>
          <w:b w:val="false"/>
          <w:i w:val="false"/>
          <w:color w:val="000000"/>
          <w:sz w:val="28"/>
        </w:rPr>
        <w:t>;</w:t>
      </w:r>
    </w:p>
    <w:p>
      <w:pPr>
        <w:spacing w:before="0" w:after="0" w:line="264"/>
        <w:ind w:firstLine="600"/>
        <w:jc w:val="both"/>
      </w:pPr>
      <w:r>
        <w:rPr>
          <w:rFonts w:ascii="Times New Roman" w:hAnsi="Times New Roman"/>
          <w:b w:val="false"/>
          <w:i w:val="false"/>
          <w:color w:val="000000"/>
          <w:sz w:val="28"/>
        </w:rPr>
        <w:t>выявление мелодичности, широты дыхания, интонационной близости русскому фольклору;</w:t>
      </w:r>
    </w:p>
    <w:p>
      <w:pPr>
        <w:spacing w:before="0" w:after="0" w:line="264"/>
        <w:ind w:firstLine="600"/>
        <w:jc w:val="both"/>
      </w:pPr>
      <w:r>
        <w:rPr>
          <w:rFonts w:ascii="Times New Roman" w:hAnsi="Times New Roman"/>
          <w:b w:val="false"/>
          <w:i w:val="false"/>
          <w:color w:val="000000"/>
          <w:sz w:val="28"/>
        </w:rPr>
        <w:t>разучивание, исполнение не менее одного вокального произведения, сочиненного русским композитором-классиком;</w:t>
      </w:r>
    </w:p>
    <w:p>
      <w:pPr>
        <w:spacing w:before="0" w:after="0" w:line="264"/>
        <w:ind w:firstLine="600"/>
        <w:jc w:val="both"/>
      </w:pPr>
      <w:r>
        <w:rPr>
          <w:rFonts w:ascii="Times New Roman" w:hAnsi="Times New Roman"/>
          <w:b w:val="false"/>
          <w:i w:val="false"/>
          <w:color w:val="000000"/>
          <w:sz w:val="28"/>
        </w:rPr>
        <w:t>музыкальная викторина на знание музыки, названий авторов изученных произведений;</w:t>
      </w:r>
    </w:p>
    <w:p>
      <w:pPr>
        <w:spacing w:before="0" w:after="0" w:line="264"/>
        <w:ind w:firstLine="600"/>
        <w:jc w:val="both"/>
      </w:pPr>
      <w:r>
        <w:rPr>
          <w:rFonts w:ascii="Times New Roman" w:hAnsi="Times New Roman"/>
          <w:b w:val="false"/>
          <w:i w:val="false"/>
          <w:color w:val="000000"/>
          <w:sz w:val="28"/>
        </w:rPr>
        <w:t>вариативно: рисование по мотивам прослушанных музыкальных произведений; посещение концерта классической музыки, в программу которого входят произведения русских композиторов.</w:t>
      </w:r>
    </w:p>
    <w:p>
      <w:pPr>
        <w:spacing w:before="0" w:after="0" w:line="264"/>
        <w:ind w:firstLine="600"/>
        <w:jc w:val="both"/>
      </w:pPr>
      <w:r>
        <w:rPr>
          <w:rFonts w:ascii="Times New Roman" w:hAnsi="Times New Roman"/>
          <w:b/>
          <w:i w:val="false"/>
          <w:color w:val="000000"/>
          <w:sz w:val="28"/>
        </w:rPr>
        <w:t>Золотой век русской культуры.</w:t>
      </w:r>
    </w:p>
    <w:p>
      <w:pPr>
        <w:spacing w:before="0" w:after="0" w:line="264"/>
        <w:ind w:firstLine="600"/>
        <w:jc w:val="both"/>
      </w:pPr>
      <w:r>
        <w:rPr>
          <w:rFonts w:ascii="Times New Roman" w:hAnsi="Times New Roman"/>
          <w:b w:val="false"/>
          <w:i w:val="false"/>
          <w:color w:val="000000"/>
          <w:sz w:val="28"/>
        </w:rPr>
        <w:t xml:space="preserve">Содержание: Светская музыка российского дворянства XIX века: музыкальные салоны, домашнее музицирование, балы, театры. </w:t>
      </w:r>
      <w:r>
        <w:rPr>
          <w:rFonts w:ascii="Times New Roman" w:hAnsi="Times New Roman"/>
          <w:b w:val="false"/>
          <w:i w:val="false"/>
          <w:color w:val="000000"/>
          <w:sz w:val="28"/>
        </w:rPr>
        <w:t xml:space="preserve">Особенности отечественной музыкальной культуры XIX в. </w:t>
      </w:r>
      <w:r>
        <w:rPr>
          <w:rFonts w:ascii="Times New Roman" w:hAnsi="Times New Roman"/>
          <w:b w:val="false"/>
          <w:i w:val="false"/>
          <w:color w:val="000000"/>
          <w:sz w:val="28"/>
        </w:rPr>
        <w:t xml:space="preserve">(на примере творчества М.И. Глинки, П.И.Чайковского, Н.А.Римского-Корсакова и других композиторов). </w:t>
      </w:r>
    </w:p>
    <w:p>
      <w:pPr>
        <w:spacing w:before="0" w:after="0" w:line="264"/>
        <w:ind w:firstLine="600"/>
        <w:jc w:val="both"/>
      </w:pPr>
      <w:r>
        <w:rPr>
          <w:rFonts w:ascii="Times New Roman" w:hAnsi="Times New Roman"/>
          <w:b w:val="false"/>
          <w:i w:val="false"/>
          <w:color w:val="000000"/>
          <w:sz w:val="28"/>
        </w:rPr>
        <w:t>Виды деятельности обучающихся:</w:t>
      </w:r>
    </w:p>
    <w:p>
      <w:pPr>
        <w:spacing w:before="0" w:after="0" w:line="264"/>
        <w:ind w:firstLine="600"/>
        <w:jc w:val="both"/>
      </w:pPr>
      <w:r>
        <w:rPr>
          <w:rFonts w:ascii="Times New Roman" w:hAnsi="Times New Roman"/>
          <w:b w:val="false"/>
          <w:i w:val="false"/>
          <w:color w:val="000000"/>
          <w:sz w:val="28"/>
        </w:rPr>
        <w:t>знакомство с шедеврами русской музыки XIX века, анализ художественного содержания, выразительных средств;</w:t>
      </w:r>
    </w:p>
    <w:p>
      <w:pPr>
        <w:spacing w:before="0" w:after="0" w:line="264"/>
        <w:ind w:firstLine="600"/>
        <w:jc w:val="both"/>
      </w:pPr>
      <w:r>
        <w:rPr>
          <w:rFonts w:ascii="Times New Roman" w:hAnsi="Times New Roman"/>
          <w:b w:val="false"/>
          <w:i w:val="false"/>
          <w:color w:val="000000"/>
          <w:sz w:val="28"/>
        </w:rPr>
        <w:t>разучивание, исполнение не менее одного вокального произведения лирического характера, сочиненного русским композитором-классиком;</w:t>
      </w:r>
    </w:p>
    <w:p>
      <w:pPr>
        <w:spacing w:before="0" w:after="0" w:line="264"/>
        <w:ind w:firstLine="600"/>
        <w:jc w:val="both"/>
      </w:pPr>
      <w:r>
        <w:rPr>
          <w:rFonts w:ascii="Times New Roman" w:hAnsi="Times New Roman"/>
          <w:b w:val="false"/>
          <w:i w:val="false"/>
          <w:color w:val="000000"/>
          <w:sz w:val="28"/>
        </w:rPr>
        <w:t>музыкальная викторина на знание музыки, названий и авторов изученных произведений;</w:t>
      </w:r>
    </w:p>
    <w:p>
      <w:pPr>
        <w:spacing w:before="0" w:after="0" w:line="264"/>
        <w:ind w:firstLine="600"/>
        <w:jc w:val="both"/>
      </w:pPr>
      <w:r>
        <w:rPr>
          <w:rFonts w:ascii="Times New Roman" w:hAnsi="Times New Roman"/>
          <w:b w:val="false"/>
          <w:i w:val="false"/>
          <w:color w:val="000000"/>
          <w:sz w:val="28"/>
        </w:rPr>
        <w:t>вариативно: просмотр художественных фильмов, телепередач, посвященных русской культуре XIX века;</w:t>
      </w:r>
    </w:p>
    <w:p>
      <w:pPr>
        <w:spacing w:before="0" w:after="0" w:line="264"/>
        <w:ind w:firstLine="600"/>
        <w:jc w:val="both"/>
      </w:pPr>
      <w:r>
        <w:rPr>
          <w:rFonts w:ascii="Times New Roman" w:hAnsi="Times New Roman"/>
          <w:b w:val="false"/>
          <w:i w:val="false"/>
          <w:color w:val="000000"/>
          <w:sz w:val="28"/>
        </w:rPr>
        <w:t>создание любительского фильма, радиопередачи, театрализованной музыкально-литературной композиции на основе музыки и литературы XIX века; реконструкция костюмированного бала, музыкального салона.</w:t>
      </w:r>
    </w:p>
    <w:p>
      <w:pPr>
        <w:spacing w:before="0" w:after="0" w:line="264"/>
        <w:ind w:firstLine="600"/>
        <w:jc w:val="both"/>
      </w:pPr>
      <w:r>
        <w:rPr>
          <w:rFonts w:ascii="Times New Roman" w:hAnsi="Times New Roman"/>
          <w:b/>
          <w:i w:val="false"/>
          <w:color w:val="000000"/>
          <w:sz w:val="28"/>
        </w:rPr>
        <w:t>История страны и народа в музыке русских композиторов.</w:t>
      </w:r>
    </w:p>
    <w:p>
      <w:pPr>
        <w:spacing w:before="0" w:after="0" w:line="264"/>
        <w:ind w:firstLine="600"/>
        <w:jc w:val="both"/>
      </w:pPr>
      <w:r>
        <w:rPr>
          <w:rFonts w:ascii="Times New Roman" w:hAnsi="Times New Roman"/>
          <w:b w:val="false"/>
          <w:i w:val="false"/>
          <w:color w:val="000000"/>
          <w:sz w:val="28"/>
        </w:rPr>
        <w:t xml:space="preserve">Содержание: Образы народных героев, тема служения Отечеству в крупных театральных и симфонических произведениях русских композиторов (на примере сочинений композиторов – </w:t>
      </w:r>
      <w:r>
        <w:rPr>
          <w:rFonts w:ascii="Times New Roman" w:hAnsi="Times New Roman"/>
          <w:b w:val="false"/>
          <w:i w:val="false"/>
          <w:color w:val="000000"/>
          <w:sz w:val="28"/>
        </w:rPr>
        <w:t xml:space="preserve">Н.А.Римского-Корсакова, А.П.Бородина, М.П.Мусоргского, </w:t>
      </w:r>
      <w:r>
        <w:rPr>
          <w:rFonts w:ascii="Times New Roman" w:hAnsi="Times New Roman"/>
          <w:b w:val="false"/>
          <w:i w:val="false"/>
          <w:color w:val="000000"/>
          <w:sz w:val="28"/>
        </w:rPr>
        <w:t xml:space="preserve">С.С.Прокофьева, Г.В.Свиридова и других композиторов). </w:t>
      </w:r>
    </w:p>
    <w:p>
      <w:pPr>
        <w:spacing w:before="0" w:after="0" w:line="264"/>
        <w:ind w:firstLine="600"/>
        <w:jc w:val="both"/>
      </w:pPr>
      <w:r>
        <w:rPr>
          <w:rFonts w:ascii="Times New Roman" w:hAnsi="Times New Roman"/>
          <w:b w:val="false"/>
          <w:i w:val="false"/>
          <w:color w:val="000000"/>
          <w:sz w:val="28"/>
        </w:rPr>
        <w:t>Виды деятельности обучающихся:</w:t>
      </w:r>
    </w:p>
    <w:p>
      <w:pPr>
        <w:spacing w:before="0" w:after="0" w:line="264"/>
        <w:ind w:firstLine="600"/>
        <w:jc w:val="both"/>
      </w:pPr>
      <w:r>
        <w:rPr>
          <w:rFonts w:ascii="Times New Roman" w:hAnsi="Times New Roman"/>
          <w:b w:val="false"/>
          <w:i w:val="false"/>
          <w:color w:val="000000"/>
          <w:sz w:val="28"/>
        </w:rPr>
        <w:t>знакомство с шедеврами русской музыки XIX–XX веков, анализ художественного содержания и способов выражения патриотической идеи, гражданского пафоса;</w:t>
      </w:r>
    </w:p>
    <w:p>
      <w:pPr>
        <w:spacing w:before="0" w:after="0" w:line="264"/>
        <w:ind w:firstLine="600"/>
        <w:jc w:val="both"/>
      </w:pPr>
      <w:r>
        <w:rPr>
          <w:rFonts w:ascii="Times New Roman" w:hAnsi="Times New Roman"/>
          <w:b w:val="false"/>
          <w:i w:val="false"/>
          <w:color w:val="000000"/>
          <w:sz w:val="28"/>
        </w:rPr>
        <w:t>разучивание, исполнение не менее одного вокального произведения патриотического содержания, сочиненного русским композитором-классиком;</w:t>
      </w:r>
    </w:p>
    <w:p>
      <w:pPr>
        <w:spacing w:before="0" w:after="0" w:line="264"/>
        <w:ind w:firstLine="600"/>
        <w:jc w:val="both"/>
      </w:pPr>
      <w:r>
        <w:rPr>
          <w:rFonts w:ascii="Times New Roman" w:hAnsi="Times New Roman"/>
          <w:b w:val="false"/>
          <w:i w:val="false"/>
          <w:color w:val="000000"/>
          <w:sz w:val="28"/>
        </w:rPr>
        <w:t>исполнение Гимна Российской Федерации;</w:t>
      </w:r>
    </w:p>
    <w:p>
      <w:pPr>
        <w:spacing w:before="0" w:after="0" w:line="264"/>
        <w:ind w:firstLine="600"/>
        <w:jc w:val="both"/>
      </w:pPr>
      <w:r>
        <w:rPr>
          <w:rFonts w:ascii="Times New Roman" w:hAnsi="Times New Roman"/>
          <w:b w:val="false"/>
          <w:i w:val="false"/>
          <w:color w:val="000000"/>
          <w:sz w:val="28"/>
        </w:rPr>
        <w:t>музыкальная викторина на знание музыки, названий и авторов изученных произведений;</w:t>
      </w:r>
    </w:p>
    <w:p>
      <w:pPr>
        <w:spacing w:before="0" w:after="0" w:line="264"/>
        <w:ind w:firstLine="600"/>
        <w:jc w:val="both"/>
      </w:pPr>
      <w:r>
        <w:rPr>
          <w:rFonts w:ascii="Times New Roman" w:hAnsi="Times New Roman"/>
          <w:b w:val="false"/>
          <w:i w:val="false"/>
          <w:color w:val="000000"/>
          <w:sz w:val="28"/>
        </w:rPr>
        <w:t xml:space="preserve">вариативно: просмотр художественных фильмов, телепередач, посвященных творчеству композиторов – членов </w:t>
      </w:r>
      <w:r>
        <w:rPr>
          <w:rFonts w:ascii="Times New Roman" w:hAnsi="Times New Roman"/>
          <w:b w:val="false"/>
          <w:i w:val="false"/>
          <w:color w:val="000000"/>
          <w:sz w:val="28"/>
        </w:rPr>
        <w:t xml:space="preserve">русского музыкального общества </w:t>
      </w:r>
      <w:r>
        <w:rPr>
          <w:rFonts w:ascii="Times New Roman" w:hAnsi="Times New Roman"/>
          <w:b w:val="false"/>
          <w:i w:val="false"/>
          <w:color w:val="000000"/>
          <w:sz w:val="28"/>
        </w:rPr>
        <w:t xml:space="preserve">«Могучая кучка»; </w:t>
      </w:r>
      <w:r>
        <w:rPr>
          <w:rFonts w:ascii="Times New Roman" w:hAnsi="Times New Roman"/>
          <w:b w:val="false"/>
          <w:i w:val="false"/>
          <w:color w:val="000000"/>
          <w:sz w:val="28"/>
        </w:rPr>
        <w:t>просмотр видеозаписи оперы одного из русских композиторов (или посещение театра) или фильма, основанного на музыкальных сочинениях русских композиторов.</w:t>
      </w:r>
    </w:p>
    <w:p>
      <w:pPr>
        <w:spacing w:before="0" w:after="0" w:line="264"/>
        <w:ind w:firstLine="600"/>
        <w:jc w:val="both"/>
      </w:pPr>
      <w:r>
        <w:rPr>
          <w:rFonts w:ascii="Times New Roman" w:hAnsi="Times New Roman"/>
          <w:b/>
          <w:i w:val="false"/>
          <w:color w:val="000000"/>
          <w:sz w:val="28"/>
        </w:rPr>
        <w:t>Русский балет.</w:t>
      </w:r>
    </w:p>
    <w:p>
      <w:pPr>
        <w:spacing w:before="0" w:after="0" w:line="264"/>
        <w:ind w:firstLine="600"/>
        <w:jc w:val="both"/>
      </w:pPr>
      <w:r>
        <w:rPr>
          <w:rFonts w:ascii="Times New Roman" w:hAnsi="Times New Roman"/>
          <w:b w:val="false"/>
          <w:i w:val="false"/>
          <w:color w:val="000000"/>
          <w:sz w:val="28"/>
        </w:rPr>
        <w:t>Содержание: Мировая слава русского балета. Творчество композиторов (П.И. Чайковский, С.С. Прокофьев, И.Ф. Стравинский, Р.К. Щедрин), балетмейстеров, артистов балета. Дягилевские сезоны.</w:t>
      </w:r>
    </w:p>
    <w:p>
      <w:pPr>
        <w:spacing w:before="0" w:after="0" w:line="264"/>
        <w:ind w:firstLine="600"/>
        <w:jc w:val="both"/>
      </w:pPr>
      <w:r>
        <w:rPr>
          <w:rFonts w:ascii="Times New Roman" w:hAnsi="Times New Roman"/>
          <w:b w:val="false"/>
          <w:i w:val="false"/>
          <w:color w:val="000000"/>
          <w:sz w:val="28"/>
        </w:rPr>
        <w:t>Виды деятельности обучающихся:</w:t>
      </w:r>
    </w:p>
    <w:p>
      <w:pPr>
        <w:spacing w:before="0" w:after="0" w:line="264"/>
        <w:ind w:firstLine="600"/>
        <w:jc w:val="both"/>
      </w:pPr>
      <w:r>
        <w:rPr>
          <w:rFonts w:ascii="Times New Roman" w:hAnsi="Times New Roman"/>
          <w:b w:val="false"/>
          <w:i w:val="false"/>
          <w:color w:val="000000"/>
          <w:sz w:val="28"/>
        </w:rPr>
        <w:t>знакомство с шедеврами русской балетной музыки;</w:t>
      </w:r>
    </w:p>
    <w:p>
      <w:pPr>
        <w:spacing w:before="0" w:after="0" w:line="264"/>
        <w:ind w:firstLine="600"/>
        <w:jc w:val="both"/>
      </w:pPr>
      <w:r>
        <w:rPr>
          <w:rFonts w:ascii="Times New Roman" w:hAnsi="Times New Roman"/>
          <w:b w:val="false"/>
          <w:i w:val="false"/>
          <w:color w:val="000000"/>
          <w:sz w:val="28"/>
        </w:rPr>
        <w:t>поиск информации о постановках балетных спектаклей, гастролях российских балетных трупп за рубежом;</w:t>
      </w:r>
    </w:p>
    <w:p>
      <w:pPr>
        <w:spacing w:before="0" w:after="0" w:line="264"/>
        <w:ind w:firstLine="600"/>
        <w:jc w:val="both"/>
      </w:pPr>
      <w:r>
        <w:rPr>
          <w:rFonts w:ascii="Times New Roman" w:hAnsi="Times New Roman"/>
          <w:b w:val="false"/>
          <w:i w:val="false"/>
          <w:color w:val="000000"/>
          <w:sz w:val="28"/>
        </w:rPr>
        <w:t>посещение балетного спектакля (просмотр в видеозаписи);</w:t>
      </w:r>
    </w:p>
    <w:p>
      <w:pPr>
        <w:spacing w:before="0" w:after="0" w:line="264"/>
        <w:ind w:firstLine="600"/>
        <w:jc w:val="both"/>
      </w:pPr>
      <w:r>
        <w:rPr>
          <w:rFonts w:ascii="Times New Roman" w:hAnsi="Times New Roman"/>
          <w:b w:val="false"/>
          <w:i w:val="false"/>
          <w:color w:val="000000"/>
          <w:sz w:val="28"/>
        </w:rPr>
        <w:t>характеристика отдельных музыкальных номеров и спектакля в целом;</w:t>
      </w:r>
    </w:p>
    <w:p>
      <w:pPr>
        <w:spacing w:before="0" w:after="0" w:line="264"/>
        <w:ind w:firstLine="600"/>
        <w:jc w:val="both"/>
      </w:pPr>
      <w:r>
        <w:rPr>
          <w:rFonts w:ascii="Times New Roman" w:hAnsi="Times New Roman"/>
          <w:b w:val="false"/>
          <w:i w:val="false"/>
          <w:color w:val="000000"/>
          <w:sz w:val="28"/>
        </w:rPr>
        <w:t>вариативно: исследовательские проекты, посвященные истории создания знаменитых балетов, творческой биографии балерин, танцовщиков, балетмейстеров;</w:t>
      </w:r>
    </w:p>
    <w:p>
      <w:pPr>
        <w:spacing w:before="0" w:after="0" w:line="264"/>
        <w:ind w:firstLine="600"/>
        <w:jc w:val="both"/>
      </w:pPr>
      <w:r>
        <w:rPr>
          <w:rFonts w:ascii="Times New Roman" w:hAnsi="Times New Roman"/>
          <w:b w:val="false"/>
          <w:i w:val="false"/>
          <w:color w:val="000000"/>
          <w:sz w:val="28"/>
        </w:rPr>
        <w:t>съемки любительского фильма (в технике теневого, кукольного театра, мультипликации) на музыку какого-либо балета (фрагменты).</w:t>
      </w:r>
    </w:p>
    <w:p>
      <w:pPr>
        <w:spacing w:before="0" w:after="0" w:line="264"/>
        <w:ind w:firstLine="600"/>
        <w:jc w:val="both"/>
      </w:pPr>
      <w:r>
        <w:rPr>
          <w:rFonts w:ascii="Times New Roman" w:hAnsi="Times New Roman"/>
          <w:b/>
          <w:i w:val="false"/>
          <w:color w:val="000000"/>
          <w:sz w:val="28"/>
        </w:rPr>
        <w:t>Русская исполнительская школа.</w:t>
      </w:r>
    </w:p>
    <w:p>
      <w:pPr>
        <w:spacing w:before="0" w:after="0" w:line="264"/>
        <w:ind w:firstLine="600"/>
        <w:jc w:val="both"/>
      </w:pPr>
      <w:r>
        <w:rPr>
          <w:rFonts w:ascii="Times New Roman" w:hAnsi="Times New Roman"/>
          <w:b w:val="false"/>
          <w:i w:val="false"/>
          <w:color w:val="000000"/>
          <w:sz w:val="28"/>
        </w:rPr>
        <w:t>Содержание: Творчество выдающихся отечественных исполнителей (</w:t>
      </w:r>
      <w:r>
        <w:rPr>
          <w:rFonts w:ascii="Times New Roman" w:hAnsi="Times New Roman"/>
          <w:b w:val="false"/>
          <w:i w:val="false"/>
          <w:color w:val="000000"/>
          <w:sz w:val="28"/>
        </w:rPr>
        <w:t xml:space="preserve">А.Г. Рубинштейн, </w:t>
      </w:r>
      <w:r>
        <w:rPr>
          <w:rFonts w:ascii="Times New Roman" w:hAnsi="Times New Roman"/>
          <w:b w:val="false"/>
          <w:i w:val="false"/>
          <w:color w:val="000000"/>
          <w:sz w:val="28"/>
        </w:rPr>
        <w:t xml:space="preserve">С. Рихтер, Л. Коган, М. Ростропович, Е. Мравинский и другие исполнители). Консерватории в Москве и Санкт-Петербурге, родном городе. Конкурс имени П.И. Чайковского. </w:t>
      </w:r>
    </w:p>
    <w:p>
      <w:pPr>
        <w:spacing w:before="0" w:after="0" w:line="264"/>
        <w:ind w:firstLine="600"/>
        <w:jc w:val="both"/>
      </w:pPr>
      <w:r>
        <w:rPr>
          <w:rFonts w:ascii="Times New Roman" w:hAnsi="Times New Roman"/>
          <w:b w:val="false"/>
          <w:i w:val="false"/>
          <w:color w:val="000000"/>
          <w:sz w:val="28"/>
        </w:rPr>
        <w:t>Виды деятельности обучающихся:</w:t>
      </w:r>
    </w:p>
    <w:p>
      <w:pPr>
        <w:spacing w:before="0" w:after="0" w:line="264"/>
        <w:ind w:firstLine="600"/>
        <w:jc w:val="both"/>
      </w:pPr>
      <w:r>
        <w:rPr>
          <w:rFonts w:ascii="Times New Roman" w:hAnsi="Times New Roman"/>
          <w:b w:val="false"/>
          <w:i w:val="false"/>
          <w:color w:val="000000"/>
          <w:sz w:val="28"/>
        </w:rPr>
        <w:t>слушание одних и тех же произведений в исполнении разных музыкантов, оценка особенностей интерпретации;</w:t>
      </w:r>
    </w:p>
    <w:p>
      <w:pPr>
        <w:spacing w:before="0" w:after="0" w:line="264"/>
        <w:ind w:firstLine="600"/>
        <w:jc w:val="both"/>
      </w:pPr>
      <w:r>
        <w:rPr>
          <w:rFonts w:ascii="Times New Roman" w:hAnsi="Times New Roman"/>
          <w:b w:val="false"/>
          <w:i w:val="false"/>
          <w:color w:val="000000"/>
          <w:sz w:val="28"/>
        </w:rPr>
        <w:t>создание домашней фоно- и видеотеки из понравившихся произведений;</w:t>
      </w:r>
    </w:p>
    <w:p>
      <w:pPr>
        <w:spacing w:before="0" w:after="0" w:line="264"/>
        <w:ind w:firstLine="600"/>
        <w:jc w:val="both"/>
      </w:pPr>
      <w:r>
        <w:rPr>
          <w:rFonts w:ascii="Times New Roman" w:hAnsi="Times New Roman"/>
          <w:b w:val="false"/>
          <w:i w:val="false"/>
          <w:color w:val="000000"/>
          <w:sz w:val="28"/>
        </w:rPr>
        <w:t>дискуссия на тему «Исполнитель – соавтор композитора»;</w:t>
      </w:r>
    </w:p>
    <w:p>
      <w:pPr>
        <w:spacing w:before="0" w:after="0" w:line="264"/>
        <w:ind w:firstLine="600"/>
        <w:jc w:val="both"/>
      </w:pPr>
      <w:r>
        <w:rPr>
          <w:rFonts w:ascii="Times New Roman" w:hAnsi="Times New Roman"/>
          <w:b w:val="false"/>
          <w:i w:val="false"/>
          <w:color w:val="000000"/>
          <w:sz w:val="28"/>
        </w:rPr>
        <w:t>вариативно: исследовательские проекты, посвященные биографиям известных отечественных исполнителей классической музыки.</w:t>
      </w:r>
    </w:p>
    <w:p>
      <w:pPr>
        <w:spacing w:before="0" w:after="0" w:line="264"/>
        <w:ind w:firstLine="600"/>
        <w:jc w:val="both"/>
      </w:pPr>
      <w:r>
        <w:rPr>
          <w:rFonts w:ascii="Times New Roman" w:hAnsi="Times New Roman"/>
          <w:b/>
          <w:i w:val="false"/>
          <w:color w:val="000000"/>
          <w:sz w:val="28"/>
        </w:rPr>
        <w:t>Русская музыка – взгляд в будущее.</w:t>
      </w:r>
    </w:p>
    <w:p>
      <w:pPr>
        <w:spacing w:before="0" w:after="0" w:line="264"/>
        <w:ind w:firstLine="600"/>
        <w:jc w:val="both"/>
      </w:pPr>
      <w:r>
        <w:rPr>
          <w:rFonts w:ascii="Times New Roman" w:hAnsi="Times New Roman"/>
          <w:b w:val="false"/>
          <w:i w:val="false"/>
          <w:color w:val="000000"/>
          <w:sz w:val="28"/>
        </w:rPr>
        <w:t>Содержание: Идея светомузыки. Мистерии А.Н. Скрябина. Терменвокс, синтезатор Е. Мурзина, электронная музыка (на примере творчества А.Г. Шнитке, Э.Н. Артемьева и других композиторов).</w:t>
      </w:r>
    </w:p>
    <w:p>
      <w:pPr>
        <w:spacing w:before="0" w:after="0" w:line="264"/>
        <w:ind w:firstLine="600"/>
        <w:jc w:val="both"/>
      </w:pPr>
      <w:r>
        <w:rPr>
          <w:rFonts w:ascii="Times New Roman" w:hAnsi="Times New Roman"/>
          <w:b w:val="false"/>
          <w:i w:val="false"/>
          <w:color w:val="000000"/>
          <w:sz w:val="28"/>
        </w:rPr>
        <w:t>Виды деятельности обучающихся:</w:t>
      </w:r>
    </w:p>
    <w:p>
      <w:pPr>
        <w:spacing w:before="0" w:after="0" w:line="264"/>
        <w:ind w:firstLine="600"/>
        <w:jc w:val="both"/>
      </w:pPr>
      <w:r>
        <w:rPr>
          <w:rFonts w:ascii="Times New Roman" w:hAnsi="Times New Roman"/>
          <w:b w:val="false"/>
          <w:i w:val="false"/>
          <w:color w:val="000000"/>
          <w:sz w:val="28"/>
        </w:rPr>
        <w:t>знакомство с музыкой отечественных композиторов XX века, эстетическими и технологическими идеями по расширению возможностей и средств музыкального искусства;</w:t>
      </w:r>
    </w:p>
    <w:p>
      <w:pPr>
        <w:spacing w:before="0" w:after="0" w:line="264"/>
        <w:ind w:firstLine="600"/>
        <w:jc w:val="both"/>
      </w:pPr>
      <w:r>
        <w:rPr>
          <w:rFonts w:ascii="Times New Roman" w:hAnsi="Times New Roman"/>
          <w:b w:val="false"/>
          <w:i w:val="false"/>
          <w:color w:val="000000"/>
          <w:sz w:val="28"/>
        </w:rPr>
        <w:t>слушание образцов электронной музыки, дискуссия о значении технических средств в создании современной музыки;</w:t>
      </w:r>
    </w:p>
    <w:p>
      <w:pPr>
        <w:spacing w:before="0" w:after="0" w:line="264"/>
        <w:ind w:firstLine="600"/>
        <w:jc w:val="both"/>
      </w:pPr>
      <w:r>
        <w:rPr>
          <w:rFonts w:ascii="Times New Roman" w:hAnsi="Times New Roman"/>
          <w:b w:val="false"/>
          <w:i w:val="false"/>
          <w:color w:val="000000"/>
          <w:sz w:val="28"/>
        </w:rPr>
        <w:t>вариативно: исследовательские проекты, посвященные развитию музыкальной электроники в России;</w:t>
      </w:r>
    </w:p>
    <w:p>
      <w:pPr>
        <w:spacing w:before="0" w:after="0" w:line="264"/>
        <w:ind w:firstLine="600"/>
        <w:jc w:val="both"/>
      </w:pPr>
      <w:r>
        <w:rPr>
          <w:rFonts w:ascii="Times New Roman" w:hAnsi="Times New Roman"/>
          <w:b w:val="false"/>
          <w:i w:val="false"/>
          <w:color w:val="000000"/>
          <w:sz w:val="28"/>
        </w:rPr>
        <w:t>импровизация, сочинение музыки с помощью цифровых устройств, программных продуктов и электронных гаджетов.</w:t>
      </w:r>
    </w:p>
    <w:p>
      <w:pPr>
        <w:spacing w:before="0" w:after="0" w:line="264"/>
        <w:ind w:left="120"/>
        <w:jc w:val="both"/>
      </w:pPr>
    </w:p>
    <w:p>
      <w:pPr>
        <w:spacing w:before="0" w:after="0" w:line="264"/>
        <w:ind w:left="120"/>
        <w:jc w:val="both"/>
      </w:pPr>
      <w:r>
        <w:rPr>
          <w:rFonts w:ascii="Times New Roman" w:hAnsi="Times New Roman"/>
          <w:b/>
          <w:i w:val="false"/>
          <w:color w:val="000000"/>
          <w:sz w:val="28"/>
        </w:rPr>
        <w:t>Модуль № 4 «Жанры музыкального искусства»</w:t>
      </w:r>
    </w:p>
    <w:p>
      <w:pPr>
        <w:spacing w:before="0" w:after="0" w:line="264"/>
        <w:ind w:firstLine="600"/>
        <w:jc w:val="both"/>
      </w:pPr>
      <w:r>
        <w:rPr>
          <w:rFonts w:ascii="Times New Roman" w:hAnsi="Times New Roman"/>
          <w:b/>
          <w:i w:val="false"/>
          <w:color w:val="000000"/>
          <w:sz w:val="28"/>
        </w:rPr>
        <w:t>Камерная музыка.</w:t>
      </w:r>
    </w:p>
    <w:p>
      <w:pPr>
        <w:spacing w:before="0" w:after="0" w:line="264"/>
        <w:ind w:firstLine="600"/>
        <w:jc w:val="both"/>
      </w:pPr>
      <w:r>
        <w:rPr>
          <w:rFonts w:ascii="Times New Roman" w:hAnsi="Times New Roman"/>
          <w:b w:val="false"/>
          <w:i w:val="false"/>
          <w:color w:val="000000"/>
          <w:sz w:val="28"/>
        </w:rPr>
        <w:t>Содержание: Жанры камерной вокальной музыки (песня, романс, вокализ). Инструментальная миниатюра (вальс, ноктюрн, прелюдия, каприс). Одночастная, двухчастная, трехчастная репризная форма. Куплетная форма.</w:t>
      </w:r>
    </w:p>
    <w:p>
      <w:pPr>
        <w:spacing w:before="0" w:after="0" w:line="264"/>
        <w:ind w:firstLine="600"/>
        <w:jc w:val="both"/>
      </w:pPr>
      <w:r>
        <w:rPr>
          <w:rFonts w:ascii="Times New Roman" w:hAnsi="Times New Roman"/>
          <w:b w:val="false"/>
          <w:i w:val="false"/>
          <w:color w:val="000000"/>
          <w:sz w:val="28"/>
        </w:rPr>
        <w:t>Виды деятельности обучающихся:</w:t>
      </w:r>
    </w:p>
    <w:p>
      <w:pPr>
        <w:spacing w:before="0" w:after="0" w:line="264"/>
        <w:ind w:firstLine="600"/>
        <w:jc w:val="both"/>
      </w:pPr>
      <w:r>
        <w:rPr>
          <w:rFonts w:ascii="Times New Roman" w:hAnsi="Times New Roman"/>
          <w:b w:val="false"/>
          <w:i w:val="false"/>
          <w:color w:val="000000"/>
          <w:sz w:val="28"/>
        </w:rPr>
        <w:t>слушание музыкальных произведений изучаемых жанров, (зарубежныхи русских композиторов), анализ выразительных средств, характеристика музыкального образа;</w:t>
      </w:r>
    </w:p>
    <w:p>
      <w:pPr>
        <w:spacing w:before="0" w:after="0" w:line="264"/>
        <w:ind w:firstLine="600"/>
        <w:jc w:val="both"/>
      </w:pPr>
      <w:r>
        <w:rPr>
          <w:rFonts w:ascii="Times New Roman" w:hAnsi="Times New Roman"/>
          <w:b w:val="false"/>
          <w:i w:val="false"/>
          <w:color w:val="000000"/>
          <w:sz w:val="28"/>
        </w:rPr>
        <w:t>определение на слух музыкальной формы и составление ее буквенной наглядной схемы;</w:t>
      </w:r>
    </w:p>
    <w:p>
      <w:pPr>
        <w:spacing w:before="0" w:after="0" w:line="264"/>
        <w:ind w:firstLine="600"/>
        <w:jc w:val="both"/>
      </w:pPr>
      <w:r>
        <w:rPr>
          <w:rFonts w:ascii="Times New Roman" w:hAnsi="Times New Roman"/>
          <w:b w:val="false"/>
          <w:i w:val="false"/>
          <w:color w:val="000000"/>
          <w:sz w:val="28"/>
        </w:rPr>
        <w:t>разучивание и исполнение произведений вокальных и инструментальных жанров;</w:t>
      </w:r>
    </w:p>
    <w:p>
      <w:pPr>
        <w:spacing w:before="0" w:after="0" w:line="264"/>
        <w:ind w:firstLine="600"/>
        <w:jc w:val="both"/>
      </w:pPr>
      <w:r>
        <w:rPr>
          <w:rFonts w:ascii="Times New Roman" w:hAnsi="Times New Roman"/>
          <w:b w:val="false"/>
          <w:i w:val="false"/>
          <w:color w:val="000000"/>
          <w:sz w:val="28"/>
        </w:rPr>
        <w:t xml:space="preserve">вариативно: импровизация, сочинение кратких фрагментов с соблюдением основных признаков жанра (вокализ пение без слов, вальс – трехдольный метр); </w:t>
      </w:r>
    </w:p>
    <w:p>
      <w:pPr>
        <w:spacing w:before="0" w:after="0" w:line="264"/>
        <w:ind w:firstLine="600"/>
        <w:jc w:val="both"/>
      </w:pPr>
      <w:r>
        <w:rPr>
          <w:rFonts w:ascii="Times New Roman" w:hAnsi="Times New Roman"/>
          <w:b w:val="false"/>
          <w:i w:val="false"/>
          <w:color w:val="000000"/>
          <w:sz w:val="28"/>
        </w:rPr>
        <w:t>индивидуальная или коллективная импровизация в заданной форме;</w:t>
      </w:r>
    </w:p>
    <w:p>
      <w:pPr>
        <w:spacing w:before="0" w:after="0" w:line="264"/>
        <w:ind w:firstLine="600"/>
        <w:jc w:val="both"/>
      </w:pPr>
      <w:r>
        <w:rPr>
          <w:rFonts w:ascii="Times New Roman" w:hAnsi="Times New Roman"/>
          <w:b w:val="false"/>
          <w:i w:val="false"/>
          <w:color w:val="000000"/>
          <w:sz w:val="28"/>
        </w:rPr>
        <w:t>выражение музыкального образа камерной миниатюры через устныйили письменный текст, рисунок, пластический этюд.</w:t>
      </w:r>
    </w:p>
    <w:p>
      <w:pPr>
        <w:spacing w:before="0" w:after="0" w:line="264"/>
        <w:ind w:firstLine="600"/>
        <w:jc w:val="both"/>
      </w:pPr>
      <w:r>
        <w:rPr>
          <w:rFonts w:ascii="Times New Roman" w:hAnsi="Times New Roman"/>
          <w:b/>
          <w:i w:val="false"/>
          <w:color w:val="000000"/>
          <w:sz w:val="28"/>
        </w:rPr>
        <w:t>Циклические формы и жанры.</w:t>
      </w:r>
    </w:p>
    <w:p>
      <w:pPr>
        <w:spacing w:before="0" w:after="0" w:line="264"/>
        <w:ind w:firstLine="600"/>
        <w:jc w:val="both"/>
      </w:pPr>
      <w:r>
        <w:rPr>
          <w:rFonts w:ascii="Times New Roman" w:hAnsi="Times New Roman"/>
          <w:b w:val="false"/>
          <w:i w:val="false"/>
          <w:color w:val="000000"/>
          <w:sz w:val="28"/>
        </w:rPr>
        <w:t>Содержание: Сюита, цикл миниатюр (вокальных, инструментальных). Принцип контраста. Прелюдия и фуга. Соната, концерт: трехчастная форма, контраст основных тем, разработочный принцип развития.</w:t>
      </w:r>
    </w:p>
    <w:p>
      <w:pPr>
        <w:spacing w:before="0" w:after="0" w:line="264"/>
        <w:ind w:firstLine="600"/>
        <w:jc w:val="both"/>
      </w:pPr>
      <w:r>
        <w:rPr>
          <w:rFonts w:ascii="Times New Roman" w:hAnsi="Times New Roman"/>
          <w:b w:val="false"/>
          <w:i w:val="false"/>
          <w:color w:val="000000"/>
          <w:sz w:val="28"/>
        </w:rPr>
        <w:t>Виды деятельности обучающихся:</w:t>
      </w:r>
    </w:p>
    <w:p>
      <w:pPr>
        <w:spacing w:before="0" w:after="0" w:line="264"/>
        <w:ind w:firstLine="600"/>
        <w:jc w:val="both"/>
      </w:pPr>
      <w:r>
        <w:rPr>
          <w:rFonts w:ascii="Times New Roman" w:hAnsi="Times New Roman"/>
          <w:b w:val="false"/>
          <w:i w:val="false"/>
          <w:color w:val="000000"/>
          <w:sz w:val="28"/>
        </w:rPr>
        <w:t>знакомство с циклом миниатюр, определение принципа, основного художественного замысла цикла;</w:t>
      </w:r>
    </w:p>
    <w:p>
      <w:pPr>
        <w:spacing w:before="0" w:after="0" w:line="264"/>
        <w:ind w:firstLine="600"/>
        <w:jc w:val="both"/>
      </w:pPr>
      <w:r>
        <w:rPr>
          <w:rFonts w:ascii="Times New Roman" w:hAnsi="Times New Roman"/>
          <w:b w:val="false"/>
          <w:i w:val="false"/>
          <w:color w:val="000000"/>
          <w:sz w:val="28"/>
        </w:rPr>
        <w:t>разучивание и исполнение небольшого вокального цикла;</w:t>
      </w:r>
    </w:p>
    <w:p>
      <w:pPr>
        <w:spacing w:before="0" w:after="0" w:line="264"/>
        <w:ind w:firstLine="600"/>
        <w:jc w:val="both"/>
      </w:pPr>
      <w:r>
        <w:rPr>
          <w:rFonts w:ascii="Times New Roman" w:hAnsi="Times New Roman"/>
          <w:b w:val="false"/>
          <w:i w:val="false"/>
          <w:color w:val="000000"/>
          <w:sz w:val="28"/>
        </w:rPr>
        <w:t>знакомство со строением сонатной формы;</w:t>
      </w:r>
    </w:p>
    <w:p>
      <w:pPr>
        <w:spacing w:before="0" w:after="0" w:line="264"/>
        <w:ind w:firstLine="600"/>
        <w:jc w:val="both"/>
      </w:pPr>
      <w:r>
        <w:rPr>
          <w:rFonts w:ascii="Times New Roman" w:hAnsi="Times New Roman"/>
          <w:b w:val="false"/>
          <w:i w:val="false"/>
          <w:color w:val="000000"/>
          <w:sz w:val="28"/>
        </w:rPr>
        <w:t>определение на слух основных партий-тем в одной из классических сонат;</w:t>
      </w:r>
    </w:p>
    <w:p>
      <w:pPr>
        <w:spacing w:before="0" w:after="0" w:line="264"/>
        <w:ind w:firstLine="600"/>
        <w:jc w:val="both"/>
      </w:pPr>
      <w:r>
        <w:rPr>
          <w:rFonts w:ascii="Times New Roman" w:hAnsi="Times New Roman"/>
          <w:b w:val="false"/>
          <w:i w:val="false"/>
          <w:color w:val="000000"/>
          <w:sz w:val="28"/>
        </w:rPr>
        <w:t>вариативно: посещение концерта (в том числе виртуального); предварительное изучение информации о произведениях концерта (сколько в них частей, как они называются, когда могут звучать аплодисменты); последующее составление рецензии на концерт.</w:t>
      </w:r>
    </w:p>
    <w:p>
      <w:pPr>
        <w:spacing w:before="0" w:after="0" w:line="264"/>
        <w:ind w:firstLine="600"/>
        <w:jc w:val="both"/>
      </w:pPr>
      <w:r>
        <w:rPr>
          <w:rFonts w:ascii="Times New Roman" w:hAnsi="Times New Roman"/>
          <w:b/>
          <w:i w:val="false"/>
          <w:color w:val="000000"/>
          <w:sz w:val="28"/>
        </w:rPr>
        <w:t>Симфоническая музыка.</w:t>
      </w:r>
    </w:p>
    <w:p>
      <w:pPr>
        <w:spacing w:before="0" w:after="0" w:line="264"/>
        <w:ind w:firstLine="600"/>
        <w:jc w:val="both"/>
      </w:pPr>
      <w:r>
        <w:rPr>
          <w:rFonts w:ascii="Times New Roman" w:hAnsi="Times New Roman"/>
          <w:b w:val="false"/>
          <w:i w:val="false"/>
          <w:color w:val="000000"/>
          <w:sz w:val="28"/>
        </w:rPr>
        <w:t>Содержание: Одночастные симфонические жанры (увертюра, картина). Симфония.</w:t>
      </w:r>
    </w:p>
    <w:p>
      <w:pPr>
        <w:spacing w:before="0" w:after="0" w:line="264"/>
        <w:ind w:firstLine="600"/>
        <w:jc w:val="both"/>
      </w:pPr>
      <w:r>
        <w:rPr>
          <w:rFonts w:ascii="Times New Roman" w:hAnsi="Times New Roman"/>
          <w:b w:val="false"/>
          <w:i w:val="false"/>
          <w:color w:val="000000"/>
          <w:sz w:val="28"/>
        </w:rPr>
        <w:t>Виды деятельности обучающихся:</w:t>
      </w:r>
    </w:p>
    <w:p>
      <w:pPr>
        <w:spacing w:before="0" w:after="0" w:line="264"/>
        <w:ind w:firstLine="600"/>
        <w:jc w:val="both"/>
      </w:pPr>
      <w:r>
        <w:rPr>
          <w:rFonts w:ascii="Times New Roman" w:hAnsi="Times New Roman"/>
          <w:b w:val="false"/>
          <w:i w:val="false"/>
          <w:color w:val="000000"/>
          <w:sz w:val="28"/>
        </w:rPr>
        <w:t>знакомство с образцами симфонической музыки: программной увертюры, классической 4-частной симфонии;</w:t>
      </w:r>
    </w:p>
    <w:p>
      <w:pPr>
        <w:spacing w:before="0" w:after="0" w:line="264"/>
        <w:ind w:firstLine="600"/>
        <w:jc w:val="both"/>
      </w:pPr>
      <w:r>
        <w:rPr>
          <w:rFonts w:ascii="Times New Roman" w:hAnsi="Times New Roman"/>
          <w:b w:val="false"/>
          <w:i w:val="false"/>
          <w:color w:val="000000"/>
          <w:sz w:val="28"/>
        </w:rPr>
        <w:t>освоение основных тем (пропевание, графическая фиксация, пластическое интонирование), наблюдение за процессом развертывания музыкального повествования;</w:t>
      </w:r>
    </w:p>
    <w:p>
      <w:pPr>
        <w:spacing w:before="0" w:after="0" w:line="264"/>
        <w:ind w:firstLine="600"/>
        <w:jc w:val="both"/>
      </w:pPr>
      <w:r>
        <w:rPr>
          <w:rFonts w:ascii="Times New Roman" w:hAnsi="Times New Roman"/>
          <w:b w:val="false"/>
          <w:i w:val="false"/>
          <w:color w:val="000000"/>
          <w:sz w:val="28"/>
        </w:rPr>
        <w:t>образно-тематический конспект;</w:t>
      </w:r>
    </w:p>
    <w:p>
      <w:pPr>
        <w:spacing w:before="0" w:after="0" w:line="264"/>
        <w:ind w:firstLine="600"/>
        <w:jc w:val="both"/>
      </w:pPr>
      <w:r>
        <w:rPr>
          <w:rFonts w:ascii="Times New Roman" w:hAnsi="Times New Roman"/>
          <w:b w:val="false"/>
          <w:i w:val="false"/>
          <w:color w:val="000000"/>
          <w:sz w:val="28"/>
        </w:rPr>
        <w:t>исполнение (вокализация, пластическое интонирование, графическое моделирование, инструментальное музицирование) фрагментов симфонической музыки;</w:t>
      </w:r>
    </w:p>
    <w:p>
      <w:pPr>
        <w:spacing w:before="0" w:after="0" w:line="264"/>
        <w:ind w:firstLine="600"/>
        <w:jc w:val="both"/>
      </w:pPr>
      <w:r>
        <w:rPr>
          <w:rFonts w:ascii="Times New Roman" w:hAnsi="Times New Roman"/>
          <w:b w:val="false"/>
          <w:i w:val="false"/>
          <w:color w:val="000000"/>
          <w:sz w:val="28"/>
        </w:rPr>
        <w:t>слушание целиком не менее одного симфонического произведения;</w:t>
      </w:r>
    </w:p>
    <w:p>
      <w:pPr>
        <w:spacing w:before="0" w:after="0" w:line="264"/>
        <w:ind w:firstLine="600"/>
        <w:jc w:val="both"/>
      </w:pPr>
      <w:r>
        <w:rPr>
          <w:rFonts w:ascii="Times New Roman" w:hAnsi="Times New Roman"/>
          <w:b w:val="false"/>
          <w:i w:val="false"/>
          <w:color w:val="000000"/>
          <w:sz w:val="28"/>
        </w:rPr>
        <w:t>вариативно: посещение концерта (в том числе виртуального) симфонической музыки;</w:t>
      </w:r>
    </w:p>
    <w:p>
      <w:pPr>
        <w:spacing w:before="0" w:after="0" w:line="264"/>
        <w:ind w:firstLine="600"/>
        <w:jc w:val="both"/>
      </w:pPr>
      <w:r>
        <w:rPr>
          <w:rFonts w:ascii="Times New Roman" w:hAnsi="Times New Roman"/>
          <w:b w:val="false"/>
          <w:i w:val="false"/>
          <w:color w:val="000000"/>
          <w:sz w:val="28"/>
        </w:rPr>
        <w:t>предварительное изучение информации о произведениях концерта (сколько в них частей, как они называются, когда могут звучать аплодисменты);</w:t>
      </w:r>
    </w:p>
    <w:p>
      <w:pPr>
        <w:spacing w:before="0" w:after="0" w:line="264"/>
        <w:ind w:firstLine="600"/>
        <w:jc w:val="both"/>
      </w:pPr>
      <w:r>
        <w:rPr>
          <w:rFonts w:ascii="Times New Roman" w:hAnsi="Times New Roman"/>
          <w:b w:val="false"/>
          <w:i w:val="false"/>
          <w:color w:val="000000"/>
          <w:sz w:val="28"/>
        </w:rPr>
        <w:t>последующее составление рецензии на концерт.</w:t>
      </w:r>
    </w:p>
    <w:p>
      <w:pPr>
        <w:spacing w:before="0" w:after="0" w:line="264"/>
        <w:ind w:firstLine="600"/>
        <w:jc w:val="both"/>
      </w:pPr>
      <w:r>
        <w:rPr>
          <w:rFonts w:ascii="Times New Roman" w:hAnsi="Times New Roman"/>
          <w:b/>
          <w:i w:val="false"/>
          <w:color w:val="000000"/>
          <w:sz w:val="28"/>
        </w:rPr>
        <w:t>Театральные жанры.</w:t>
      </w:r>
    </w:p>
    <w:p>
      <w:pPr>
        <w:spacing w:before="0" w:after="0" w:line="264"/>
        <w:ind w:firstLine="600"/>
        <w:jc w:val="both"/>
      </w:pPr>
      <w:r>
        <w:rPr>
          <w:rFonts w:ascii="Times New Roman" w:hAnsi="Times New Roman"/>
          <w:b w:val="false"/>
          <w:i w:val="false"/>
          <w:color w:val="000000"/>
          <w:sz w:val="28"/>
        </w:rPr>
        <w:t>Содержание: Опера, балет, Либретто. Строение музыкального спектакля: увертюра, действия, антракты, финал. Массовые сцены. Сольные номера главных героев. Номерная структура и сквозное развитие сюжета. Лейтмотивы. Роль оркестра в музыкальном спектакле.</w:t>
      </w:r>
    </w:p>
    <w:p>
      <w:pPr>
        <w:spacing w:before="0" w:after="0" w:line="264"/>
        <w:ind w:firstLine="600"/>
        <w:jc w:val="both"/>
      </w:pPr>
      <w:r>
        <w:rPr>
          <w:rFonts w:ascii="Times New Roman" w:hAnsi="Times New Roman"/>
          <w:b w:val="false"/>
          <w:i w:val="false"/>
          <w:color w:val="000000"/>
          <w:sz w:val="28"/>
        </w:rPr>
        <w:t>Виды деятельности обучающихся:</w:t>
      </w:r>
    </w:p>
    <w:p>
      <w:pPr>
        <w:spacing w:before="0" w:after="0" w:line="264"/>
        <w:ind w:firstLine="600"/>
        <w:jc w:val="both"/>
      </w:pPr>
      <w:r>
        <w:rPr>
          <w:rFonts w:ascii="Times New Roman" w:hAnsi="Times New Roman"/>
          <w:b w:val="false"/>
          <w:i w:val="false"/>
          <w:color w:val="000000"/>
          <w:sz w:val="28"/>
        </w:rPr>
        <w:t>знакомство с отдельными номерами из известных опер, балетов;</w:t>
      </w:r>
    </w:p>
    <w:p>
      <w:pPr>
        <w:spacing w:before="0" w:after="0" w:line="264"/>
        <w:ind w:firstLine="600"/>
        <w:jc w:val="both"/>
      </w:pPr>
      <w:r>
        <w:rPr>
          <w:rFonts w:ascii="Times New Roman" w:hAnsi="Times New Roman"/>
          <w:b w:val="false"/>
          <w:i w:val="false"/>
          <w:color w:val="000000"/>
          <w:sz w:val="28"/>
        </w:rPr>
        <w:t>разучивание и исполнение небольшого хорового фрагмента из оперы, слушание данного хора в аудио- или видеозаписи, сравнение собственного и профессионального исполнений;</w:t>
      </w:r>
    </w:p>
    <w:p>
      <w:pPr>
        <w:spacing w:before="0" w:after="0" w:line="264"/>
        <w:ind w:firstLine="600"/>
        <w:jc w:val="both"/>
      </w:pPr>
      <w:r>
        <w:rPr>
          <w:rFonts w:ascii="Times New Roman" w:hAnsi="Times New Roman"/>
          <w:b w:val="false"/>
          <w:i w:val="false"/>
          <w:color w:val="000000"/>
          <w:sz w:val="28"/>
        </w:rPr>
        <w:t>музыкальная викторина на материале изученных фрагментов музыкальных спектаклей;</w:t>
      </w:r>
    </w:p>
    <w:p>
      <w:pPr>
        <w:spacing w:before="0" w:after="0" w:line="264"/>
        <w:ind w:firstLine="600"/>
        <w:jc w:val="both"/>
      </w:pPr>
      <w:r>
        <w:rPr>
          <w:rFonts w:ascii="Times New Roman" w:hAnsi="Times New Roman"/>
          <w:b w:val="false"/>
          <w:i w:val="false"/>
          <w:color w:val="000000"/>
          <w:sz w:val="28"/>
        </w:rPr>
        <w:t>различение, определение на слух:</w:t>
      </w:r>
    </w:p>
    <w:p>
      <w:pPr>
        <w:spacing w:before="0" w:after="0" w:line="264"/>
        <w:ind w:firstLine="600"/>
        <w:jc w:val="both"/>
      </w:pPr>
      <w:r>
        <w:rPr>
          <w:rFonts w:ascii="Times New Roman" w:hAnsi="Times New Roman"/>
          <w:b w:val="false"/>
          <w:i w:val="false"/>
          <w:color w:val="000000"/>
          <w:sz w:val="28"/>
        </w:rPr>
        <w:t>тембров голосов оперных певцов;</w:t>
      </w:r>
    </w:p>
    <w:p>
      <w:pPr>
        <w:spacing w:before="0" w:after="0" w:line="264"/>
        <w:ind w:firstLine="600"/>
        <w:jc w:val="both"/>
      </w:pPr>
      <w:r>
        <w:rPr>
          <w:rFonts w:ascii="Times New Roman" w:hAnsi="Times New Roman"/>
          <w:b w:val="false"/>
          <w:i w:val="false"/>
          <w:color w:val="000000"/>
          <w:sz w:val="28"/>
        </w:rPr>
        <w:t>оркестровых групп, тембров инструментов;</w:t>
      </w:r>
    </w:p>
    <w:p>
      <w:pPr>
        <w:spacing w:before="0" w:after="0" w:line="264"/>
        <w:ind w:firstLine="600"/>
        <w:jc w:val="both"/>
      </w:pPr>
      <w:r>
        <w:rPr>
          <w:rFonts w:ascii="Times New Roman" w:hAnsi="Times New Roman"/>
          <w:b w:val="false"/>
          <w:i w:val="false"/>
          <w:color w:val="000000"/>
          <w:sz w:val="28"/>
        </w:rPr>
        <w:t>типа номера (соло, дуэт, хор);</w:t>
      </w:r>
    </w:p>
    <w:p>
      <w:pPr>
        <w:spacing w:before="0" w:after="0" w:line="264"/>
        <w:ind w:firstLine="600"/>
        <w:jc w:val="both"/>
      </w:pPr>
      <w:r>
        <w:rPr>
          <w:rFonts w:ascii="Times New Roman" w:hAnsi="Times New Roman"/>
          <w:b w:val="false"/>
          <w:i w:val="false"/>
          <w:color w:val="000000"/>
          <w:sz w:val="28"/>
        </w:rPr>
        <w:t>вариативно: посещение театра оперы и балета (в том числе виртуального); предварительное изучение информации о музыкальном спектакле (сюжет, главные герои и исполнители, наиболее яркие музыкальные номера);</w:t>
      </w:r>
    </w:p>
    <w:p>
      <w:pPr>
        <w:spacing w:before="0" w:after="0" w:line="264"/>
        <w:ind w:firstLine="600"/>
        <w:jc w:val="both"/>
      </w:pPr>
      <w:r>
        <w:rPr>
          <w:rFonts w:ascii="Times New Roman" w:hAnsi="Times New Roman"/>
          <w:b w:val="false"/>
          <w:i w:val="false"/>
          <w:color w:val="000000"/>
          <w:sz w:val="28"/>
        </w:rPr>
        <w:t>последующее составление рецензии на спектакль.</w:t>
      </w:r>
    </w:p>
    <w:p>
      <w:pPr>
        <w:spacing w:before="0" w:after="0" w:line="264"/>
        <w:ind w:firstLine="600"/>
        <w:jc w:val="both"/>
      </w:pPr>
      <w:r>
        <w:rPr>
          <w:rFonts w:ascii="Times New Roman" w:hAnsi="Times New Roman"/>
          <w:b/>
          <w:i w:val="false"/>
          <w:color w:val="000000"/>
          <w:sz w:val="28"/>
        </w:rPr>
        <w:t>Вариативные модули</w:t>
      </w:r>
    </w:p>
    <w:p>
      <w:pPr>
        <w:spacing w:before="0" w:after="0" w:line="264"/>
        <w:ind w:firstLine="600"/>
        <w:jc w:val="both"/>
      </w:pPr>
      <w:bookmarkStart w:name="_Toc139895962" w:id="11"/>
      <w:bookmarkEnd w:id="11"/>
      <w:r>
        <w:rPr>
          <w:rFonts w:ascii="Times New Roman" w:hAnsi="Times New Roman"/>
          <w:b/>
          <w:i w:val="false"/>
          <w:color w:val="000000"/>
          <w:sz w:val="28"/>
        </w:rPr>
        <w:t xml:space="preserve">Модуль № 5 «Музыка народов мира» </w:t>
      </w:r>
    </w:p>
    <w:p>
      <w:pPr>
        <w:spacing w:before="0" w:after="0" w:line="264"/>
        <w:ind w:firstLine="600"/>
        <w:jc w:val="both"/>
      </w:pPr>
      <w:r>
        <w:rPr>
          <w:rFonts w:ascii="Times New Roman" w:hAnsi="Times New Roman"/>
          <w:b w:val="false"/>
          <w:i w:val="false"/>
          <w:color w:val="000000"/>
          <w:sz w:val="28"/>
        </w:rPr>
        <w:t>(изучение тематических блоков данного модуля в календарном планировании целесообразно соотносить с изучением модулей «Музыка моего края» и «Народное музыкальное творчество России», устанавливая смысловые арки, сопоставляя и сравнивая музыкальный материал данных разделов программы между собой).</w:t>
      </w:r>
    </w:p>
    <w:p>
      <w:pPr>
        <w:spacing w:before="0" w:after="0" w:line="264"/>
        <w:ind w:firstLine="600"/>
        <w:jc w:val="both"/>
      </w:pPr>
      <w:r>
        <w:rPr>
          <w:rFonts w:ascii="Times New Roman" w:hAnsi="Times New Roman"/>
          <w:b/>
          <w:i w:val="false"/>
          <w:color w:val="000000"/>
          <w:sz w:val="28"/>
        </w:rPr>
        <w:t>Музыка – древнейший язык человечества.</w:t>
      </w:r>
    </w:p>
    <w:p>
      <w:pPr>
        <w:spacing w:before="0" w:after="0" w:line="264"/>
        <w:ind w:firstLine="600"/>
        <w:jc w:val="both"/>
      </w:pPr>
      <w:r>
        <w:rPr>
          <w:rFonts w:ascii="Times New Roman" w:hAnsi="Times New Roman"/>
          <w:b w:val="false"/>
          <w:i w:val="false"/>
          <w:color w:val="000000"/>
          <w:sz w:val="28"/>
        </w:rPr>
        <w:t>Содержание: Археологические находки, легенды и сказания о музыке древних. Древняя Греция – колыбель европейской культуры (театр, хор, оркестр, лады, учение о гармонии).</w:t>
      </w:r>
    </w:p>
    <w:p>
      <w:pPr>
        <w:spacing w:before="0" w:after="0" w:line="264"/>
        <w:ind w:firstLine="600"/>
        <w:jc w:val="both"/>
      </w:pPr>
      <w:r>
        <w:rPr>
          <w:rFonts w:ascii="Times New Roman" w:hAnsi="Times New Roman"/>
          <w:b w:val="false"/>
          <w:i w:val="false"/>
          <w:color w:val="000000"/>
          <w:sz w:val="28"/>
        </w:rPr>
        <w:t>Виды деятельности обучающихся:</w:t>
      </w:r>
    </w:p>
    <w:p>
      <w:pPr>
        <w:spacing w:before="0" w:after="0" w:line="264"/>
        <w:ind w:firstLine="600"/>
        <w:jc w:val="both"/>
      </w:pPr>
      <w:r>
        <w:rPr>
          <w:rFonts w:ascii="Times New Roman" w:hAnsi="Times New Roman"/>
          <w:b w:val="false"/>
          <w:i w:val="false"/>
          <w:color w:val="000000"/>
          <w:sz w:val="28"/>
        </w:rPr>
        <w:t>экскурсия в музей (реальный или виртуальный) с экспозицией музыкальных артефактов древности, последующий пересказ полученной информации;</w:t>
      </w:r>
    </w:p>
    <w:p>
      <w:pPr>
        <w:spacing w:before="0" w:after="0" w:line="264"/>
        <w:ind w:firstLine="600"/>
        <w:jc w:val="both"/>
      </w:pPr>
      <w:r>
        <w:rPr>
          <w:rFonts w:ascii="Times New Roman" w:hAnsi="Times New Roman"/>
          <w:b w:val="false"/>
          <w:i w:val="false"/>
          <w:color w:val="000000"/>
          <w:sz w:val="28"/>
        </w:rPr>
        <w:t>импровизация в духе древнего обряда (вызывание дождя, поклонение тотемному животному);</w:t>
      </w:r>
    </w:p>
    <w:p>
      <w:pPr>
        <w:spacing w:before="0" w:after="0" w:line="264"/>
        <w:ind w:firstLine="600"/>
        <w:jc w:val="both"/>
      </w:pPr>
      <w:r>
        <w:rPr>
          <w:rFonts w:ascii="Times New Roman" w:hAnsi="Times New Roman"/>
          <w:b w:val="false"/>
          <w:i w:val="false"/>
          <w:color w:val="000000"/>
          <w:sz w:val="28"/>
        </w:rPr>
        <w:t>озвучивание, театрализация легенды (мифа) о музыке;</w:t>
      </w:r>
    </w:p>
    <w:p>
      <w:pPr>
        <w:spacing w:before="0" w:after="0" w:line="264"/>
        <w:ind w:firstLine="600"/>
        <w:jc w:val="both"/>
      </w:pPr>
      <w:r>
        <w:rPr>
          <w:rFonts w:ascii="Times New Roman" w:hAnsi="Times New Roman"/>
          <w:b w:val="false"/>
          <w:i w:val="false"/>
          <w:color w:val="000000"/>
          <w:sz w:val="28"/>
        </w:rPr>
        <w:t>вариативно: к</w:t>
      </w:r>
      <w:r>
        <w:rPr>
          <w:rFonts w:ascii="Times New Roman" w:hAnsi="Times New Roman"/>
          <w:b w:val="false"/>
          <w:i w:val="false"/>
          <w:color w:val="000000"/>
          <w:sz w:val="28"/>
        </w:rPr>
        <w:t>весты, викторины, интеллектуальные игры;</w:t>
      </w:r>
    </w:p>
    <w:p>
      <w:pPr>
        <w:spacing w:before="0" w:after="0" w:line="264"/>
        <w:ind w:firstLine="600"/>
        <w:jc w:val="both"/>
      </w:pPr>
      <w:r>
        <w:rPr>
          <w:rFonts w:ascii="Times New Roman" w:hAnsi="Times New Roman"/>
          <w:b w:val="false"/>
          <w:i w:val="false"/>
          <w:color w:val="000000"/>
          <w:sz w:val="28"/>
        </w:rPr>
        <w:t>исследовательские проекты в рамках тематики «Мифы Древней Греции в музыкальном искусстве XVII—XX веков».</w:t>
      </w:r>
    </w:p>
    <w:p>
      <w:pPr>
        <w:spacing w:before="0" w:after="0" w:line="264"/>
        <w:ind w:firstLine="600"/>
        <w:jc w:val="both"/>
      </w:pPr>
      <w:r>
        <w:rPr>
          <w:rFonts w:ascii="Times New Roman" w:hAnsi="Times New Roman"/>
          <w:b/>
          <w:i w:val="false"/>
          <w:color w:val="000000"/>
          <w:sz w:val="28"/>
        </w:rPr>
        <w:t>Музыкальный фольклор народов Европы</w:t>
      </w:r>
      <w:r>
        <w:rPr>
          <w:rFonts w:ascii="Times New Roman" w:hAnsi="Times New Roman"/>
          <w:b w:val="false"/>
          <w:i w:val="false"/>
          <w:color w:val="000000"/>
          <w:sz w:val="28"/>
        </w:rPr>
        <w:t xml:space="preserve">. </w:t>
      </w:r>
    </w:p>
    <w:p>
      <w:pPr>
        <w:spacing w:before="0" w:after="0" w:line="264"/>
        <w:ind w:firstLine="600"/>
        <w:jc w:val="both"/>
      </w:pPr>
      <w:r>
        <w:rPr>
          <w:rFonts w:ascii="Times New Roman" w:hAnsi="Times New Roman"/>
          <w:b w:val="false"/>
          <w:i w:val="false"/>
          <w:color w:val="000000"/>
          <w:sz w:val="28"/>
        </w:rPr>
        <w:t>Содержание: Интонации и ритмы, формы и жанры европейского фольклора (для изучения данной темы рекомендуется выбрать не менее 2–3 национальных культур из следующего списка: английский, австрийский, немецкий, французский, итальянский, испанский, польский, норвежский, венгерский фольклор. Каждая выбранная национальная культура должна быть представлена не менее чем двумя наиболее яркими явлениями. В том числе, но не исключительно – образцами типичных инструментов, жанров, стилевых и культурных особенностей (например, испанский фольклор – кастаньеты, фламенко, болеро; польский фольклор – мазурка, полонез; французский фольклор – рондо, трубадуры; австрийский фольклор – альпийский рог, тирольское пение, лендлер). Отражение европейского фольклора в творчестве профессиональных композиторов.</w:t>
      </w:r>
    </w:p>
    <w:p>
      <w:pPr>
        <w:spacing w:before="0" w:after="0" w:line="264"/>
        <w:ind w:firstLine="600"/>
        <w:jc w:val="both"/>
      </w:pPr>
      <w:r>
        <w:rPr>
          <w:rFonts w:ascii="Times New Roman" w:hAnsi="Times New Roman"/>
          <w:b w:val="false"/>
          <w:i w:val="false"/>
          <w:color w:val="000000"/>
          <w:sz w:val="28"/>
        </w:rPr>
        <w:t>Виды деятельности обучающихся:</w:t>
      </w:r>
    </w:p>
    <w:p>
      <w:pPr>
        <w:spacing w:before="0" w:after="0" w:line="264"/>
        <w:ind w:firstLine="600"/>
        <w:jc w:val="both"/>
      </w:pPr>
      <w:r>
        <w:rPr>
          <w:rFonts w:ascii="Times New Roman" w:hAnsi="Times New Roman"/>
          <w:b w:val="false"/>
          <w:i w:val="false"/>
          <w:color w:val="000000"/>
          <w:sz w:val="28"/>
        </w:rPr>
        <w:t>выявление характерных интонаций и ритмов в звучании традиционной музыки народов Европы;</w:t>
      </w:r>
    </w:p>
    <w:p>
      <w:pPr>
        <w:spacing w:before="0" w:after="0" w:line="264"/>
        <w:ind w:firstLine="600"/>
        <w:jc w:val="both"/>
      </w:pPr>
      <w:r>
        <w:rPr>
          <w:rFonts w:ascii="Times New Roman" w:hAnsi="Times New Roman"/>
          <w:b w:val="false"/>
          <w:i w:val="false"/>
          <w:color w:val="000000"/>
          <w:sz w:val="28"/>
        </w:rPr>
        <w:t>выявление общего и особенного при сравнении изучаемых образцов европейского фольклора и фольклора народов России;</w:t>
      </w:r>
    </w:p>
    <w:p>
      <w:pPr>
        <w:spacing w:before="0" w:after="0" w:line="264"/>
        <w:ind w:firstLine="600"/>
        <w:jc w:val="both"/>
      </w:pPr>
      <w:r>
        <w:rPr>
          <w:rFonts w:ascii="Times New Roman" w:hAnsi="Times New Roman"/>
          <w:b w:val="false"/>
          <w:i w:val="false"/>
          <w:color w:val="000000"/>
          <w:sz w:val="28"/>
        </w:rPr>
        <w:t>разучивание и исполнение народных песен, танцев;</w:t>
      </w:r>
    </w:p>
    <w:p>
      <w:pPr>
        <w:spacing w:before="0" w:after="0" w:line="264"/>
        <w:ind w:firstLine="600"/>
        <w:jc w:val="both"/>
      </w:pPr>
      <w:r>
        <w:rPr>
          <w:rFonts w:ascii="Times New Roman" w:hAnsi="Times New Roman"/>
          <w:b w:val="false"/>
          <w:i w:val="false"/>
          <w:color w:val="000000"/>
          <w:sz w:val="28"/>
        </w:rPr>
        <w:t>двигательная, ритмическая, интонационная импровизация по мотивам изученных традиций народов Европы (в том числе в форме рондо).</w:t>
      </w:r>
    </w:p>
    <w:p>
      <w:pPr>
        <w:spacing w:before="0" w:after="0" w:line="264"/>
        <w:ind w:firstLine="600"/>
        <w:jc w:val="both"/>
      </w:pPr>
      <w:r>
        <w:rPr>
          <w:rFonts w:ascii="Times New Roman" w:hAnsi="Times New Roman"/>
          <w:b/>
          <w:i w:val="false"/>
          <w:color w:val="000000"/>
          <w:sz w:val="28"/>
        </w:rPr>
        <w:t>Музыкальный фольклор народов Азии и Африки.</w:t>
      </w:r>
    </w:p>
    <w:p>
      <w:pPr>
        <w:spacing w:before="0" w:after="0" w:line="264"/>
        <w:ind w:firstLine="600"/>
        <w:jc w:val="both"/>
      </w:pPr>
      <w:r>
        <w:rPr>
          <w:rFonts w:ascii="Times New Roman" w:hAnsi="Times New Roman"/>
          <w:b w:val="false"/>
          <w:i w:val="false"/>
          <w:color w:val="000000"/>
          <w:sz w:val="28"/>
        </w:rPr>
        <w:t>Содержание: Африканская музыка – стихия ритма. Интонационно-ладовая основа музыки стран Азии (для изучения данного тематического блока рекомендуется выбрать 1–2 национальные традиции из следующего списка стран: Китай, Индия, Япония, Вьетнам, Индонезия, Иран, Турция), уникальные традиции, музыкальные инструменты. Представления о роли музыки в жизни людей.</w:t>
      </w:r>
    </w:p>
    <w:p>
      <w:pPr>
        <w:spacing w:before="0" w:after="0" w:line="264"/>
        <w:ind w:firstLine="600"/>
        <w:jc w:val="both"/>
      </w:pPr>
      <w:r>
        <w:rPr>
          <w:rFonts w:ascii="Times New Roman" w:hAnsi="Times New Roman"/>
          <w:b w:val="false"/>
          <w:i w:val="false"/>
          <w:color w:val="000000"/>
          <w:sz w:val="28"/>
        </w:rPr>
        <w:t>Виды деятельности обучающихся:</w:t>
      </w:r>
    </w:p>
    <w:p>
      <w:pPr>
        <w:spacing w:before="0" w:after="0" w:line="264"/>
        <w:ind w:firstLine="600"/>
        <w:jc w:val="both"/>
      </w:pPr>
      <w:r>
        <w:rPr>
          <w:rFonts w:ascii="Times New Roman" w:hAnsi="Times New Roman"/>
          <w:b w:val="false"/>
          <w:i w:val="false"/>
          <w:color w:val="000000"/>
          <w:sz w:val="28"/>
        </w:rPr>
        <w:t>выявление характерных интонаций и ритмов в звучании традиционной музыки народов Африки и Азии;</w:t>
      </w:r>
    </w:p>
    <w:p>
      <w:pPr>
        <w:spacing w:before="0" w:after="0" w:line="264"/>
        <w:ind w:firstLine="600"/>
        <w:jc w:val="both"/>
      </w:pPr>
      <w:r>
        <w:rPr>
          <w:rFonts w:ascii="Times New Roman" w:hAnsi="Times New Roman"/>
          <w:b w:val="false"/>
          <w:i w:val="false"/>
          <w:color w:val="000000"/>
          <w:sz w:val="28"/>
        </w:rPr>
        <w:t>выявление общего и особенного при сравнении изучаемых образцов азиатского фольклора и фольклора народов России;</w:t>
      </w:r>
    </w:p>
    <w:p>
      <w:pPr>
        <w:spacing w:before="0" w:after="0" w:line="264"/>
        <w:ind w:firstLine="600"/>
        <w:jc w:val="both"/>
      </w:pPr>
      <w:r>
        <w:rPr>
          <w:rFonts w:ascii="Times New Roman" w:hAnsi="Times New Roman"/>
          <w:b w:val="false"/>
          <w:i w:val="false"/>
          <w:color w:val="000000"/>
          <w:sz w:val="28"/>
        </w:rPr>
        <w:t>разучивание и исполнение народных песен, танцев;</w:t>
      </w:r>
    </w:p>
    <w:p>
      <w:pPr>
        <w:spacing w:before="0" w:after="0" w:line="264"/>
        <w:ind w:firstLine="600"/>
        <w:jc w:val="both"/>
      </w:pPr>
      <w:r>
        <w:rPr>
          <w:rFonts w:ascii="Times New Roman" w:hAnsi="Times New Roman"/>
          <w:b w:val="false"/>
          <w:i w:val="false"/>
          <w:color w:val="000000"/>
          <w:sz w:val="28"/>
        </w:rPr>
        <w:t>коллективные ритмические импровизации на шумовых и ударных инструментах;</w:t>
      </w:r>
    </w:p>
    <w:p>
      <w:pPr>
        <w:spacing w:before="0" w:after="0" w:line="264"/>
        <w:ind w:firstLine="600"/>
        <w:jc w:val="both"/>
      </w:pPr>
      <w:r>
        <w:rPr>
          <w:rFonts w:ascii="Times New Roman" w:hAnsi="Times New Roman"/>
          <w:b w:val="false"/>
          <w:i w:val="false"/>
          <w:color w:val="000000"/>
          <w:sz w:val="28"/>
        </w:rPr>
        <w:t>вариативно: исследовательские проекты по теме «Музыка стран Азии и Африки».</w:t>
      </w:r>
    </w:p>
    <w:p>
      <w:pPr>
        <w:spacing w:before="0" w:after="0" w:line="264"/>
        <w:ind w:firstLine="600"/>
        <w:jc w:val="both"/>
      </w:pPr>
      <w:r>
        <w:rPr>
          <w:rFonts w:ascii="Times New Roman" w:hAnsi="Times New Roman"/>
          <w:b/>
          <w:i w:val="false"/>
          <w:color w:val="000000"/>
          <w:sz w:val="28"/>
        </w:rPr>
        <w:t>Народная музыка Американского континента.</w:t>
      </w:r>
    </w:p>
    <w:p>
      <w:pPr>
        <w:spacing w:before="0" w:after="0" w:line="264"/>
        <w:ind w:firstLine="600"/>
        <w:jc w:val="both"/>
      </w:pPr>
      <w:r>
        <w:rPr>
          <w:rFonts w:ascii="Times New Roman" w:hAnsi="Times New Roman"/>
          <w:b w:val="false"/>
          <w:i w:val="false"/>
          <w:color w:val="000000"/>
          <w:sz w:val="28"/>
        </w:rPr>
        <w:t>Содержание: Стили и жанры американской музыки (кантри, блюз, спиричуэлс, самба, босса-нова). Смешение интонаций и ритмов различного происхождения.</w:t>
      </w:r>
    </w:p>
    <w:p>
      <w:pPr>
        <w:spacing w:before="0" w:after="0" w:line="264"/>
        <w:ind w:firstLine="600"/>
        <w:jc w:val="both"/>
      </w:pPr>
      <w:r>
        <w:rPr>
          <w:rFonts w:ascii="Times New Roman" w:hAnsi="Times New Roman"/>
          <w:b w:val="false"/>
          <w:i w:val="false"/>
          <w:color w:val="000000"/>
          <w:sz w:val="28"/>
        </w:rPr>
        <w:t>Виды деятельности обучающихся:</w:t>
      </w:r>
    </w:p>
    <w:p>
      <w:pPr>
        <w:spacing w:before="0" w:after="0" w:line="264"/>
        <w:ind w:firstLine="600"/>
        <w:jc w:val="both"/>
      </w:pPr>
      <w:r>
        <w:rPr>
          <w:rFonts w:ascii="Times New Roman" w:hAnsi="Times New Roman"/>
          <w:b w:val="false"/>
          <w:i w:val="false"/>
          <w:color w:val="000000"/>
          <w:sz w:val="28"/>
        </w:rPr>
        <w:t>выявление характерных интонаций и ритмов в звучании американского, латиноамериканского фольклора, прослеживание их национальных истоков;</w:t>
      </w:r>
    </w:p>
    <w:p>
      <w:pPr>
        <w:spacing w:before="0" w:after="0" w:line="264"/>
        <w:ind w:firstLine="600"/>
        <w:jc w:val="both"/>
      </w:pPr>
      <w:r>
        <w:rPr>
          <w:rFonts w:ascii="Times New Roman" w:hAnsi="Times New Roman"/>
          <w:b w:val="false"/>
          <w:i w:val="false"/>
          <w:color w:val="000000"/>
          <w:sz w:val="28"/>
        </w:rPr>
        <w:t>разучивание и исполнение народных песен, танцев;</w:t>
      </w:r>
    </w:p>
    <w:p>
      <w:pPr>
        <w:spacing w:before="0" w:after="0" w:line="264"/>
        <w:ind w:firstLine="600"/>
        <w:jc w:val="both"/>
      </w:pPr>
      <w:r>
        <w:rPr>
          <w:rFonts w:ascii="Times New Roman" w:hAnsi="Times New Roman"/>
          <w:b w:val="false"/>
          <w:i w:val="false"/>
          <w:color w:val="000000"/>
          <w:sz w:val="28"/>
        </w:rPr>
        <w:t>индивидуальные и коллективные ритмические и мелодические импровизации в стиле (жанре) изучаемой традиции.</w:t>
      </w:r>
    </w:p>
    <w:p>
      <w:pPr>
        <w:spacing w:before="0" w:after="0" w:line="264"/>
        <w:ind w:firstLine="600"/>
        <w:jc w:val="both"/>
      </w:pPr>
      <w:r>
        <w:rPr>
          <w:rFonts w:ascii="Times New Roman" w:hAnsi="Times New Roman"/>
          <w:b/>
          <w:i w:val="false"/>
          <w:color w:val="000000"/>
          <w:sz w:val="28"/>
        </w:rPr>
        <w:t>Модуль № 6 «Европейская классическая музыка»</w:t>
      </w:r>
      <w:r>
        <w:rPr>
          <w:rFonts w:ascii="Times New Roman" w:hAnsi="Times New Roman"/>
          <w:b w:val="false"/>
          <w:i w:val="false"/>
          <w:color w:val="000000"/>
          <w:sz w:val="28"/>
        </w:rPr>
        <w:t xml:space="preserve"> </w:t>
      </w:r>
    </w:p>
    <w:p>
      <w:pPr>
        <w:spacing w:before="0" w:after="0" w:line="264"/>
        <w:ind w:firstLine="600"/>
        <w:jc w:val="both"/>
      </w:pPr>
      <w:r>
        <w:rPr>
          <w:rFonts w:ascii="Times New Roman" w:hAnsi="Times New Roman"/>
          <w:b/>
          <w:i w:val="false"/>
          <w:color w:val="000000"/>
          <w:sz w:val="28"/>
        </w:rPr>
        <w:t>Национальные истоки классической музыки.</w:t>
      </w:r>
    </w:p>
    <w:p>
      <w:pPr>
        <w:spacing w:before="0" w:after="0" w:line="264"/>
        <w:ind w:firstLine="600"/>
        <w:jc w:val="both"/>
      </w:pPr>
      <w:r>
        <w:rPr>
          <w:rFonts w:ascii="Times New Roman" w:hAnsi="Times New Roman"/>
          <w:b w:val="false"/>
          <w:i w:val="false"/>
          <w:color w:val="000000"/>
          <w:sz w:val="28"/>
        </w:rPr>
        <w:t>Содержание: Национ</w:t>
      </w:r>
      <w:r>
        <w:rPr>
          <w:rFonts w:ascii="Times New Roman" w:hAnsi="Times New Roman"/>
          <w:b w:val="false"/>
          <w:i w:val="false"/>
          <w:color w:val="000000"/>
          <w:sz w:val="28"/>
        </w:rPr>
        <w:t>альный музыкальный стиль на примере творчества Ф. Шопена, Э. Грига и других композиторов. Значение и роль композитора классической музыки. Характерные жанры, образы, элементы музыкального языка.</w:t>
      </w:r>
    </w:p>
    <w:p>
      <w:pPr>
        <w:spacing w:before="0" w:after="0" w:line="264"/>
        <w:ind w:firstLine="600"/>
        <w:jc w:val="both"/>
      </w:pPr>
      <w:r>
        <w:rPr>
          <w:rFonts w:ascii="Times New Roman" w:hAnsi="Times New Roman"/>
          <w:b w:val="false"/>
          <w:i w:val="false"/>
          <w:color w:val="000000"/>
          <w:sz w:val="28"/>
        </w:rPr>
        <w:t>Виды деятельности обучающихся:</w:t>
      </w:r>
    </w:p>
    <w:p>
      <w:pPr>
        <w:spacing w:before="0" w:after="0" w:line="264"/>
        <w:ind w:firstLine="600"/>
        <w:jc w:val="both"/>
      </w:pPr>
      <w:r>
        <w:rPr>
          <w:rFonts w:ascii="Times New Roman" w:hAnsi="Times New Roman"/>
          <w:b w:val="false"/>
          <w:i w:val="false"/>
          <w:color w:val="000000"/>
          <w:sz w:val="28"/>
        </w:rPr>
        <w:t>знакомство с образцами музыки разных жанров, типичных для рассматриваемых национальных стилей, творчества изучаемых композиторов;</w:t>
      </w:r>
    </w:p>
    <w:p>
      <w:pPr>
        <w:spacing w:before="0" w:after="0" w:line="264"/>
        <w:ind w:firstLine="600"/>
        <w:jc w:val="both"/>
      </w:pPr>
      <w:r>
        <w:rPr>
          <w:rFonts w:ascii="Times New Roman" w:hAnsi="Times New Roman"/>
          <w:b w:val="false"/>
          <w:i w:val="false"/>
          <w:color w:val="000000"/>
          <w:sz w:val="28"/>
        </w:rPr>
        <w:t>определение на слух характерных интонаций, ритмов, элементов музыкального языка, умение напеть наиболее яркие интонации, прохлопать ритмические примеры из числа изучаемых классических произведений;</w:t>
      </w:r>
    </w:p>
    <w:p>
      <w:pPr>
        <w:spacing w:before="0" w:after="0" w:line="264"/>
        <w:ind w:firstLine="600"/>
        <w:jc w:val="both"/>
      </w:pPr>
      <w:r>
        <w:rPr>
          <w:rFonts w:ascii="Times New Roman" w:hAnsi="Times New Roman"/>
          <w:b w:val="false"/>
          <w:i w:val="false"/>
          <w:color w:val="000000"/>
          <w:sz w:val="28"/>
        </w:rPr>
        <w:t>разучивание, исполнение не менее одного вокального произведения, сочиненного композитором-классиком (из числа изучаемых в данном разделе);</w:t>
      </w:r>
    </w:p>
    <w:p>
      <w:pPr>
        <w:spacing w:before="0" w:after="0" w:line="264"/>
        <w:ind w:firstLine="600"/>
        <w:jc w:val="both"/>
      </w:pPr>
      <w:r>
        <w:rPr>
          <w:rFonts w:ascii="Times New Roman" w:hAnsi="Times New Roman"/>
          <w:b w:val="false"/>
          <w:i w:val="false"/>
          <w:color w:val="000000"/>
          <w:sz w:val="28"/>
        </w:rPr>
        <w:t>музыкальная викторина на знание музыки, названий и авторов изученных произведений;</w:t>
      </w:r>
    </w:p>
    <w:p>
      <w:pPr>
        <w:spacing w:before="0" w:after="0" w:line="264"/>
        <w:ind w:firstLine="600"/>
        <w:jc w:val="both"/>
      </w:pPr>
      <w:r>
        <w:rPr>
          <w:rFonts w:ascii="Times New Roman" w:hAnsi="Times New Roman"/>
          <w:b w:val="false"/>
          <w:i w:val="false"/>
          <w:color w:val="000000"/>
          <w:sz w:val="28"/>
        </w:rPr>
        <w:t>вариативно: исследовательские проекты о творчестве европейских композиторов-классиков, представителей национальных школ; просмотр художественных и документальных фильмов о творчестве выдающих европейских композиторов с последующим обсуждением в классе; посещение концерта классической музыки, балета драматического спектакля.</w:t>
      </w:r>
    </w:p>
    <w:p>
      <w:pPr>
        <w:spacing w:before="0" w:after="0" w:line="264"/>
        <w:ind w:firstLine="600"/>
        <w:jc w:val="both"/>
      </w:pPr>
      <w:r>
        <w:rPr>
          <w:rFonts w:ascii="Times New Roman" w:hAnsi="Times New Roman"/>
          <w:b/>
          <w:i w:val="false"/>
          <w:color w:val="000000"/>
          <w:sz w:val="28"/>
        </w:rPr>
        <w:t>Музыкант и публика.</w:t>
      </w:r>
    </w:p>
    <w:p>
      <w:pPr>
        <w:spacing w:before="0" w:after="0" w:line="264"/>
        <w:ind w:firstLine="600"/>
        <w:jc w:val="both"/>
      </w:pPr>
      <w:r>
        <w:rPr>
          <w:rFonts w:ascii="Times New Roman" w:hAnsi="Times New Roman"/>
          <w:b w:val="false"/>
          <w:i w:val="false"/>
          <w:color w:val="000000"/>
          <w:sz w:val="28"/>
        </w:rPr>
        <w:t>Содержание: Кумиры публики (на примере творчества В.А. Моцарта, Н. Паганини, Ф. Листа и других композиторов). Виртуозность, талант, труд, миссия композитора, исполнителя. Признание публики. Культура слушателя. Традиции слушания музыки в прошлые века и сегодня.</w:t>
      </w:r>
    </w:p>
    <w:p>
      <w:pPr>
        <w:spacing w:before="0" w:after="0" w:line="264"/>
        <w:ind w:firstLine="600"/>
        <w:jc w:val="both"/>
      </w:pPr>
      <w:r>
        <w:rPr>
          <w:rFonts w:ascii="Times New Roman" w:hAnsi="Times New Roman"/>
          <w:b w:val="false"/>
          <w:i w:val="false"/>
          <w:color w:val="000000"/>
          <w:sz w:val="28"/>
        </w:rPr>
        <w:t>Виды деятельности обучающихся:</w:t>
      </w:r>
    </w:p>
    <w:p>
      <w:pPr>
        <w:spacing w:before="0" w:after="0" w:line="264"/>
        <w:ind w:firstLine="600"/>
        <w:jc w:val="both"/>
      </w:pPr>
      <w:r>
        <w:rPr>
          <w:rFonts w:ascii="Times New Roman" w:hAnsi="Times New Roman"/>
          <w:b w:val="false"/>
          <w:i w:val="false"/>
          <w:color w:val="000000"/>
          <w:sz w:val="28"/>
        </w:rPr>
        <w:t>знакомство с образцами виртуозной музыки;</w:t>
      </w:r>
    </w:p>
    <w:p>
      <w:pPr>
        <w:spacing w:before="0" w:after="0" w:line="264"/>
        <w:ind w:firstLine="600"/>
        <w:jc w:val="both"/>
      </w:pPr>
      <w:r>
        <w:rPr>
          <w:rFonts w:ascii="Times New Roman" w:hAnsi="Times New Roman"/>
          <w:b w:val="false"/>
          <w:i w:val="false"/>
          <w:color w:val="000000"/>
          <w:sz w:val="28"/>
        </w:rPr>
        <w:t>размышление над фактами биографий великих музыкантов – как любимцев публики, так и непонятых современниками;</w:t>
      </w:r>
    </w:p>
    <w:p>
      <w:pPr>
        <w:spacing w:before="0" w:after="0" w:line="264"/>
        <w:ind w:firstLine="600"/>
        <w:jc w:val="both"/>
      </w:pPr>
      <w:r>
        <w:rPr>
          <w:rFonts w:ascii="Times New Roman" w:hAnsi="Times New Roman"/>
          <w:b w:val="false"/>
          <w:i w:val="false"/>
          <w:color w:val="000000"/>
          <w:sz w:val="28"/>
        </w:rPr>
        <w:t>определение на слух мелодий, интонаций, ритмов, элементов музыкального языка, изучаемых классических произведений, умение напеть их наиболее яркие ритмоинтонации;</w:t>
      </w:r>
    </w:p>
    <w:p>
      <w:pPr>
        <w:spacing w:before="0" w:after="0" w:line="264"/>
        <w:ind w:firstLine="600"/>
        <w:jc w:val="both"/>
      </w:pPr>
      <w:r>
        <w:rPr>
          <w:rFonts w:ascii="Times New Roman" w:hAnsi="Times New Roman"/>
          <w:b w:val="false"/>
          <w:i w:val="false"/>
          <w:color w:val="000000"/>
          <w:sz w:val="28"/>
        </w:rPr>
        <w:t>музыкальная викторина на знание музыки, названий и авторов изученных произведений;</w:t>
      </w:r>
    </w:p>
    <w:p>
      <w:pPr>
        <w:spacing w:before="0" w:after="0" w:line="264"/>
        <w:ind w:firstLine="600"/>
        <w:jc w:val="both"/>
      </w:pPr>
      <w:r>
        <w:rPr>
          <w:rFonts w:ascii="Times New Roman" w:hAnsi="Times New Roman"/>
          <w:b w:val="false"/>
          <w:i w:val="false"/>
          <w:color w:val="000000"/>
          <w:sz w:val="28"/>
        </w:rPr>
        <w:t>знание и соблюдение общепринятых норм слушания музыки, правил поведения в концертном зале, театре оперы и балета;</w:t>
      </w:r>
    </w:p>
    <w:p>
      <w:pPr>
        <w:spacing w:before="0" w:after="0" w:line="264"/>
        <w:ind w:firstLine="600"/>
        <w:jc w:val="both"/>
      </w:pPr>
      <w:r>
        <w:rPr>
          <w:rFonts w:ascii="Times New Roman" w:hAnsi="Times New Roman"/>
          <w:b w:val="false"/>
          <w:i w:val="false"/>
          <w:color w:val="000000"/>
          <w:sz w:val="28"/>
        </w:rPr>
        <w:t>вариативно: работа с интерактивной картой (география путешествий, гастролей), лентой времени (имена, факты, явления, музыкальные произведения); посещение концерта классической музыки с последующим обсуждением в классе; создание тематической подборки музыкальных произведений для домашнего прослушивания.</w:t>
      </w:r>
    </w:p>
    <w:p>
      <w:pPr>
        <w:spacing w:before="0" w:after="0" w:line="264"/>
        <w:ind w:firstLine="600"/>
        <w:jc w:val="both"/>
      </w:pPr>
      <w:r>
        <w:rPr>
          <w:rFonts w:ascii="Times New Roman" w:hAnsi="Times New Roman"/>
          <w:b/>
          <w:i w:val="false"/>
          <w:color w:val="000000"/>
          <w:sz w:val="28"/>
        </w:rPr>
        <w:t>Музыка – зеркало эпохи.</w:t>
      </w:r>
    </w:p>
    <w:p>
      <w:pPr>
        <w:spacing w:before="0" w:after="0" w:line="264"/>
        <w:ind w:firstLine="600"/>
        <w:jc w:val="both"/>
      </w:pPr>
      <w:r>
        <w:rPr>
          <w:rFonts w:ascii="Times New Roman" w:hAnsi="Times New Roman"/>
          <w:b w:val="false"/>
          <w:i w:val="false"/>
          <w:color w:val="000000"/>
          <w:sz w:val="28"/>
        </w:rPr>
        <w:t>Содержание: Искусство как отражение, с одной стороны – образа жизни, с другой – главных ценностей, идеалов конкретной эпохи. Стили барокко и классицизм (круг основных образов, характерных интонаций, жанров). Полифонический и гомофонно-гармонический склад на примере творчества И.С. Баха и Л. ван Бетховена.</w:t>
      </w:r>
    </w:p>
    <w:p>
      <w:pPr>
        <w:spacing w:before="0" w:after="0" w:line="264"/>
        <w:ind w:firstLine="600"/>
        <w:jc w:val="both"/>
      </w:pPr>
      <w:r>
        <w:rPr>
          <w:rFonts w:ascii="Times New Roman" w:hAnsi="Times New Roman"/>
          <w:b w:val="false"/>
          <w:i w:val="false"/>
          <w:color w:val="000000"/>
          <w:sz w:val="28"/>
        </w:rPr>
        <w:t>Виды деятельности обучающихся:</w:t>
      </w:r>
    </w:p>
    <w:p>
      <w:pPr>
        <w:spacing w:before="0" w:after="0" w:line="264"/>
        <w:ind w:firstLine="600"/>
        <w:jc w:val="both"/>
      </w:pPr>
      <w:r>
        <w:rPr>
          <w:rFonts w:ascii="Times New Roman" w:hAnsi="Times New Roman"/>
          <w:b w:val="false"/>
          <w:i w:val="false"/>
          <w:color w:val="000000"/>
          <w:sz w:val="28"/>
        </w:rPr>
        <w:t>знакомство с образцами полифонической и гомофонно-гармонической музыки;</w:t>
      </w:r>
    </w:p>
    <w:p>
      <w:pPr>
        <w:spacing w:before="0" w:after="0" w:line="264"/>
        <w:ind w:firstLine="600"/>
        <w:jc w:val="both"/>
      </w:pPr>
      <w:r>
        <w:rPr>
          <w:rFonts w:ascii="Times New Roman" w:hAnsi="Times New Roman"/>
          <w:b w:val="false"/>
          <w:i w:val="false"/>
          <w:color w:val="000000"/>
          <w:sz w:val="28"/>
        </w:rPr>
        <w:t>разучивание, исполнение не менее одного вокального произведения, сочиненного композитором-классиком (из числа изучаемых в данном разделе);</w:t>
      </w:r>
    </w:p>
    <w:p>
      <w:pPr>
        <w:spacing w:before="0" w:after="0" w:line="264"/>
        <w:ind w:firstLine="600"/>
        <w:jc w:val="both"/>
      </w:pPr>
      <w:r>
        <w:rPr>
          <w:rFonts w:ascii="Times New Roman" w:hAnsi="Times New Roman"/>
          <w:b w:val="false"/>
          <w:i w:val="false"/>
          <w:color w:val="000000"/>
          <w:sz w:val="28"/>
        </w:rPr>
        <w:t>исполнение вокальных, ритмических, речевых канонов;</w:t>
      </w:r>
    </w:p>
    <w:p>
      <w:pPr>
        <w:spacing w:before="0" w:after="0" w:line="264"/>
        <w:ind w:firstLine="600"/>
        <w:jc w:val="both"/>
      </w:pPr>
      <w:r>
        <w:rPr>
          <w:rFonts w:ascii="Times New Roman" w:hAnsi="Times New Roman"/>
          <w:b w:val="false"/>
          <w:i w:val="false"/>
          <w:color w:val="000000"/>
          <w:sz w:val="28"/>
        </w:rPr>
        <w:t>музыкальная викторина на знание музыки, названий и авторов изученных произведений;</w:t>
      </w:r>
    </w:p>
    <w:p>
      <w:pPr>
        <w:spacing w:before="0" w:after="0" w:line="264"/>
        <w:ind w:firstLine="600"/>
        <w:jc w:val="both"/>
      </w:pPr>
      <w:r>
        <w:rPr>
          <w:rFonts w:ascii="Times New Roman" w:hAnsi="Times New Roman"/>
          <w:b w:val="false"/>
          <w:i w:val="false"/>
          <w:color w:val="000000"/>
          <w:sz w:val="28"/>
        </w:rPr>
        <w:t>вариативно: составление сравнительной таблицы стилей барокко и классицизм (на примере музыкального искусства, либо музыки и живописи, музыки и архитектуры); просмотр художественных фильмов и телепередач, посвященных стилям барокко и классицизм, творческому пути изучаемых композиторов.</w:t>
      </w:r>
    </w:p>
    <w:p>
      <w:pPr>
        <w:spacing w:before="0" w:after="0" w:line="264"/>
        <w:ind w:firstLine="600"/>
        <w:jc w:val="both"/>
      </w:pPr>
      <w:r>
        <w:rPr>
          <w:rFonts w:ascii="Times New Roman" w:hAnsi="Times New Roman"/>
          <w:b/>
          <w:i w:val="false"/>
          <w:color w:val="000000"/>
          <w:sz w:val="28"/>
        </w:rPr>
        <w:t>Музыкальный образ.</w:t>
      </w:r>
    </w:p>
    <w:p>
      <w:pPr>
        <w:spacing w:before="0" w:after="0" w:line="264"/>
        <w:ind w:firstLine="600"/>
        <w:jc w:val="both"/>
      </w:pPr>
      <w:r>
        <w:rPr>
          <w:rFonts w:ascii="Times New Roman" w:hAnsi="Times New Roman"/>
          <w:b w:val="false"/>
          <w:i w:val="false"/>
          <w:color w:val="000000"/>
          <w:sz w:val="28"/>
        </w:rPr>
        <w:t>Содержание: Героические образы в музыке. Лирический герой музыкального произведения. Судьба человека – судьба человечества (на примере творчества Л. ван Бетховена, Ф. Шуберта и других композиторов). Стили классицизм и романтизм (круг основных образов, характерных интонаций, жанров).</w:t>
      </w:r>
    </w:p>
    <w:p>
      <w:pPr>
        <w:spacing w:before="0" w:after="0" w:line="264"/>
        <w:ind w:firstLine="600"/>
        <w:jc w:val="both"/>
      </w:pPr>
      <w:r>
        <w:rPr>
          <w:rFonts w:ascii="Times New Roman" w:hAnsi="Times New Roman"/>
          <w:b w:val="false"/>
          <w:i w:val="false"/>
          <w:color w:val="000000"/>
          <w:sz w:val="28"/>
        </w:rPr>
        <w:t>Виды деятельности обучающихся:</w:t>
      </w:r>
    </w:p>
    <w:p>
      <w:pPr>
        <w:spacing w:before="0" w:after="0" w:line="264"/>
        <w:ind w:firstLine="600"/>
        <w:jc w:val="both"/>
      </w:pPr>
      <w:r>
        <w:rPr>
          <w:rFonts w:ascii="Times New Roman" w:hAnsi="Times New Roman"/>
          <w:b w:val="false"/>
          <w:i w:val="false"/>
          <w:color w:val="000000"/>
          <w:sz w:val="28"/>
        </w:rPr>
        <w:t>знакомство с произведениями композиторов – венских классиков, композиторов-романтиков, сравнение образов их произведений, сопереживание музыкальному образу, идентификация с лирическим героем произведения;</w:t>
      </w:r>
    </w:p>
    <w:p>
      <w:pPr>
        <w:spacing w:before="0" w:after="0" w:line="264"/>
        <w:ind w:firstLine="600"/>
        <w:jc w:val="both"/>
      </w:pPr>
      <w:r>
        <w:rPr>
          <w:rFonts w:ascii="Times New Roman" w:hAnsi="Times New Roman"/>
          <w:b w:val="false"/>
          <w:i w:val="false"/>
          <w:color w:val="000000"/>
          <w:sz w:val="28"/>
        </w:rPr>
        <w:t>узнавание на слух мелодий, интонаций, ритмов, элементов музыкального языка изучаемых классических произведений, умение напеть их наиболее яркие темы, ритмоинтонации;</w:t>
      </w:r>
    </w:p>
    <w:p>
      <w:pPr>
        <w:spacing w:before="0" w:after="0" w:line="264"/>
        <w:ind w:firstLine="600"/>
        <w:jc w:val="both"/>
      </w:pPr>
      <w:r>
        <w:rPr>
          <w:rFonts w:ascii="Times New Roman" w:hAnsi="Times New Roman"/>
          <w:b w:val="false"/>
          <w:i w:val="false"/>
          <w:color w:val="000000"/>
          <w:sz w:val="28"/>
        </w:rPr>
        <w:t>разучивание, исполнение не менее одного вокального произведения, сочиненного композитором-классиком, художественная интерпретация его музыкального образа;</w:t>
      </w:r>
    </w:p>
    <w:p>
      <w:pPr>
        <w:spacing w:before="0" w:after="0" w:line="264"/>
        <w:ind w:firstLine="600"/>
        <w:jc w:val="both"/>
      </w:pPr>
      <w:r>
        <w:rPr>
          <w:rFonts w:ascii="Times New Roman" w:hAnsi="Times New Roman"/>
          <w:b w:val="false"/>
          <w:i w:val="false"/>
          <w:color w:val="000000"/>
          <w:sz w:val="28"/>
        </w:rPr>
        <w:t>музыкальная викторина на знание музыки, названий и авторов изученных произведений;</w:t>
      </w:r>
    </w:p>
    <w:p>
      <w:pPr>
        <w:spacing w:before="0" w:after="0" w:line="264"/>
        <w:ind w:firstLine="600"/>
        <w:jc w:val="both"/>
      </w:pPr>
      <w:r>
        <w:rPr>
          <w:rFonts w:ascii="Times New Roman" w:hAnsi="Times New Roman"/>
          <w:b w:val="false"/>
          <w:i w:val="false"/>
          <w:color w:val="000000"/>
          <w:sz w:val="28"/>
        </w:rPr>
        <w:t>вариативно: сочинение музыки, импровизация; литературное, художественное творчество, созвучное кругу образов изучаемого композитора; составление сравнительной таблицы стилей классицизм и романтизм (только на примере музыки, либо в музыке и живописи, в музыке и литературе).</w:t>
      </w:r>
    </w:p>
    <w:p>
      <w:pPr>
        <w:spacing w:before="0" w:after="0" w:line="264"/>
        <w:ind w:firstLine="600"/>
        <w:jc w:val="both"/>
      </w:pPr>
      <w:r>
        <w:rPr>
          <w:rFonts w:ascii="Times New Roman" w:hAnsi="Times New Roman"/>
          <w:b/>
          <w:i w:val="false"/>
          <w:color w:val="000000"/>
          <w:sz w:val="28"/>
        </w:rPr>
        <w:t>Музыкальная драматургия.</w:t>
      </w:r>
    </w:p>
    <w:p>
      <w:pPr>
        <w:spacing w:before="0" w:after="0" w:line="264"/>
        <w:ind w:firstLine="600"/>
        <w:jc w:val="both"/>
      </w:pPr>
      <w:r>
        <w:rPr>
          <w:rFonts w:ascii="Times New Roman" w:hAnsi="Times New Roman"/>
          <w:b w:val="false"/>
          <w:i w:val="false"/>
          <w:color w:val="000000"/>
          <w:sz w:val="28"/>
        </w:rPr>
        <w:t>Содержание: Развитие музыкальных образов. Музыкальная тема. Принципы музыкального развития: повтор, контраст, разработка. Музыкальная форма – строение музыкального произведения.</w:t>
      </w:r>
    </w:p>
    <w:p>
      <w:pPr>
        <w:spacing w:before="0" w:after="0" w:line="264"/>
        <w:ind w:firstLine="600"/>
        <w:jc w:val="both"/>
      </w:pPr>
      <w:r>
        <w:rPr>
          <w:rFonts w:ascii="Times New Roman" w:hAnsi="Times New Roman"/>
          <w:b w:val="false"/>
          <w:i w:val="false"/>
          <w:color w:val="000000"/>
          <w:sz w:val="28"/>
        </w:rPr>
        <w:t>Виды деятельности обучающихся:</w:t>
      </w:r>
    </w:p>
    <w:p>
      <w:pPr>
        <w:spacing w:before="0" w:after="0" w:line="264"/>
        <w:ind w:firstLine="600"/>
        <w:jc w:val="both"/>
      </w:pPr>
      <w:r>
        <w:rPr>
          <w:rFonts w:ascii="Times New Roman" w:hAnsi="Times New Roman"/>
          <w:b w:val="false"/>
          <w:i w:val="false"/>
          <w:color w:val="000000"/>
          <w:sz w:val="28"/>
        </w:rPr>
        <w:t>наблюдение за развитием музыкальных тем, образов, восприятие логики музыкального развития;</w:t>
      </w:r>
    </w:p>
    <w:p>
      <w:pPr>
        <w:spacing w:before="0" w:after="0" w:line="264"/>
        <w:ind w:firstLine="600"/>
        <w:jc w:val="both"/>
      </w:pPr>
      <w:r>
        <w:rPr>
          <w:rFonts w:ascii="Times New Roman" w:hAnsi="Times New Roman"/>
          <w:b w:val="false"/>
          <w:i w:val="false"/>
          <w:color w:val="000000"/>
          <w:sz w:val="28"/>
        </w:rPr>
        <w:t>умение слышать, запоминать основные изменения, последовательность настроений, чувств, характеров в развертывании музыкальной драматургии;</w:t>
      </w:r>
    </w:p>
    <w:p>
      <w:pPr>
        <w:spacing w:before="0" w:after="0" w:line="264"/>
        <w:ind w:firstLine="600"/>
        <w:jc w:val="both"/>
      </w:pPr>
      <w:r>
        <w:rPr>
          <w:rFonts w:ascii="Times New Roman" w:hAnsi="Times New Roman"/>
          <w:b w:val="false"/>
          <w:i w:val="false"/>
          <w:color w:val="000000"/>
          <w:sz w:val="28"/>
        </w:rPr>
        <w:t>узнавание на слух музыкальных тем, их вариантов, видоизмененных в процессе развития;</w:t>
      </w:r>
    </w:p>
    <w:p>
      <w:pPr>
        <w:spacing w:before="0" w:after="0" w:line="264"/>
        <w:ind w:firstLine="600"/>
        <w:jc w:val="both"/>
      </w:pPr>
      <w:r>
        <w:rPr>
          <w:rFonts w:ascii="Times New Roman" w:hAnsi="Times New Roman"/>
          <w:b w:val="false"/>
          <w:i w:val="false"/>
          <w:color w:val="000000"/>
          <w:sz w:val="28"/>
        </w:rPr>
        <w:t>составление наглядной (буквенной, цифровой) схемы строения музыкального произведения;</w:t>
      </w:r>
    </w:p>
    <w:p>
      <w:pPr>
        <w:spacing w:before="0" w:after="0" w:line="264"/>
        <w:ind w:firstLine="600"/>
        <w:jc w:val="both"/>
      </w:pPr>
      <w:r>
        <w:rPr>
          <w:rFonts w:ascii="Times New Roman" w:hAnsi="Times New Roman"/>
          <w:b w:val="false"/>
          <w:i w:val="false"/>
          <w:color w:val="000000"/>
          <w:sz w:val="28"/>
        </w:rPr>
        <w:t>разучивание, исполнение не менее одного вокального произведения, сочиненного композитором-классиком, художественная интерпретация музыкального образа в его развитии;</w:t>
      </w:r>
    </w:p>
    <w:p>
      <w:pPr>
        <w:spacing w:before="0" w:after="0" w:line="264"/>
        <w:ind w:firstLine="600"/>
        <w:jc w:val="both"/>
      </w:pPr>
      <w:r>
        <w:rPr>
          <w:rFonts w:ascii="Times New Roman" w:hAnsi="Times New Roman"/>
          <w:b w:val="false"/>
          <w:i w:val="false"/>
          <w:color w:val="000000"/>
          <w:sz w:val="28"/>
        </w:rPr>
        <w:t>музыкальная викторина на знание музыки, названий и авторов изученных произведений;</w:t>
      </w:r>
    </w:p>
    <w:p>
      <w:pPr>
        <w:spacing w:before="0" w:after="0" w:line="264"/>
        <w:ind w:firstLine="600"/>
        <w:jc w:val="both"/>
      </w:pPr>
      <w:r>
        <w:rPr>
          <w:rFonts w:ascii="Times New Roman" w:hAnsi="Times New Roman"/>
          <w:b w:val="false"/>
          <w:i w:val="false"/>
          <w:color w:val="000000"/>
          <w:sz w:val="28"/>
        </w:rPr>
        <w:t>вариативно: посещение концерта классической музыки, в программе которого присутствуют крупные симфонические произведения; создание сюжета любительского фильма (в том числе в жанре теневого театра, мультфильма), основанного на развитии образов, музыкальной драматургии одного из произведений композиторов-классиков.</w:t>
      </w:r>
    </w:p>
    <w:p>
      <w:pPr>
        <w:spacing w:before="0" w:after="0" w:line="264"/>
        <w:ind w:firstLine="600"/>
        <w:jc w:val="both"/>
      </w:pPr>
      <w:r>
        <w:rPr>
          <w:rFonts w:ascii="Times New Roman" w:hAnsi="Times New Roman"/>
          <w:b/>
          <w:i w:val="false"/>
          <w:color w:val="000000"/>
          <w:sz w:val="28"/>
        </w:rPr>
        <w:t>Музыкальный стиль.</w:t>
      </w:r>
    </w:p>
    <w:p>
      <w:pPr>
        <w:spacing w:before="0" w:after="0" w:line="264"/>
        <w:ind w:firstLine="600"/>
        <w:jc w:val="both"/>
      </w:pPr>
      <w:r>
        <w:rPr>
          <w:rFonts w:ascii="Times New Roman" w:hAnsi="Times New Roman"/>
          <w:b w:val="false"/>
          <w:i w:val="false"/>
          <w:color w:val="000000"/>
          <w:sz w:val="28"/>
        </w:rPr>
        <w:t>Содержание: Стиль как единство эстетических идеалов, круга образов, драматургических приемов, музыкального языка. (На примере творчества В.А. Моцарта, К. Дебюсси, А. Шенберга и других композиторов).</w:t>
      </w:r>
    </w:p>
    <w:p>
      <w:pPr>
        <w:spacing w:before="0" w:after="0" w:line="264"/>
        <w:ind w:firstLine="600"/>
        <w:jc w:val="both"/>
      </w:pPr>
      <w:r>
        <w:rPr>
          <w:rFonts w:ascii="Times New Roman" w:hAnsi="Times New Roman"/>
          <w:b w:val="false"/>
          <w:i w:val="false"/>
          <w:color w:val="000000"/>
          <w:sz w:val="28"/>
        </w:rPr>
        <w:t>Виды деятельности обучающихся:</w:t>
      </w:r>
    </w:p>
    <w:p>
      <w:pPr>
        <w:spacing w:before="0" w:after="0" w:line="264"/>
        <w:ind w:firstLine="600"/>
        <w:jc w:val="both"/>
      </w:pPr>
      <w:r>
        <w:rPr>
          <w:rFonts w:ascii="Times New Roman" w:hAnsi="Times New Roman"/>
          <w:b w:val="false"/>
          <w:i w:val="false"/>
          <w:color w:val="000000"/>
          <w:sz w:val="28"/>
        </w:rPr>
        <w:t>обобщение и систематизация знаний о различных проявлениях музыкального стиля (стиль композитора, национальный стиль, стиль эпохи);</w:t>
      </w:r>
    </w:p>
    <w:p>
      <w:pPr>
        <w:spacing w:before="0" w:after="0" w:line="264"/>
        <w:ind w:firstLine="600"/>
        <w:jc w:val="both"/>
      </w:pPr>
      <w:r>
        <w:rPr>
          <w:rFonts w:ascii="Times New Roman" w:hAnsi="Times New Roman"/>
          <w:b w:val="false"/>
          <w:i w:val="false"/>
          <w:color w:val="000000"/>
          <w:sz w:val="28"/>
        </w:rPr>
        <w:t>исполнение 2–3 вокальных произведений – образцов барокко, классицизма, романтизма, импрессионизма (подлинных или стилизованных);</w:t>
      </w:r>
    </w:p>
    <w:p>
      <w:pPr>
        <w:spacing w:before="0" w:after="0" w:line="264"/>
        <w:ind w:firstLine="600"/>
        <w:jc w:val="both"/>
      </w:pPr>
      <w:r>
        <w:rPr>
          <w:rFonts w:ascii="Times New Roman" w:hAnsi="Times New Roman"/>
          <w:b w:val="false"/>
          <w:i w:val="false"/>
          <w:color w:val="000000"/>
          <w:sz w:val="28"/>
        </w:rPr>
        <w:t>музыкальная викторина на знание музыки, названий и авторов изученных произведений;</w:t>
      </w:r>
    </w:p>
    <w:p>
      <w:pPr>
        <w:spacing w:before="0" w:after="0" w:line="264"/>
        <w:ind w:firstLine="600"/>
        <w:jc w:val="both"/>
      </w:pPr>
      <w:r>
        <w:rPr>
          <w:rFonts w:ascii="Times New Roman" w:hAnsi="Times New Roman"/>
          <w:b w:val="false"/>
          <w:i w:val="false"/>
          <w:color w:val="000000"/>
          <w:sz w:val="28"/>
        </w:rPr>
        <w:t>определение на слух в звучании незнакомого произведения:</w:t>
      </w:r>
    </w:p>
    <w:p>
      <w:pPr>
        <w:spacing w:before="0" w:after="0" w:line="264"/>
        <w:ind w:firstLine="600"/>
        <w:jc w:val="both"/>
      </w:pPr>
      <w:r>
        <w:rPr>
          <w:rFonts w:ascii="Times New Roman" w:hAnsi="Times New Roman"/>
          <w:b w:val="false"/>
          <w:i w:val="false"/>
          <w:color w:val="000000"/>
          <w:sz w:val="28"/>
        </w:rPr>
        <w:t>принадлежности к одному из изученных стилей;</w:t>
      </w:r>
    </w:p>
    <w:p>
      <w:pPr>
        <w:spacing w:before="0" w:after="0" w:line="264"/>
        <w:ind w:firstLine="600"/>
        <w:jc w:val="both"/>
      </w:pPr>
      <w:r>
        <w:rPr>
          <w:rFonts w:ascii="Times New Roman" w:hAnsi="Times New Roman"/>
          <w:b w:val="false"/>
          <w:i w:val="false"/>
          <w:color w:val="000000"/>
          <w:sz w:val="28"/>
        </w:rPr>
        <w:t>исполнительского состава (количество и состав исполнителей, музыкальных инструментов);</w:t>
      </w:r>
    </w:p>
    <w:p>
      <w:pPr>
        <w:spacing w:before="0" w:after="0" w:line="264"/>
        <w:ind w:firstLine="600"/>
        <w:jc w:val="both"/>
      </w:pPr>
      <w:r>
        <w:rPr>
          <w:rFonts w:ascii="Times New Roman" w:hAnsi="Times New Roman"/>
          <w:b w:val="false"/>
          <w:i w:val="false"/>
          <w:color w:val="000000"/>
          <w:sz w:val="28"/>
        </w:rPr>
        <w:t>жанра, круга образов;</w:t>
      </w:r>
    </w:p>
    <w:p>
      <w:pPr>
        <w:spacing w:before="0" w:after="0" w:line="264"/>
        <w:ind w:firstLine="600"/>
        <w:jc w:val="both"/>
      </w:pPr>
      <w:r>
        <w:rPr>
          <w:rFonts w:ascii="Times New Roman" w:hAnsi="Times New Roman"/>
          <w:b w:val="false"/>
          <w:i w:val="false"/>
          <w:color w:val="000000"/>
          <w:sz w:val="28"/>
        </w:rPr>
        <w:t>способа музыкального изложения и развития в простых и сложных музыкальных формах (гомофония, полифония, повтор, контраст, соотношение разделов и частей в произведении);</w:t>
      </w:r>
    </w:p>
    <w:p>
      <w:pPr>
        <w:spacing w:before="0" w:after="0" w:line="264"/>
        <w:ind w:firstLine="600"/>
        <w:jc w:val="both"/>
      </w:pPr>
      <w:r>
        <w:rPr>
          <w:rFonts w:ascii="Times New Roman" w:hAnsi="Times New Roman"/>
          <w:b w:val="false"/>
          <w:i w:val="false"/>
          <w:color w:val="000000"/>
          <w:sz w:val="28"/>
        </w:rPr>
        <w:t>вариативно: исследовательские проекты, посвященные эстетике и особенностям музыкального искусства различных стилей XX века.</w:t>
      </w:r>
    </w:p>
    <w:p>
      <w:pPr>
        <w:spacing w:before="0" w:after="0" w:line="264"/>
        <w:ind w:firstLine="600"/>
        <w:jc w:val="both"/>
      </w:pPr>
      <w:r>
        <w:rPr>
          <w:rFonts w:ascii="Times New Roman" w:hAnsi="Times New Roman"/>
          <w:b/>
          <w:i w:val="false"/>
          <w:color w:val="000000"/>
          <w:sz w:val="28"/>
        </w:rPr>
        <w:t xml:space="preserve">Модуль № 7 «Духовная музыка» </w:t>
      </w:r>
    </w:p>
    <w:p>
      <w:pPr>
        <w:spacing w:before="0" w:after="0" w:line="264"/>
        <w:ind w:firstLine="600"/>
        <w:jc w:val="both"/>
      </w:pPr>
      <w:r>
        <w:rPr>
          <w:rFonts w:ascii="Times New Roman" w:hAnsi="Times New Roman"/>
          <w:b/>
          <w:i w:val="false"/>
          <w:color w:val="000000"/>
          <w:sz w:val="28"/>
        </w:rPr>
        <w:t>Храмовый синтез искусств.</w:t>
      </w:r>
    </w:p>
    <w:p>
      <w:pPr>
        <w:spacing w:before="0" w:after="0" w:line="264"/>
        <w:ind w:firstLine="600"/>
        <w:jc w:val="both"/>
      </w:pPr>
      <w:r>
        <w:rPr>
          <w:rFonts w:ascii="Times New Roman" w:hAnsi="Times New Roman"/>
          <w:b w:val="false"/>
          <w:i w:val="false"/>
          <w:color w:val="000000"/>
          <w:sz w:val="28"/>
        </w:rPr>
        <w:t>Музыка православного и католического богослужения (колокола, пение acapella или пение в Сопровождении органа). Основные жанры, традиции. Образы Христа, Богородицы, Рождества, Воскресения.</w:t>
      </w:r>
    </w:p>
    <w:p>
      <w:pPr>
        <w:spacing w:before="0" w:after="0" w:line="264"/>
        <w:ind w:firstLine="600"/>
        <w:jc w:val="both"/>
      </w:pPr>
      <w:r>
        <w:rPr>
          <w:rFonts w:ascii="Times New Roman" w:hAnsi="Times New Roman"/>
          <w:b w:val="false"/>
          <w:i w:val="false"/>
          <w:color w:val="000000"/>
          <w:sz w:val="28"/>
        </w:rPr>
        <w:t>Виды деятельности обучающихся:</w:t>
      </w:r>
    </w:p>
    <w:p>
      <w:pPr>
        <w:spacing w:before="0" w:after="0" w:line="264"/>
        <w:ind w:firstLine="600"/>
        <w:jc w:val="both"/>
      </w:pPr>
      <w:r>
        <w:rPr>
          <w:rFonts w:ascii="Times New Roman" w:hAnsi="Times New Roman"/>
          <w:b w:val="false"/>
          <w:i w:val="false"/>
          <w:color w:val="000000"/>
          <w:sz w:val="28"/>
        </w:rPr>
        <w:t>повторение, обобщение и систематизация знаний о христианской культуре западноевропейской традиции русского православия, полученных на уроках музыки и основ религиозных культур и светской этики на уровне начального общего образования;</w:t>
      </w:r>
    </w:p>
    <w:p>
      <w:pPr>
        <w:spacing w:before="0" w:after="0" w:line="264"/>
        <w:ind w:firstLine="600"/>
        <w:jc w:val="both"/>
      </w:pPr>
      <w:r>
        <w:rPr>
          <w:rFonts w:ascii="Times New Roman" w:hAnsi="Times New Roman"/>
          <w:b w:val="false"/>
          <w:i w:val="false"/>
          <w:color w:val="000000"/>
          <w:sz w:val="28"/>
        </w:rPr>
        <w:t>осознание единства музыки со словом, живописью, скульптурой, архитектурой как сочетания разных проявлений единого мировоззрения, основной идеи христианства;</w:t>
      </w:r>
    </w:p>
    <w:p>
      <w:pPr>
        <w:spacing w:before="0" w:after="0" w:line="264"/>
        <w:ind w:firstLine="600"/>
        <w:jc w:val="both"/>
      </w:pPr>
      <w:r>
        <w:rPr>
          <w:rFonts w:ascii="Times New Roman" w:hAnsi="Times New Roman"/>
          <w:b w:val="false"/>
          <w:i w:val="false"/>
          <w:color w:val="000000"/>
          <w:sz w:val="28"/>
        </w:rPr>
        <w:t>исполнение вокальных произведений, связанных с религиозной традицией, перекликающихся с ней по тематике;</w:t>
      </w:r>
    </w:p>
    <w:p>
      <w:pPr>
        <w:spacing w:before="0" w:after="0" w:line="264"/>
        <w:ind w:firstLine="600"/>
        <w:jc w:val="both"/>
      </w:pPr>
      <w:r>
        <w:rPr>
          <w:rFonts w:ascii="Times New Roman" w:hAnsi="Times New Roman"/>
          <w:b w:val="false"/>
          <w:i w:val="false"/>
          <w:color w:val="000000"/>
          <w:sz w:val="28"/>
        </w:rPr>
        <w:t>определение сходства и различия элементов разных видов искусства (музыки, живописи, архитектуры), относящихся:</w:t>
      </w:r>
    </w:p>
    <w:p>
      <w:pPr>
        <w:spacing w:before="0" w:after="0" w:line="264"/>
        <w:ind w:firstLine="600"/>
        <w:jc w:val="both"/>
      </w:pPr>
      <w:r>
        <w:rPr>
          <w:rFonts w:ascii="Times New Roman" w:hAnsi="Times New Roman"/>
          <w:b w:val="false"/>
          <w:i w:val="false"/>
          <w:color w:val="000000"/>
          <w:sz w:val="28"/>
        </w:rPr>
        <w:t>к русской православной традиции;</w:t>
      </w:r>
    </w:p>
    <w:p>
      <w:pPr>
        <w:spacing w:before="0" w:after="0" w:line="264"/>
        <w:ind w:firstLine="600"/>
        <w:jc w:val="both"/>
      </w:pPr>
      <w:r>
        <w:rPr>
          <w:rFonts w:ascii="Times New Roman" w:hAnsi="Times New Roman"/>
          <w:b w:val="false"/>
          <w:i w:val="false"/>
          <w:color w:val="000000"/>
          <w:sz w:val="28"/>
        </w:rPr>
        <w:t>западноевропейской христианской традиции;</w:t>
      </w:r>
    </w:p>
    <w:p>
      <w:pPr>
        <w:spacing w:before="0" w:after="0" w:line="264"/>
        <w:ind w:firstLine="600"/>
        <w:jc w:val="both"/>
      </w:pPr>
      <w:r>
        <w:rPr>
          <w:rFonts w:ascii="Times New Roman" w:hAnsi="Times New Roman"/>
          <w:b w:val="false"/>
          <w:i w:val="false"/>
          <w:color w:val="000000"/>
          <w:sz w:val="28"/>
        </w:rPr>
        <w:t>другим конфессиям (по выбору учителя);</w:t>
      </w:r>
    </w:p>
    <w:p>
      <w:pPr>
        <w:spacing w:before="0" w:after="0" w:line="264"/>
        <w:ind w:firstLine="600"/>
        <w:jc w:val="both"/>
      </w:pPr>
      <w:r>
        <w:rPr>
          <w:rFonts w:ascii="Times New Roman" w:hAnsi="Times New Roman"/>
          <w:b w:val="false"/>
          <w:i w:val="false"/>
          <w:color w:val="000000"/>
          <w:sz w:val="28"/>
        </w:rPr>
        <w:t>вариативно: посещение концерта духовной музыки.</w:t>
      </w:r>
    </w:p>
    <w:p>
      <w:pPr>
        <w:spacing w:before="0" w:after="0" w:line="264"/>
        <w:ind w:firstLine="600"/>
        <w:jc w:val="both"/>
      </w:pPr>
      <w:r>
        <w:rPr>
          <w:rFonts w:ascii="Times New Roman" w:hAnsi="Times New Roman"/>
          <w:b/>
          <w:i w:val="false"/>
          <w:color w:val="000000"/>
          <w:sz w:val="28"/>
        </w:rPr>
        <w:t xml:space="preserve">Развитие церковной музыки </w:t>
      </w:r>
    </w:p>
    <w:p>
      <w:pPr>
        <w:spacing w:before="0" w:after="0" w:line="264"/>
        <w:ind w:firstLine="600"/>
        <w:jc w:val="both"/>
      </w:pPr>
      <w:r>
        <w:rPr>
          <w:rFonts w:ascii="Times New Roman" w:hAnsi="Times New Roman"/>
          <w:b w:val="false"/>
          <w:i w:val="false"/>
          <w:color w:val="000000"/>
          <w:sz w:val="28"/>
        </w:rPr>
        <w:t>Содержание: Европейская музыка религиозной традиции (григорианский хорал, изобретение нотной записи Гвидод’Ареццо, протестантский хорал). Русская музыка религиозной традиции (знаменный распев, крюковая запись, партесное пение). Полифония в западной и русской духовной музыке. Жанры: кантата, духовный концерт, реквием.</w:t>
      </w:r>
    </w:p>
    <w:p>
      <w:pPr>
        <w:spacing w:before="0" w:after="0" w:line="264"/>
        <w:ind w:firstLine="600"/>
        <w:jc w:val="both"/>
      </w:pPr>
      <w:r>
        <w:rPr>
          <w:rFonts w:ascii="Times New Roman" w:hAnsi="Times New Roman"/>
          <w:b w:val="false"/>
          <w:i w:val="false"/>
          <w:color w:val="000000"/>
          <w:sz w:val="28"/>
        </w:rPr>
        <w:t>Виды деятельности обучающихся:</w:t>
      </w:r>
    </w:p>
    <w:p>
      <w:pPr>
        <w:spacing w:before="0" w:after="0" w:line="264"/>
        <w:ind w:firstLine="600"/>
        <w:jc w:val="both"/>
      </w:pPr>
      <w:r>
        <w:rPr>
          <w:rFonts w:ascii="Times New Roman" w:hAnsi="Times New Roman"/>
          <w:b w:val="false"/>
          <w:i w:val="false"/>
          <w:color w:val="000000"/>
          <w:sz w:val="28"/>
        </w:rPr>
        <w:t>знакомство с историей возникновения нотной записи;</w:t>
      </w:r>
    </w:p>
    <w:p>
      <w:pPr>
        <w:spacing w:before="0" w:after="0" w:line="264"/>
        <w:ind w:firstLine="600"/>
        <w:jc w:val="both"/>
      </w:pPr>
      <w:r>
        <w:rPr>
          <w:rFonts w:ascii="Times New Roman" w:hAnsi="Times New Roman"/>
          <w:b w:val="false"/>
          <w:i w:val="false"/>
          <w:color w:val="000000"/>
          <w:sz w:val="28"/>
        </w:rPr>
        <w:t>сравнение нотаций религиозной музыки разных традиций (григорианский хорал, знаменный распев, современные ноты);</w:t>
      </w:r>
    </w:p>
    <w:p>
      <w:pPr>
        <w:spacing w:before="0" w:after="0" w:line="264"/>
        <w:ind w:firstLine="600"/>
        <w:jc w:val="both"/>
      </w:pPr>
      <w:r>
        <w:rPr>
          <w:rFonts w:ascii="Times New Roman" w:hAnsi="Times New Roman"/>
          <w:b w:val="false"/>
          <w:i w:val="false"/>
          <w:color w:val="000000"/>
          <w:sz w:val="28"/>
        </w:rPr>
        <w:t>знакомство с образцами (фрагментами) средневековых церковных распевов (одноголосие);</w:t>
      </w:r>
    </w:p>
    <w:p>
      <w:pPr>
        <w:spacing w:before="0" w:after="0" w:line="264"/>
        <w:ind w:firstLine="600"/>
        <w:jc w:val="both"/>
      </w:pPr>
      <w:r>
        <w:rPr>
          <w:rFonts w:ascii="Times New Roman" w:hAnsi="Times New Roman"/>
          <w:b w:val="false"/>
          <w:i w:val="false"/>
          <w:color w:val="000000"/>
          <w:sz w:val="28"/>
        </w:rPr>
        <w:t>слушание духовной музыки;</w:t>
      </w:r>
    </w:p>
    <w:p>
      <w:pPr>
        <w:spacing w:before="0" w:after="0" w:line="264"/>
        <w:ind w:firstLine="600"/>
        <w:jc w:val="both"/>
      </w:pPr>
      <w:r>
        <w:rPr>
          <w:rFonts w:ascii="Times New Roman" w:hAnsi="Times New Roman"/>
          <w:b w:val="false"/>
          <w:i w:val="false"/>
          <w:color w:val="000000"/>
          <w:sz w:val="28"/>
        </w:rPr>
        <w:t>определение на слух: состава исполнителей; типа фактуры (хоральный склад, полифония); принадлежности к русской или западноевропейской религиозной традиции;</w:t>
      </w:r>
    </w:p>
    <w:p>
      <w:pPr>
        <w:spacing w:before="0" w:after="0" w:line="264"/>
        <w:ind w:firstLine="600"/>
        <w:jc w:val="both"/>
      </w:pPr>
      <w:r>
        <w:rPr>
          <w:rFonts w:ascii="Times New Roman" w:hAnsi="Times New Roman"/>
          <w:b w:val="false"/>
          <w:i w:val="false"/>
          <w:color w:val="000000"/>
          <w:sz w:val="28"/>
        </w:rPr>
        <w:t>вариативно: работа с интерактивной картой, лентой времени с указанием географических и исторических особенностей распространения различных явлений, стилей, жанров, связанных с развитием религиозной музыки; исследовательские и творческие проекты, посвященные отдельным произведениям духовной музыки.</w:t>
      </w:r>
    </w:p>
    <w:p>
      <w:pPr>
        <w:spacing w:before="0" w:after="0" w:line="264"/>
        <w:ind w:firstLine="600"/>
        <w:jc w:val="both"/>
      </w:pPr>
      <w:r>
        <w:rPr>
          <w:rFonts w:ascii="Times New Roman" w:hAnsi="Times New Roman"/>
          <w:b/>
          <w:i w:val="false"/>
          <w:color w:val="000000"/>
          <w:sz w:val="28"/>
        </w:rPr>
        <w:t>Музыкальные жанры богослужения.</w:t>
      </w:r>
    </w:p>
    <w:p>
      <w:pPr>
        <w:spacing w:before="0" w:after="0" w:line="264"/>
        <w:ind w:firstLine="600"/>
        <w:jc w:val="both"/>
      </w:pPr>
      <w:r>
        <w:rPr>
          <w:rFonts w:ascii="Times New Roman" w:hAnsi="Times New Roman"/>
          <w:b w:val="false"/>
          <w:i w:val="false"/>
          <w:color w:val="000000"/>
          <w:sz w:val="28"/>
        </w:rPr>
        <w:t>Содержание: Эстетическое содержание и жизненное предназначение духовной музыки. Многочастные произведения на канонические тексты: католическая месса, православная литургия, всенощное бдение.</w:t>
      </w:r>
    </w:p>
    <w:p>
      <w:pPr>
        <w:spacing w:before="0" w:after="0" w:line="264"/>
        <w:ind w:firstLine="600"/>
        <w:jc w:val="both"/>
      </w:pPr>
      <w:r>
        <w:rPr>
          <w:rFonts w:ascii="Times New Roman" w:hAnsi="Times New Roman"/>
          <w:b w:val="false"/>
          <w:i w:val="false"/>
          <w:color w:val="000000"/>
          <w:sz w:val="28"/>
        </w:rPr>
        <w:t>Виды деятельности обучающихся:</w:t>
      </w:r>
    </w:p>
    <w:p>
      <w:pPr>
        <w:spacing w:before="0" w:after="0" w:line="264"/>
        <w:ind w:firstLine="600"/>
        <w:jc w:val="both"/>
      </w:pPr>
      <w:r>
        <w:rPr>
          <w:rFonts w:ascii="Times New Roman" w:hAnsi="Times New Roman"/>
          <w:b w:val="false"/>
          <w:i w:val="false"/>
          <w:color w:val="000000"/>
          <w:sz w:val="28"/>
        </w:rPr>
        <w:t>знакомство с одним (более полно) или несколькими (фрагментарно) произведениями мировой музыкальной классики, написанными в соответствии с религиозным каноном;</w:t>
      </w:r>
    </w:p>
    <w:p>
      <w:pPr>
        <w:spacing w:before="0" w:after="0" w:line="264"/>
        <w:ind w:firstLine="600"/>
        <w:jc w:val="both"/>
      </w:pPr>
      <w:r>
        <w:rPr>
          <w:rFonts w:ascii="Times New Roman" w:hAnsi="Times New Roman"/>
          <w:b w:val="false"/>
          <w:i w:val="false"/>
          <w:color w:val="000000"/>
          <w:sz w:val="28"/>
        </w:rPr>
        <w:t>вокализация музыкальных тем изучаемых духовных произведений;</w:t>
      </w:r>
    </w:p>
    <w:p>
      <w:pPr>
        <w:spacing w:before="0" w:after="0" w:line="264"/>
        <w:ind w:firstLine="600"/>
        <w:jc w:val="both"/>
      </w:pPr>
      <w:r>
        <w:rPr>
          <w:rFonts w:ascii="Times New Roman" w:hAnsi="Times New Roman"/>
          <w:b w:val="false"/>
          <w:i w:val="false"/>
          <w:color w:val="000000"/>
          <w:sz w:val="28"/>
        </w:rPr>
        <w:t>определение на слух изученных произведений и их авторов, иметь представление об особенностях их построения и образов;</w:t>
      </w:r>
    </w:p>
    <w:p>
      <w:pPr>
        <w:spacing w:before="0" w:after="0" w:line="264"/>
        <w:ind w:firstLine="600"/>
        <w:jc w:val="both"/>
      </w:pPr>
      <w:r>
        <w:rPr>
          <w:rFonts w:ascii="Times New Roman" w:hAnsi="Times New Roman"/>
          <w:b w:val="false"/>
          <w:i w:val="false"/>
          <w:color w:val="000000"/>
          <w:sz w:val="28"/>
        </w:rPr>
        <w:t>устный или письменный рассказ о духовной музыке с использованием терминологии, примерами из соответствующей традиции, формулировкой собственного отношения к данной музыке, рассуждениями, аргументацией своей позиции.</w:t>
      </w:r>
    </w:p>
    <w:p>
      <w:pPr>
        <w:spacing w:before="0" w:after="0" w:line="264"/>
        <w:ind w:firstLine="600"/>
        <w:jc w:val="both"/>
      </w:pPr>
      <w:r>
        <w:rPr>
          <w:rFonts w:ascii="Times New Roman" w:hAnsi="Times New Roman"/>
          <w:b/>
          <w:i w:val="false"/>
          <w:color w:val="000000"/>
          <w:sz w:val="28"/>
        </w:rPr>
        <w:t>Религиозные темы и образы в современной музыке.</w:t>
      </w:r>
    </w:p>
    <w:p>
      <w:pPr>
        <w:spacing w:before="0" w:after="0" w:line="264"/>
        <w:ind w:firstLine="600"/>
        <w:jc w:val="both"/>
      </w:pPr>
      <w:r>
        <w:rPr>
          <w:rFonts w:ascii="Times New Roman" w:hAnsi="Times New Roman"/>
          <w:b w:val="false"/>
          <w:i w:val="false"/>
          <w:color w:val="000000"/>
          <w:sz w:val="28"/>
        </w:rPr>
        <w:t xml:space="preserve">Содержание: Сохранение традиций духовной музыки сегодня. Переосмысление религиозной темы в творчестве композиторов XX–XXI веков. Религиозная тематика в контексте </w:t>
      </w:r>
      <w:r>
        <w:rPr>
          <w:rFonts w:ascii="Times New Roman" w:hAnsi="Times New Roman"/>
          <w:b w:val="false"/>
          <w:i w:val="false"/>
          <w:color w:val="000000"/>
          <w:sz w:val="28"/>
        </w:rPr>
        <w:t xml:space="preserve">современной </w:t>
      </w:r>
      <w:r>
        <w:rPr>
          <w:rFonts w:ascii="Times New Roman" w:hAnsi="Times New Roman"/>
          <w:b w:val="false"/>
          <w:i w:val="false"/>
          <w:color w:val="000000"/>
          <w:sz w:val="28"/>
        </w:rPr>
        <w:t xml:space="preserve">культуры. </w:t>
      </w:r>
    </w:p>
    <w:p>
      <w:pPr>
        <w:spacing w:before="0" w:after="0" w:line="264"/>
        <w:ind w:firstLine="600"/>
        <w:jc w:val="both"/>
      </w:pPr>
      <w:r>
        <w:rPr>
          <w:rFonts w:ascii="Times New Roman" w:hAnsi="Times New Roman"/>
          <w:b w:val="false"/>
          <w:i w:val="false"/>
          <w:color w:val="000000"/>
          <w:sz w:val="28"/>
        </w:rPr>
        <w:t>Виды деятельности обучающихся:</w:t>
      </w:r>
    </w:p>
    <w:p>
      <w:pPr>
        <w:spacing w:before="0" w:after="0" w:line="264"/>
        <w:ind w:firstLine="600"/>
        <w:jc w:val="both"/>
      </w:pPr>
      <w:r>
        <w:rPr>
          <w:rFonts w:ascii="Times New Roman" w:hAnsi="Times New Roman"/>
          <w:b w:val="false"/>
          <w:i w:val="false"/>
          <w:color w:val="000000"/>
          <w:sz w:val="28"/>
        </w:rPr>
        <w:t>сопоставление тенденций сохранения и переосмысления религиозной традиции в культуре XX–XXI веков;</w:t>
      </w:r>
    </w:p>
    <w:p>
      <w:pPr>
        <w:spacing w:before="0" w:after="0" w:line="264"/>
        <w:ind w:firstLine="600"/>
        <w:jc w:val="both"/>
      </w:pPr>
      <w:r>
        <w:rPr>
          <w:rFonts w:ascii="Times New Roman" w:hAnsi="Times New Roman"/>
          <w:b w:val="false"/>
          <w:i w:val="false"/>
          <w:color w:val="000000"/>
          <w:sz w:val="28"/>
        </w:rPr>
        <w:t>исполнение музыки духовного содержания, сочиненной современными композиторами;</w:t>
      </w:r>
    </w:p>
    <w:p>
      <w:pPr>
        <w:spacing w:before="0" w:after="0" w:line="264"/>
        <w:ind w:firstLine="600"/>
        <w:jc w:val="both"/>
      </w:pPr>
      <w:r>
        <w:rPr>
          <w:rFonts w:ascii="Times New Roman" w:hAnsi="Times New Roman"/>
          <w:b w:val="false"/>
          <w:i w:val="false"/>
          <w:color w:val="000000"/>
          <w:sz w:val="28"/>
        </w:rPr>
        <w:t>вариативно: исследовательские и творческие проекты по теме «Музыка и религия в наше время»; посещение концерта духовной музыки.</w:t>
      </w:r>
    </w:p>
    <w:p>
      <w:pPr>
        <w:spacing w:before="0" w:after="0" w:line="264"/>
        <w:ind w:firstLine="600"/>
        <w:jc w:val="both"/>
      </w:pPr>
      <w:r>
        <w:rPr>
          <w:rFonts w:ascii="Times New Roman" w:hAnsi="Times New Roman"/>
          <w:b/>
          <w:i w:val="false"/>
          <w:color w:val="000000"/>
          <w:sz w:val="28"/>
        </w:rPr>
        <w:t>Модуль № 8 «Современная музыка: основные жанры и направления»</w:t>
      </w:r>
    </w:p>
    <w:p>
      <w:pPr>
        <w:spacing w:before="0" w:after="0" w:line="264"/>
        <w:ind w:firstLine="600"/>
        <w:jc w:val="both"/>
      </w:pPr>
      <w:r>
        <w:rPr>
          <w:rFonts w:ascii="Times New Roman" w:hAnsi="Times New Roman"/>
          <w:b/>
          <w:i w:val="false"/>
          <w:color w:val="000000"/>
          <w:sz w:val="28"/>
        </w:rPr>
        <w:t>Джаз.</w:t>
      </w:r>
    </w:p>
    <w:p>
      <w:pPr>
        <w:spacing w:before="0" w:after="0" w:line="264"/>
        <w:ind w:firstLine="600"/>
        <w:jc w:val="both"/>
      </w:pPr>
      <w:r>
        <w:rPr>
          <w:rFonts w:ascii="Times New Roman" w:hAnsi="Times New Roman"/>
          <w:b w:val="false"/>
          <w:i w:val="false"/>
          <w:color w:val="000000"/>
          <w:sz w:val="28"/>
        </w:rPr>
        <w:t>Содержание: Джаз – основа популярной музыки XX века. Особенности джазового языка и стиля (свинг, синкопы, ударные и духовые инструменты, вопросно-ответная структура мотивов, гармоническая сетка, импровизация).</w:t>
      </w:r>
    </w:p>
    <w:p>
      <w:pPr>
        <w:spacing w:before="0" w:after="0" w:line="264"/>
        <w:ind w:firstLine="600"/>
        <w:jc w:val="both"/>
      </w:pPr>
      <w:r>
        <w:rPr>
          <w:rFonts w:ascii="Times New Roman" w:hAnsi="Times New Roman"/>
          <w:b w:val="false"/>
          <w:i w:val="false"/>
          <w:color w:val="000000"/>
          <w:sz w:val="28"/>
        </w:rPr>
        <w:t>Виды деятельности обучающихся:</w:t>
      </w:r>
    </w:p>
    <w:p>
      <w:pPr>
        <w:spacing w:before="0" w:after="0" w:line="264"/>
        <w:ind w:firstLine="600"/>
        <w:jc w:val="both"/>
      </w:pPr>
      <w:r>
        <w:rPr>
          <w:rFonts w:ascii="Times New Roman" w:hAnsi="Times New Roman"/>
          <w:b w:val="false"/>
          <w:i w:val="false"/>
          <w:color w:val="000000"/>
          <w:sz w:val="28"/>
        </w:rPr>
        <w:t>знакомство с различными джазовыми музыкальными композициямии направлениями (регтайм, биг бэнд, блюз);</w:t>
      </w:r>
    </w:p>
    <w:p>
      <w:pPr>
        <w:spacing w:before="0" w:after="0" w:line="264"/>
        <w:ind w:firstLine="600"/>
        <w:jc w:val="both"/>
      </w:pPr>
      <w:r>
        <w:rPr>
          <w:rFonts w:ascii="Times New Roman" w:hAnsi="Times New Roman"/>
          <w:b w:val="false"/>
          <w:i w:val="false"/>
          <w:color w:val="000000"/>
          <w:sz w:val="28"/>
        </w:rPr>
        <w:t>разучивание, исполнение одной из «вечнозеленых» джазовых тем, элементы ритмической и вокальной импровизации на ее основе;</w:t>
      </w:r>
    </w:p>
    <w:p>
      <w:pPr>
        <w:spacing w:before="0" w:after="0" w:line="264"/>
        <w:ind w:firstLine="600"/>
        <w:jc w:val="both"/>
      </w:pPr>
      <w:r>
        <w:rPr>
          <w:rFonts w:ascii="Times New Roman" w:hAnsi="Times New Roman"/>
          <w:b w:val="false"/>
          <w:i w:val="false"/>
          <w:color w:val="000000"/>
          <w:sz w:val="28"/>
        </w:rPr>
        <w:t>определение на слух: принадлежности к джазовой или классической музыке; исполнительского состава (манера пения, состав инструментов); вариативно: сочинение блюза; посещение концерта джазовой музыки.</w:t>
      </w:r>
    </w:p>
    <w:p>
      <w:pPr>
        <w:spacing w:before="0" w:after="0" w:line="264"/>
        <w:ind w:firstLine="600"/>
        <w:jc w:val="both"/>
      </w:pPr>
      <w:r>
        <w:rPr>
          <w:rFonts w:ascii="Times New Roman" w:hAnsi="Times New Roman"/>
          <w:b/>
          <w:i w:val="false"/>
          <w:color w:val="000000"/>
          <w:sz w:val="28"/>
        </w:rPr>
        <w:t>Мюзикл</w:t>
      </w:r>
      <w:r>
        <w:rPr>
          <w:rFonts w:ascii="Times New Roman" w:hAnsi="Times New Roman"/>
          <w:b w:val="false"/>
          <w:i w:val="false"/>
          <w:color w:val="000000"/>
          <w:sz w:val="28"/>
        </w:rPr>
        <w:t>.</w:t>
      </w:r>
    </w:p>
    <w:p>
      <w:pPr>
        <w:spacing w:before="0" w:after="0" w:line="264"/>
        <w:ind w:firstLine="600"/>
        <w:jc w:val="both"/>
      </w:pPr>
      <w:r>
        <w:rPr>
          <w:rFonts w:ascii="Times New Roman" w:hAnsi="Times New Roman"/>
          <w:b w:val="false"/>
          <w:i w:val="false"/>
          <w:color w:val="000000"/>
          <w:sz w:val="28"/>
        </w:rPr>
        <w:t>Содержание: Особенности жанра. Классика жанра – мюзиклы середины XX века (на примере творчества Ф. Лоу, Р. Роджерса, Э.Л. Уэббера). Современные постановки в жанре мюзикла на российской сцене.</w:t>
      </w:r>
    </w:p>
    <w:p>
      <w:pPr>
        <w:spacing w:before="0" w:after="0" w:line="264"/>
        <w:ind w:firstLine="600"/>
        <w:jc w:val="both"/>
      </w:pPr>
      <w:r>
        <w:rPr>
          <w:rFonts w:ascii="Times New Roman" w:hAnsi="Times New Roman"/>
          <w:b w:val="false"/>
          <w:i w:val="false"/>
          <w:color w:val="000000"/>
          <w:sz w:val="28"/>
        </w:rPr>
        <w:t>Виды деятельности обучающихся:</w:t>
      </w:r>
    </w:p>
    <w:p>
      <w:pPr>
        <w:spacing w:before="0" w:after="0" w:line="264"/>
        <w:ind w:firstLine="600"/>
        <w:jc w:val="both"/>
      </w:pPr>
      <w:r>
        <w:rPr>
          <w:rFonts w:ascii="Times New Roman" w:hAnsi="Times New Roman"/>
          <w:b w:val="false"/>
          <w:i w:val="false"/>
          <w:color w:val="000000"/>
          <w:sz w:val="28"/>
        </w:rPr>
        <w:t>знакомство с музыкальными произведениями, сочиненными зарубежными и отечественными композиторами в жанре мюзикла, сравнение с другими театральными жанрами (опера, балет, драматический спектакль);</w:t>
      </w:r>
    </w:p>
    <w:p>
      <w:pPr>
        <w:spacing w:before="0" w:after="0" w:line="264"/>
        <w:ind w:firstLine="600"/>
        <w:jc w:val="both"/>
      </w:pPr>
      <w:r>
        <w:rPr>
          <w:rFonts w:ascii="Times New Roman" w:hAnsi="Times New Roman"/>
          <w:b w:val="false"/>
          <w:i w:val="false"/>
          <w:color w:val="000000"/>
          <w:sz w:val="28"/>
        </w:rPr>
        <w:t>анализ рекламных объявлений о премьерах мюзиклов в современных средствах массовой информации;</w:t>
      </w:r>
    </w:p>
    <w:p>
      <w:pPr>
        <w:spacing w:before="0" w:after="0" w:line="264"/>
        <w:ind w:firstLine="600"/>
        <w:jc w:val="both"/>
      </w:pPr>
      <w:r>
        <w:rPr>
          <w:rFonts w:ascii="Times New Roman" w:hAnsi="Times New Roman"/>
          <w:b w:val="false"/>
          <w:i w:val="false"/>
          <w:color w:val="000000"/>
          <w:sz w:val="28"/>
        </w:rPr>
        <w:t>просмотр видеозаписи одного из мюзиклов, написание собственного рекламного текста для данной постановки;</w:t>
      </w:r>
    </w:p>
    <w:p>
      <w:pPr>
        <w:spacing w:before="0" w:after="0" w:line="264"/>
        <w:ind w:firstLine="600"/>
        <w:jc w:val="both"/>
      </w:pPr>
      <w:r>
        <w:rPr>
          <w:rFonts w:ascii="Times New Roman" w:hAnsi="Times New Roman"/>
          <w:b w:val="false"/>
          <w:i w:val="false"/>
          <w:color w:val="000000"/>
          <w:sz w:val="28"/>
        </w:rPr>
        <w:t>разучивание и исполнение отдельных номеров из мюзиклов.</w:t>
      </w:r>
    </w:p>
    <w:p>
      <w:pPr>
        <w:spacing w:before="0" w:after="0" w:line="264"/>
        <w:ind w:firstLine="600"/>
        <w:jc w:val="both"/>
      </w:pPr>
      <w:r>
        <w:rPr>
          <w:rFonts w:ascii="Times New Roman" w:hAnsi="Times New Roman"/>
          <w:b/>
          <w:i w:val="false"/>
          <w:color w:val="000000"/>
          <w:sz w:val="28"/>
        </w:rPr>
        <w:t>Молодежная музыкальная культура.</w:t>
      </w:r>
    </w:p>
    <w:p>
      <w:pPr>
        <w:spacing w:before="0" w:after="0" w:line="264"/>
        <w:ind w:firstLine="600"/>
        <w:jc w:val="both"/>
      </w:pPr>
      <w:r>
        <w:rPr>
          <w:rFonts w:ascii="Times New Roman" w:hAnsi="Times New Roman"/>
          <w:b w:val="false"/>
          <w:i w:val="false"/>
          <w:color w:val="000000"/>
          <w:sz w:val="28"/>
        </w:rPr>
        <w:t xml:space="preserve">Содержание: Направления и стили молодежной музыкальной культуры XX–XXI веков </w:t>
      </w:r>
      <w:r>
        <w:rPr>
          <w:rFonts w:ascii="Times New Roman" w:hAnsi="Times New Roman"/>
          <w:b w:val="false"/>
          <w:i w:val="false"/>
          <w:color w:val="000000"/>
          <w:sz w:val="28"/>
        </w:rPr>
        <w:t xml:space="preserve">(рок-н-ролл, блюз-рок, панк-рок, хард-рок, рэп, хип-хоп, фанк и другие). Авторская песня (Б.Окуджава, Ю.Визбор, В. Высоцкий и др.). </w:t>
      </w:r>
    </w:p>
    <w:p>
      <w:pPr>
        <w:spacing w:before="0" w:after="0" w:line="264"/>
        <w:ind w:firstLine="600"/>
        <w:jc w:val="both"/>
      </w:pPr>
      <w:r>
        <w:rPr>
          <w:rFonts w:ascii="Times New Roman" w:hAnsi="Times New Roman"/>
          <w:b w:val="false"/>
          <w:i w:val="false"/>
          <w:color w:val="000000"/>
          <w:sz w:val="28"/>
        </w:rPr>
        <w:t>Социальный и коммерческий контекст массовой музыкальной культуры (потребительские тенденции современной культуры).</w:t>
      </w:r>
      <w:r>
        <w:rPr>
          <w:rFonts w:ascii="Times New Roman" w:hAnsi="Times New Roman"/>
          <w:b w:val="false"/>
          <w:i w:val="false"/>
          <w:color w:val="000000"/>
          <w:sz w:val="28"/>
        </w:rPr>
        <w:t xml:space="preserve"> </w:t>
      </w:r>
    </w:p>
    <w:p>
      <w:pPr>
        <w:spacing w:before="0" w:after="0" w:line="264"/>
        <w:ind w:firstLine="600"/>
        <w:jc w:val="both"/>
      </w:pPr>
      <w:r>
        <w:rPr>
          <w:rFonts w:ascii="Times New Roman" w:hAnsi="Times New Roman"/>
          <w:b w:val="false"/>
          <w:i w:val="false"/>
          <w:color w:val="000000"/>
          <w:sz w:val="28"/>
        </w:rPr>
        <w:t>Виды деятельности обучающихся:</w:t>
      </w:r>
    </w:p>
    <w:p>
      <w:pPr>
        <w:spacing w:before="0" w:after="0" w:line="264"/>
        <w:ind w:firstLine="600"/>
        <w:jc w:val="both"/>
      </w:pPr>
      <w:r>
        <w:rPr>
          <w:rFonts w:ascii="Times New Roman" w:hAnsi="Times New Roman"/>
          <w:b w:val="false"/>
          <w:i w:val="false"/>
          <w:color w:val="000000"/>
          <w:sz w:val="28"/>
        </w:rPr>
        <w:t>знакомство с музыкальными произведениями, ставшими «классикой жанра» молодежной культуры (группы «Битлз», Элвис Пресли, Виктор Цой, Билли Айлиш и другие группы и исполнители);</w:t>
      </w:r>
    </w:p>
    <w:p>
      <w:pPr>
        <w:spacing w:before="0" w:after="0" w:line="264"/>
        <w:ind w:firstLine="600"/>
        <w:jc w:val="both"/>
      </w:pPr>
      <w:r>
        <w:rPr>
          <w:rFonts w:ascii="Times New Roman" w:hAnsi="Times New Roman"/>
          <w:b w:val="false"/>
          <w:i w:val="false"/>
          <w:color w:val="000000"/>
          <w:sz w:val="28"/>
        </w:rPr>
        <w:t>разучивание и исполнение песни, относящейся к одному из молодежных музыкальных течений;</w:t>
      </w:r>
    </w:p>
    <w:p>
      <w:pPr>
        <w:spacing w:before="0" w:after="0" w:line="264"/>
        <w:ind w:firstLine="600"/>
        <w:jc w:val="both"/>
      </w:pPr>
      <w:r>
        <w:rPr>
          <w:rFonts w:ascii="Times New Roman" w:hAnsi="Times New Roman"/>
          <w:b w:val="false"/>
          <w:i w:val="false"/>
          <w:color w:val="000000"/>
          <w:sz w:val="28"/>
        </w:rPr>
        <w:t>дискуссия на тему «Современная музыка»;</w:t>
      </w:r>
    </w:p>
    <w:p>
      <w:pPr>
        <w:spacing w:before="0" w:after="0" w:line="264"/>
        <w:ind w:firstLine="600"/>
        <w:jc w:val="both"/>
      </w:pPr>
      <w:r>
        <w:rPr>
          <w:rFonts w:ascii="Times New Roman" w:hAnsi="Times New Roman"/>
          <w:b w:val="false"/>
          <w:i w:val="false"/>
          <w:color w:val="000000"/>
          <w:sz w:val="28"/>
        </w:rPr>
        <w:t>вариативно: презентация альбома своей любимой группы.</w:t>
      </w:r>
    </w:p>
    <w:p>
      <w:pPr>
        <w:spacing w:before="0" w:after="0" w:line="264"/>
        <w:ind w:firstLine="600"/>
        <w:jc w:val="both"/>
      </w:pPr>
      <w:r>
        <w:rPr>
          <w:rFonts w:ascii="Times New Roman" w:hAnsi="Times New Roman"/>
          <w:b/>
          <w:i w:val="false"/>
          <w:color w:val="000000"/>
          <w:sz w:val="28"/>
        </w:rPr>
        <w:t>Музыка цифрового мира.</w:t>
      </w:r>
    </w:p>
    <w:p>
      <w:pPr>
        <w:spacing w:before="0" w:after="0" w:line="264"/>
        <w:ind w:firstLine="600"/>
        <w:jc w:val="both"/>
      </w:pPr>
      <w:r>
        <w:rPr>
          <w:rFonts w:ascii="Times New Roman" w:hAnsi="Times New Roman"/>
          <w:b w:val="false"/>
          <w:i w:val="false"/>
          <w:color w:val="000000"/>
          <w:sz w:val="28"/>
        </w:rPr>
        <w:t>Содержание: Музыка повсюду (радио, телевидение, Интернет, наушники). Музыка на любой вкус (безграничный выбор, персональные плейлисты). Музыкальное творчество в условиях цифровой среды.</w:t>
      </w:r>
    </w:p>
    <w:p>
      <w:pPr>
        <w:spacing w:before="0" w:after="0" w:line="264"/>
        <w:ind w:firstLine="600"/>
        <w:jc w:val="both"/>
      </w:pPr>
      <w:r>
        <w:rPr>
          <w:rFonts w:ascii="Times New Roman" w:hAnsi="Times New Roman"/>
          <w:b w:val="false"/>
          <w:i w:val="false"/>
          <w:color w:val="000000"/>
          <w:sz w:val="28"/>
        </w:rPr>
        <w:t>Виды деятельности обучающихся:</w:t>
      </w:r>
    </w:p>
    <w:p>
      <w:pPr>
        <w:spacing w:before="0" w:after="0" w:line="264"/>
        <w:ind w:firstLine="600"/>
        <w:jc w:val="both"/>
      </w:pPr>
      <w:r>
        <w:rPr>
          <w:rFonts w:ascii="Times New Roman" w:hAnsi="Times New Roman"/>
          <w:b w:val="false"/>
          <w:i w:val="false"/>
          <w:color w:val="000000"/>
          <w:sz w:val="28"/>
        </w:rPr>
        <w:t>поиск информации о способах сохранения и передачи музыки прежде и сейчас;</w:t>
      </w:r>
    </w:p>
    <w:p>
      <w:pPr>
        <w:spacing w:before="0" w:after="0" w:line="264"/>
        <w:ind w:firstLine="600"/>
        <w:jc w:val="both"/>
      </w:pPr>
      <w:r>
        <w:rPr>
          <w:rFonts w:ascii="Times New Roman" w:hAnsi="Times New Roman"/>
          <w:b w:val="false"/>
          <w:i w:val="false"/>
          <w:color w:val="000000"/>
          <w:sz w:val="28"/>
        </w:rPr>
        <w:t>просмотр музыкального клипа популярного исполнителя, анализ его художественного образа, стиля, выразительных средств;</w:t>
      </w:r>
    </w:p>
    <w:p>
      <w:pPr>
        <w:spacing w:before="0" w:after="0" w:line="264"/>
        <w:ind w:firstLine="600"/>
        <w:jc w:val="both"/>
      </w:pPr>
      <w:r>
        <w:rPr>
          <w:rFonts w:ascii="Times New Roman" w:hAnsi="Times New Roman"/>
          <w:b w:val="false"/>
          <w:i w:val="false"/>
          <w:color w:val="000000"/>
          <w:sz w:val="28"/>
        </w:rPr>
        <w:t>разучивание и исполнение популярной современной песни;</w:t>
      </w:r>
    </w:p>
    <w:p>
      <w:pPr>
        <w:spacing w:before="0" w:after="0" w:line="264"/>
        <w:ind w:firstLine="600"/>
        <w:jc w:val="both"/>
      </w:pPr>
      <w:r>
        <w:rPr>
          <w:rFonts w:ascii="Times New Roman" w:hAnsi="Times New Roman"/>
          <w:b w:val="false"/>
          <w:i w:val="false"/>
          <w:color w:val="000000"/>
          <w:sz w:val="28"/>
        </w:rPr>
        <w:t>вариативно: проведение социального опроса о роли и месте музыки в жизни современного человека; создание собственного музыкального клипа.</w:t>
      </w:r>
    </w:p>
    <w:p>
      <w:pPr>
        <w:spacing w:before="0" w:after="0" w:line="264"/>
        <w:ind w:firstLine="600"/>
        <w:jc w:val="both"/>
      </w:pPr>
      <w:r>
        <w:rPr>
          <w:rFonts w:ascii="Times New Roman" w:hAnsi="Times New Roman"/>
          <w:b/>
          <w:i w:val="false"/>
          <w:color w:val="000000"/>
          <w:sz w:val="28"/>
        </w:rPr>
        <w:t>Модуль № 9 «Связь музыки с другими видами искусства»</w:t>
      </w:r>
    </w:p>
    <w:p>
      <w:pPr>
        <w:spacing w:before="0" w:after="0" w:line="264"/>
        <w:ind w:firstLine="600"/>
        <w:jc w:val="both"/>
      </w:pPr>
      <w:r>
        <w:rPr>
          <w:rFonts w:ascii="Times New Roman" w:hAnsi="Times New Roman"/>
          <w:b/>
          <w:i w:val="false"/>
          <w:color w:val="000000"/>
          <w:sz w:val="28"/>
        </w:rPr>
        <w:t>Музыка и литература.</w:t>
      </w:r>
    </w:p>
    <w:p>
      <w:pPr>
        <w:spacing w:before="0" w:after="0" w:line="264"/>
        <w:ind w:firstLine="600"/>
        <w:jc w:val="both"/>
      </w:pPr>
      <w:r>
        <w:rPr>
          <w:rFonts w:ascii="Times New Roman" w:hAnsi="Times New Roman"/>
          <w:b w:val="false"/>
          <w:i w:val="false"/>
          <w:color w:val="000000"/>
          <w:sz w:val="28"/>
        </w:rPr>
        <w:t>Единство слова и музыки в вокальных жанрах (песня, романс, кантата, ноктюрн, баркарола, былина). Интонации рассказа, повествованияв инструментальной музыке (поэма, баллада). Программная музыка.</w:t>
      </w:r>
    </w:p>
    <w:p>
      <w:pPr>
        <w:spacing w:before="0" w:after="0" w:line="264"/>
        <w:ind w:firstLine="600"/>
        <w:jc w:val="both"/>
      </w:pPr>
      <w:r>
        <w:rPr>
          <w:rFonts w:ascii="Times New Roman" w:hAnsi="Times New Roman"/>
          <w:b w:val="false"/>
          <w:i w:val="false"/>
          <w:color w:val="000000"/>
          <w:sz w:val="28"/>
        </w:rPr>
        <w:t>Виды деятельности обучающихся:</w:t>
      </w:r>
    </w:p>
    <w:p>
      <w:pPr>
        <w:spacing w:before="0" w:after="0" w:line="264"/>
        <w:ind w:firstLine="600"/>
        <w:jc w:val="both"/>
      </w:pPr>
      <w:r>
        <w:rPr>
          <w:rFonts w:ascii="Times New Roman" w:hAnsi="Times New Roman"/>
          <w:b w:val="false"/>
          <w:i w:val="false"/>
          <w:color w:val="000000"/>
          <w:sz w:val="28"/>
        </w:rPr>
        <w:t>знакомство с образцами вокальной и инструментальной музыки;</w:t>
      </w:r>
    </w:p>
    <w:p>
      <w:pPr>
        <w:spacing w:before="0" w:after="0" w:line="264"/>
        <w:ind w:firstLine="600"/>
        <w:jc w:val="both"/>
      </w:pPr>
      <w:r>
        <w:rPr>
          <w:rFonts w:ascii="Times New Roman" w:hAnsi="Times New Roman"/>
          <w:b w:val="false"/>
          <w:i w:val="false"/>
          <w:color w:val="000000"/>
          <w:sz w:val="28"/>
        </w:rPr>
        <w:t>импровизация, сочинение мелодий на основе стихотворных строк, сравнение своих вариантов с мелодиями, сочиненными композиторами (метод «Сочинение сочиненного»);</w:t>
      </w:r>
    </w:p>
    <w:p>
      <w:pPr>
        <w:spacing w:before="0" w:after="0" w:line="264"/>
        <w:ind w:firstLine="600"/>
        <w:jc w:val="both"/>
      </w:pPr>
      <w:r>
        <w:rPr>
          <w:rFonts w:ascii="Times New Roman" w:hAnsi="Times New Roman"/>
          <w:b w:val="false"/>
          <w:i w:val="false"/>
          <w:color w:val="000000"/>
          <w:sz w:val="28"/>
        </w:rPr>
        <w:t>сочинение рассказа, стихотворения под впечатлением от восприятия инструментального музыкального произведения;</w:t>
      </w:r>
    </w:p>
    <w:p>
      <w:pPr>
        <w:spacing w:before="0" w:after="0" w:line="264"/>
        <w:ind w:firstLine="600"/>
        <w:jc w:val="both"/>
      </w:pPr>
      <w:r>
        <w:rPr>
          <w:rFonts w:ascii="Times New Roman" w:hAnsi="Times New Roman"/>
          <w:b w:val="false"/>
          <w:i w:val="false"/>
          <w:color w:val="000000"/>
          <w:sz w:val="28"/>
        </w:rPr>
        <w:t>рисование образов программной музыки;</w:t>
      </w:r>
    </w:p>
    <w:p>
      <w:pPr>
        <w:spacing w:before="0" w:after="0" w:line="264"/>
        <w:ind w:firstLine="600"/>
        <w:jc w:val="both"/>
      </w:pPr>
      <w:r>
        <w:rPr>
          <w:rFonts w:ascii="Times New Roman" w:hAnsi="Times New Roman"/>
          <w:b w:val="false"/>
          <w:i w:val="false"/>
          <w:color w:val="000000"/>
          <w:sz w:val="28"/>
        </w:rPr>
        <w:t>музыкальная викторина на знание музыки, названий и авторов изученных произведений.</w:t>
      </w:r>
    </w:p>
    <w:p>
      <w:pPr>
        <w:spacing w:before="0" w:after="0" w:line="264"/>
        <w:ind w:firstLine="600"/>
        <w:jc w:val="both"/>
      </w:pPr>
      <w:r>
        <w:rPr>
          <w:rFonts w:ascii="Times New Roman" w:hAnsi="Times New Roman"/>
          <w:b/>
          <w:i w:val="false"/>
          <w:color w:val="000000"/>
          <w:sz w:val="28"/>
        </w:rPr>
        <w:t>Музыка и живопись.</w:t>
      </w:r>
    </w:p>
    <w:p>
      <w:pPr>
        <w:spacing w:before="0" w:after="0" w:line="264"/>
        <w:ind w:firstLine="600"/>
        <w:jc w:val="both"/>
      </w:pPr>
      <w:r>
        <w:rPr>
          <w:rFonts w:ascii="Times New Roman" w:hAnsi="Times New Roman"/>
          <w:b w:val="false"/>
          <w:i w:val="false"/>
          <w:color w:val="000000"/>
          <w:sz w:val="28"/>
        </w:rPr>
        <w:t>Содержание: Выразительные средства музыкального и изобразительного искусства. Аналогии: ритм, композиция, линия – мелодия, пятно – созвучие, колорит – тембр, светлотность – динамика. Программная музыка. Импрессионизм (на примере творчества французских клавесинистов, К. Дебюсси, А.К. Лядова и других композиторов).</w:t>
      </w:r>
    </w:p>
    <w:p>
      <w:pPr>
        <w:spacing w:before="0" w:after="0" w:line="264"/>
        <w:ind w:firstLine="600"/>
        <w:jc w:val="both"/>
      </w:pPr>
      <w:r>
        <w:rPr>
          <w:rFonts w:ascii="Times New Roman" w:hAnsi="Times New Roman"/>
          <w:b w:val="false"/>
          <w:i w:val="false"/>
          <w:color w:val="000000"/>
          <w:sz w:val="28"/>
        </w:rPr>
        <w:t>Виды деятельности обучающихся:</w:t>
      </w:r>
    </w:p>
    <w:p>
      <w:pPr>
        <w:spacing w:before="0" w:after="0" w:line="264"/>
        <w:ind w:firstLine="600"/>
        <w:jc w:val="both"/>
      </w:pPr>
      <w:r>
        <w:rPr>
          <w:rFonts w:ascii="Times New Roman" w:hAnsi="Times New Roman"/>
          <w:b w:val="false"/>
          <w:i w:val="false"/>
          <w:color w:val="000000"/>
          <w:sz w:val="28"/>
        </w:rPr>
        <w:t>знакомство с музыкальными произведениями программной музыки, выявление интонаций изобразительного характера;</w:t>
      </w:r>
    </w:p>
    <w:p>
      <w:pPr>
        <w:spacing w:before="0" w:after="0" w:line="264"/>
        <w:ind w:firstLine="600"/>
        <w:jc w:val="both"/>
      </w:pPr>
      <w:r>
        <w:rPr>
          <w:rFonts w:ascii="Times New Roman" w:hAnsi="Times New Roman"/>
          <w:b w:val="false"/>
          <w:i w:val="false"/>
          <w:color w:val="000000"/>
          <w:sz w:val="28"/>
        </w:rPr>
        <w:t>музыкальная викторина на знание музыки, названий и авторов изученных произведений;</w:t>
      </w:r>
    </w:p>
    <w:p>
      <w:pPr>
        <w:spacing w:before="0" w:after="0" w:line="264"/>
        <w:ind w:firstLine="600"/>
        <w:jc w:val="both"/>
      </w:pPr>
      <w:r>
        <w:rPr>
          <w:rFonts w:ascii="Times New Roman" w:hAnsi="Times New Roman"/>
          <w:b w:val="false"/>
          <w:i w:val="false"/>
          <w:color w:val="000000"/>
          <w:sz w:val="28"/>
        </w:rPr>
        <w:t>разучивание, исполнение песни с элементами изобразительности, сочинение к ней ритмического и шумового аккомпанемента с целью усиления изобразительного эффекта;</w:t>
      </w:r>
    </w:p>
    <w:p>
      <w:pPr>
        <w:spacing w:before="0" w:after="0" w:line="264"/>
        <w:ind w:firstLine="600"/>
        <w:jc w:val="both"/>
      </w:pPr>
      <w:r>
        <w:rPr>
          <w:rFonts w:ascii="Times New Roman" w:hAnsi="Times New Roman"/>
          <w:b w:val="false"/>
          <w:i w:val="false"/>
          <w:color w:val="000000"/>
          <w:sz w:val="28"/>
        </w:rPr>
        <w:t>вариативно: рисование под впечатлением от восприятия музыки программно-изобразительного характера; сочинение музыки, импровизация, озвучивание картин художников.</w:t>
      </w:r>
    </w:p>
    <w:p>
      <w:pPr>
        <w:spacing w:before="0" w:after="0" w:line="264"/>
        <w:ind w:firstLine="600"/>
        <w:jc w:val="both"/>
      </w:pPr>
      <w:r>
        <w:rPr>
          <w:rFonts w:ascii="Times New Roman" w:hAnsi="Times New Roman"/>
          <w:b/>
          <w:i w:val="false"/>
          <w:color w:val="000000"/>
          <w:sz w:val="28"/>
        </w:rPr>
        <w:t>Музыка и театр.</w:t>
      </w:r>
    </w:p>
    <w:p>
      <w:pPr>
        <w:spacing w:before="0" w:after="0" w:line="264"/>
        <w:ind w:firstLine="600"/>
        <w:jc w:val="both"/>
      </w:pPr>
      <w:r>
        <w:rPr>
          <w:rFonts w:ascii="Times New Roman" w:hAnsi="Times New Roman"/>
          <w:b w:val="false"/>
          <w:i w:val="false"/>
          <w:color w:val="000000"/>
          <w:sz w:val="28"/>
        </w:rPr>
        <w:t>Содержание: Музыка к драматическому спектаклю (на примере творчества Э. Грига, Л. ван Бетховена, А.Г. Шнитке, Д.Д. Шостаковича и других композиторов). Единство музыки, драматургии, сценической живописи, хореографии.</w:t>
      </w:r>
    </w:p>
    <w:p>
      <w:pPr>
        <w:spacing w:before="0" w:after="0" w:line="264"/>
        <w:ind w:firstLine="600"/>
        <w:jc w:val="both"/>
      </w:pPr>
      <w:r>
        <w:rPr>
          <w:rFonts w:ascii="Times New Roman" w:hAnsi="Times New Roman"/>
          <w:b w:val="false"/>
          <w:i w:val="false"/>
          <w:color w:val="000000"/>
          <w:sz w:val="28"/>
        </w:rPr>
        <w:t>Виды деятельности обучающихся:</w:t>
      </w:r>
    </w:p>
    <w:p>
      <w:pPr>
        <w:spacing w:before="0" w:after="0" w:line="264"/>
        <w:ind w:firstLine="600"/>
        <w:jc w:val="both"/>
      </w:pPr>
      <w:r>
        <w:rPr>
          <w:rFonts w:ascii="Times New Roman" w:hAnsi="Times New Roman"/>
          <w:b w:val="false"/>
          <w:i w:val="false"/>
          <w:color w:val="000000"/>
          <w:sz w:val="28"/>
        </w:rPr>
        <w:t>знакомство с образцами музыки, созданной отечественными и зарубежными композиторами для драматического театра;</w:t>
      </w:r>
    </w:p>
    <w:p>
      <w:pPr>
        <w:spacing w:before="0" w:after="0" w:line="264"/>
        <w:ind w:firstLine="600"/>
        <w:jc w:val="both"/>
      </w:pPr>
      <w:r>
        <w:rPr>
          <w:rFonts w:ascii="Times New Roman" w:hAnsi="Times New Roman"/>
          <w:b w:val="false"/>
          <w:i w:val="false"/>
          <w:color w:val="000000"/>
          <w:sz w:val="28"/>
        </w:rPr>
        <w:t>разучивание, исполнение песни из театральной постановки, просмотр видеозаписи спектакля, в котором звучит данная песня;</w:t>
      </w:r>
    </w:p>
    <w:p>
      <w:pPr>
        <w:spacing w:before="0" w:after="0" w:line="264"/>
        <w:ind w:firstLine="600"/>
        <w:jc w:val="both"/>
      </w:pPr>
      <w:r>
        <w:rPr>
          <w:rFonts w:ascii="Times New Roman" w:hAnsi="Times New Roman"/>
          <w:b w:val="false"/>
          <w:i w:val="false"/>
          <w:color w:val="000000"/>
          <w:sz w:val="28"/>
        </w:rPr>
        <w:t>музыкальная викторина на материале изученных фрагментов музыкальных спектаклей;</w:t>
      </w:r>
    </w:p>
    <w:p>
      <w:pPr>
        <w:spacing w:before="0" w:after="0" w:line="264"/>
        <w:ind w:firstLine="600"/>
        <w:jc w:val="both"/>
      </w:pPr>
      <w:r>
        <w:rPr>
          <w:rFonts w:ascii="Times New Roman" w:hAnsi="Times New Roman"/>
          <w:b w:val="false"/>
          <w:i w:val="false"/>
          <w:color w:val="000000"/>
          <w:sz w:val="28"/>
        </w:rPr>
        <w:t>вариативно: постановка музыкального спектакля; посещение театра с последующим обсуждением (устно или письменно) роли музыки в данном спектакле; исследовательские проекты о музыке, созданной отечественными композиторами для театра.</w:t>
      </w:r>
    </w:p>
    <w:p>
      <w:pPr>
        <w:spacing w:before="0" w:after="0" w:line="264"/>
        <w:ind w:firstLine="600"/>
        <w:jc w:val="both"/>
      </w:pPr>
      <w:r>
        <w:rPr>
          <w:rFonts w:ascii="Times New Roman" w:hAnsi="Times New Roman"/>
          <w:b/>
          <w:i w:val="false"/>
          <w:color w:val="000000"/>
          <w:sz w:val="28"/>
        </w:rPr>
        <w:t>Музыка кино и телевидения.</w:t>
      </w:r>
    </w:p>
    <w:p>
      <w:pPr>
        <w:spacing w:before="0" w:after="0" w:line="264"/>
        <w:ind w:firstLine="600"/>
        <w:jc w:val="both"/>
      </w:pPr>
      <w:r>
        <w:rPr>
          <w:rFonts w:ascii="Times New Roman" w:hAnsi="Times New Roman"/>
          <w:b w:val="false"/>
          <w:i w:val="false"/>
          <w:color w:val="000000"/>
          <w:sz w:val="28"/>
        </w:rPr>
        <w:t>Содержание: Музыка в немом и звуковом кино. Внутрикадровая и закадровая музыка. Жанры фильма-оперы, фильма-балета, фильма-мюзикла, музыкального мультфильма (на примере произведений Р. Роджерса, Ф. Лоу, Г. Гладкова, А. Шнитке и др.).</w:t>
      </w:r>
    </w:p>
    <w:p>
      <w:pPr>
        <w:spacing w:before="0" w:after="0" w:line="264"/>
        <w:ind w:firstLine="600"/>
        <w:jc w:val="both"/>
      </w:pPr>
      <w:r>
        <w:rPr>
          <w:rFonts w:ascii="Times New Roman" w:hAnsi="Times New Roman"/>
          <w:b w:val="false"/>
          <w:i w:val="false"/>
          <w:color w:val="000000"/>
          <w:sz w:val="28"/>
        </w:rPr>
        <w:t>Виды деятельности обучающихся:</w:t>
      </w:r>
    </w:p>
    <w:p>
      <w:pPr>
        <w:spacing w:before="0" w:after="0" w:line="264"/>
        <w:ind w:firstLine="600"/>
        <w:jc w:val="both"/>
      </w:pPr>
      <w:r>
        <w:rPr>
          <w:rFonts w:ascii="Times New Roman" w:hAnsi="Times New Roman"/>
          <w:b w:val="false"/>
          <w:i w:val="false"/>
          <w:color w:val="000000"/>
          <w:sz w:val="28"/>
        </w:rPr>
        <w:t>знакомство с образцами киномузыки отечественных и зарубежных композиторов;</w:t>
      </w:r>
    </w:p>
    <w:p>
      <w:pPr>
        <w:spacing w:before="0" w:after="0" w:line="264"/>
        <w:ind w:firstLine="600"/>
        <w:jc w:val="both"/>
      </w:pPr>
      <w:r>
        <w:rPr>
          <w:rFonts w:ascii="Times New Roman" w:hAnsi="Times New Roman"/>
          <w:b w:val="false"/>
          <w:i w:val="false"/>
          <w:color w:val="000000"/>
          <w:sz w:val="28"/>
        </w:rPr>
        <w:t>просмотр фильмов с целью анализа выразительного эффекта, создаваемого музыкой; разучивание, исполнение песни из фильма;</w:t>
      </w:r>
    </w:p>
    <w:p>
      <w:pPr>
        <w:spacing w:before="0" w:after="0" w:line="264"/>
        <w:ind w:firstLine="600"/>
        <w:jc w:val="both"/>
      </w:pPr>
      <w:r>
        <w:rPr>
          <w:rFonts w:ascii="Times New Roman" w:hAnsi="Times New Roman"/>
          <w:b w:val="false"/>
          <w:i w:val="false"/>
          <w:color w:val="000000"/>
          <w:sz w:val="28"/>
        </w:rPr>
        <w:t>вариативно: создание любительского музыкального фильма; переозвучка фрагмента мультфильма; просмотр фильма-оперы или фильма-балета, аналитическое эссе с ответом на вопрос «В чем отличие видеозаписи музыкального спектакля от фильма-оперы (фильма-балета)?».</w:t>
      </w:r>
    </w:p>
    <w:bookmarkStart w:name="block-20147309" w:id="12"/>
    <w:p>
      <w:pPr>
        <w:sectPr>
          <w:pgSz w:w="11906" w:h="16383" w:orient="portrait"/>
        </w:sectPr>
      </w:pPr>
    </w:p>
    <w:bookmarkEnd w:id="12"/>
    <w:bookmarkEnd w:id="9"/>
    <w:bookmarkStart w:name="block-20147310" w:id="13"/>
    <w:p>
      <w:pPr>
        <w:spacing w:before="0" w:after="0" w:line="264"/>
        <w:ind w:left="120"/>
        <w:jc w:val="both"/>
      </w:pPr>
      <w:r>
        <w:rPr>
          <w:rFonts w:ascii="Times New Roman" w:hAnsi="Times New Roman"/>
          <w:b w:val="false"/>
          <w:i w:val="false"/>
          <w:color w:val="000000"/>
          <w:sz w:val="28"/>
        </w:rPr>
        <w:t>ПЛАНИРУЕМЫЕ РЕЗУЛЬТАТЫ ОСВОЕНИЯ ПРОГРАММЫ ПО МУЗЫКЕ НА УРОВНЕ ОСНОВНОГО ОБЩЕГО ОБРАЗОВАНИЯ</w:t>
      </w:r>
    </w:p>
    <w:p>
      <w:pPr>
        <w:spacing w:before="0" w:after="0" w:line="264"/>
        <w:ind w:left="120"/>
        <w:jc w:val="both"/>
      </w:pPr>
    </w:p>
    <w:p>
      <w:pPr>
        <w:spacing w:before="0" w:after="0" w:line="264"/>
        <w:ind w:left="120"/>
        <w:jc w:val="both"/>
      </w:pPr>
      <w:bookmarkStart w:name="_Toc139895967" w:id="14"/>
      <w:bookmarkEnd w:id="14"/>
      <w:r>
        <w:rPr>
          <w:rFonts w:ascii="Times New Roman" w:hAnsi="Times New Roman"/>
          <w:b/>
          <w:i w:val="false"/>
          <w:color w:val="000000"/>
          <w:sz w:val="28"/>
        </w:rPr>
        <w:t>ЛИЧНОСТНЫЕ РЕЗУЛЬТАТЫ</w:t>
      </w:r>
    </w:p>
    <w:p>
      <w:pPr>
        <w:spacing w:before="0" w:after="0" w:line="264"/>
        <w:ind w:left="120"/>
        <w:jc w:val="both"/>
      </w:pPr>
    </w:p>
    <w:p>
      <w:pPr>
        <w:spacing w:before="0" w:after="0" w:line="264"/>
        <w:ind w:firstLine="600"/>
        <w:jc w:val="both"/>
      </w:pPr>
      <w:r>
        <w:rPr>
          <w:rFonts w:ascii="Times New Roman" w:hAnsi="Times New Roman"/>
          <w:b w:val="false"/>
          <w:i w:val="false"/>
          <w:color w:val="000000"/>
          <w:sz w:val="28"/>
        </w:rPr>
        <w:t>В результате изучения музыки на уровне основного общего образования у обучающегося будут сформированы следующие личностные результаты в части:</w:t>
      </w:r>
    </w:p>
    <w:p>
      <w:pPr>
        <w:spacing w:before="0" w:after="0" w:line="264"/>
        <w:ind w:firstLine="600"/>
        <w:jc w:val="both"/>
      </w:pPr>
      <w:r>
        <w:rPr>
          <w:rFonts w:ascii="Times New Roman" w:hAnsi="Times New Roman"/>
          <w:b/>
          <w:i w:val="false"/>
          <w:color w:val="000000"/>
          <w:sz w:val="28"/>
        </w:rPr>
        <w:t>1) патриотического воспитания:</w:t>
      </w:r>
    </w:p>
    <w:p>
      <w:pPr>
        <w:spacing w:before="0" w:after="0" w:line="264"/>
        <w:ind w:firstLine="600"/>
        <w:jc w:val="both"/>
      </w:pPr>
      <w:r>
        <w:rPr>
          <w:rFonts w:ascii="Times New Roman" w:hAnsi="Times New Roman"/>
          <w:b w:val="false"/>
          <w:i w:val="false"/>
          <w:color w:val="000000"/>
          <w:sz w:val="28"/>
        </w:rPr>
        <w:t>осознание российской гражданской идентичности в поликультурноми многоконфессиональном обществе;</w:t>
      </w:r>
    </w:p>
    <w:p>
      <w:pPr>
        <w:spacing w:before="0" w:after="0" w:line="264"/>
        <w:ind w:firstLine="600"/>
        <w:jc w:val="both"/>
      </w:pPr>
      <w:r>
        <w:rPr>
          <w:rFonts w:ascii="Times New Roman" w:hAnsi="Times New Roman"/>
          <w:b w:val="false"/>
          <w:i w:val="false"/>
          <w:color w:val="000000"/>
          <w:sz w:val="28"/>
        </w:rPr>
        <w:t>знание Гимна России и традиций его исполнения, уважение музыкальных символов республик Российской Федерации и других стран мира;</w:t>
      </w:r>
    </w:p>
    <w:p>
      <w:pPr>
        <w:spacing w:before="0" w:after="0" w:line="264"/>
        <w:ind w:firstLine="600"/>
        <w:jc w:val="both"/>
      </w:pPr>
      <w:r>
        <w:rPr>
          <w:rFonts w:ascii="Times New Roman" w:hAnsi="Times New Roman"/>
          <w:b w:val="false"/>
          <w:i w:val="false"/>
          <w:color w:val="000000"/>
          <w:sz w:val="28"/>
        </w:rPr>
        <w:t>проявление интереса к освоению музыкальных традиций своего края, музыкальной культуры народов России;</w:t>
      </w:r>
    </w:p>
    <w:p>
      <w:pPr>
        <w:spacing w:before="0" w:after="0" w:line="264"/>
        <w:ind w:firstLine="600"/>
        <w:jc w:val="both"/>
      </w:pPr>
      <w:r>
        <w:rPr>
          <w:rFonts w:ascii="Times New Roman" w:hAnsi="Times New Roman"/>
          <w:b w:val="false"/>
          <w:i w:val="false"/>
          <w:color w:val="000000"/>
          <w:sz w:val="28"/>
        </w:rPr>
        <w:t>знание достижений отечественных музыкантов, их вклада в мировую музыкальную культуру;</w:t>
      </w:r>
    </w:p>
    <w:p>
      <w:pPr>
        <w:spacing w:before="0" w:after="0" w:line="264"/>
        <w:ind w:firstLine="600"/>
        <w:jc w:val="both"/>
      </w:pPr>
      <w:r>
        <w:rPr>
          <w:rFonts w:ascii="Times New Roman" w:hAnsi="Times New Roman"/>
          <w:b w:val="false"/>
          <w:i w:val="false"/>
          <w:color w:val="000000"/>
          <w:sz w:val="28"/>
        </w:rPr>
        <w:t>интерес к изучению истории отечественной музыкальной культуры;</w:t>
      </w:r>
    </w:p>
    <w:p>
      <w:pPr>
        <w:spacing w:before="0" w:after="0" w:line="264"/>
        <w:ind w:firstLine="600"/>
        <w:jc w:val="both"/>
      </w:pPr>
      <w:r>
        <w:rPr>
          <w:rFonts w:ascii="Times New Roman" w:hAnsi="Times New Roman"/>
          <w:b w:val="false"/>
          <w:i w:val="false"/>
          <w:color w:val="000000"/>
          <w:sz w:val="28"/>
        </w:rPr>
        <w:t>стремление развивать и сохранять музыкальную культуру своей страны, своего края.</w:t>
      </w:r>
    </w:p>
    <w:p>
      <w:pPr>
        <w:spacing w:before="0" w:after="0" w:line="264"/>
        <w:ind w:firstLine="600"/>
        <w:jc w:val="both"/>
      </w:pPr>
      <w:r>
        <w:rPr>
          <w:rFonts w:ascii="Times New Roman" w:hAnsi="Times New Roman"/>
          <w:b/>
          <w:i w:val="false"/>
          <w:color w:val="000000"/>
          <w:sz w:val="28"/>
        </w:rPr>
        <w:t>2) гражданского воспитания:</w:t>
      </w:r>
    </w:p>
    <w:p>
      <w:pPr>
        <w:spacing w:before="0" w:after="0" w:line="264"/>
        <w:ind w:firstLine="600"/>
        <w:jc w:val="both"/>
      </w:pPr>
      <w:r>
        <w:rPr>
          <w:rFonts w:ascii="Times New Roman" w:hAnsi="Times New Roman"/>
          <w:b w:val="false"/>
          <w:i w:val="false"/>
          <w:color w:val="000000"/>
          <w:sz w:val="28"/>
        </w:rPr>
        <w:t>готовность к выполнению обязанностей гражданина и реализации его прав, уважение прав, свобод и законных интересов других людей;</w:t>
      </w:r>
    </w:p>
    <w:p>
      <w:pPr>
        <w:spacing w:before="0" w:after="0" w:line="264"/>
        <w:ind w:firstLine="600"/>
        <w:jc w:val="both"/>
      </w:pPr>
      <w:r>
        <w:rPr>
          <w:rFonts w:ascii="Times New Roman" w:hAnsi="Times New Roman"/>
          <w:b w:val="false"/>
          <w:i w:val="false"/>
          <w:color w:val="000000"/>
          <w:sz w:val="28"/>
        </w:rPr>
        <w:t>осознание комплекса идей и моделей поведения, отраженных в лучших произведениях мировой музыкальной классики, готовность поступать в своей жизни в соответствии с эталонами нравственного самоопределения, отраженными в них;</w:t>
      </w:r>
    </w:p>
    <w:p>
      <w:pPr>
        <w:spacing w:before="0" w:after="0" w:line="264"/>
        <w:ind w:firstLine="600"/>
        <w:jc w:val="both"/>
      </w:pPr>
      <w:r>
        <w:rPr>
          <w:rFonts w:ascii="Times New Roman" w:hAnsi="Times New Roman"/>
          <w:b w:val="false"/>
          <w:i w:val="false"/>
          <w:color w:val="000000"/>
          <w:sz w:val="28"/>
        </w:rPr>
        <w:t>активное участие в музыкально-культурной жизни семьи, образовательной организации, местного сообщества, родного края, страны, в том числе в качестве участников творческих конкурсов и фестивалей, концертов, культурно-просветительских акций, в качестве волонтера в дни праздничных мероприятий</w:t>
      </w:r>
      <w:r>
        <w:rPr>
          <w:rFonts w:ascii="Times New Roman" w:hAnsi="Times New Roman"/>
          <w:b w:val="false"/>
          <w:i w:val="false"/>
          <w:color w:val="000000"/>
          <w:sz w:val="28"/>
        </w:rPr>
        <w:t>.</w:t>
      </w:r>
    </w:p>
    <w:p>
      <w:pPr>
        <w:spacing w:before="0" w:after="0" w:line="264"/>
        <w:ind w:firstLine="600"/>
        <w:jc w:val="both"/>
      </w:pPr>
      <w:r>
        <w:rPr>
          <w:rFonts w:ascii="Times New Roman" w:hAnsi="Times New Roman"/>
          <w:b/>
          <w:i w:val="false"/>
          <w:color w:val="000000"/>
          <w:sz w:val="28"/>
        </w:rPr>
        <w:t>3) духовно-нравственного воспитания:</w:t>
      </w:r>
    </w:p>
    <w:p>
      <w:pPr>
        <w:spacing w:before="0" w:after="0" w:line="264"/>
        <w:ind w:firstLine="600"/>
        <w:jc w:val="both"/>
      </w:pPr>
      <w:r>
        <w:rPr>
          <w:rFonts w:ascii="Times New Roman" w:hAnsi="Times New Roman"/>
          <w:b w:val="false"/>
          <w:i w:val="false"/>
          <w:color w:val="000000"/>
          <w:sz w:val="28"/>
        </w:rPr>
        <w:t>ориентация на моральные ценности и нормы в ситуациях нравственного выбора;</w:t>
      </w:r>
    </w:p>
    <w:p>
      <w:pPr>
        <w:spacing w:before="0" w:after="0" w:line="264"/>
        <w:ind w:firstLine="600"/>
        <w:jc w:val="both"/>
      </w:pPr>
      <w:r>
        <w:rPr>
          <w:rFonts w:ascii="Times New Roman" w:hAnsi="Times New Roman"/>
          <w:b w:val="false"/>
          <w:i w:val="false"/>
          <w:color w:val="000000"/>
          <w:sz w:val="28"/>
        </w:rPr>
        <w:t>готовность воспринимать музыкальное искусство с учетом моральныхи духовных ценностей этического и религиозного контекста, социально-исторических особенностей этики и эстетики;</w:t>
      </w:r>
    </w:p>
    <w:p>
      <w:pPr>
        <w:spacing w:before="0" w:after="0" w:line="264"/>
        <w:ind w:firstLine="600"/>
        <w:jc w:val="both"/>
      </w:pPr>
      <w:r>
        <w:rPr>
          <w:rFonts w:ascii="Times New Roman" w:hAnsi="Times New Roman"/>
          <w:b w:val="false"/>
          <w:i w:val="false"/>
          <w:color w:val="000000"/>
          <w:sz w:val="28"/>
        </w:rPr>
        <w:t>готовность придерживаться принципов справедливости, взаимопомощи и творческого сотрудничества в процессе непосредственной музыкальной и учебной деятельности, при подготовке внеклассных концертов, фестивалей, конкурсов</w:t>
      </w:r>
      <w:r>
        <w:rPr>
          <w:rFonts w:ascii="Times New Roman" w:hAnsi="Times New Roman"/>
          <w:b w:val="false"/>
          <w:i w:val="false"/>
          <w:color w:val="000000"/>
          <w:sz w:val="28"/>
        </w:rPr>
        <w:t>.</w:t>
      </w:r>
    </w:p>
    <w:p>
      <w:pPr>
        <w:spacing w:before="0" w:after="0" w:line="264"/>
        <w:ind w:firstLine="600"/>
        <w:jc w:val="both"/>
      </w:pPr>
      <w:r>
        <w:rPr>
          <w:rFonts w:ascii="Times New Roman" w:hAnsi="Times New Roman"/>
          <w:b/>
          <w:i w:val="false"/>
          <w:color w:val="000000"/>
          <w:sz w:val="28"/>
        </w:rPr>
        <w:t>4) эстетического воспитания:</w:t>
      </w:r>
    </w:p>
    <w:p>
      <w:pPr>
        <w:spacing w:before="0" w:after="0" w:line="264"/>
        <w:ind w:firstLine="600"/>
        <w:jc w:val="both"/>
      </w:pPr>
      <w:r>
        <w:rPr>
          <w:rFonts w:ascii="Times New Roman" w:hAnsi="Times New Roman"/>
          <w:b w:val="false"/>
          <w:i w:val="false"/>
          <w:color w:val="000000"/>
          <w:sz w:val="28"/>
        </w:rPr>
        <w:t>восприимчивость к различным видам искусства, умение видеть прекрасное в окружающей действительности, готовность прислушиваться к природе, людям, самому себе;</w:t>
      </w:r>
    </w:p>
    <w:p>
      <w:pPr>
        <w:spacing w:before="0" w:after="0" w:line="264"/>
        <w:ind w:firstLine="600"/>
        <w:jc w:val="both"/>
      </w:pPr>
      <w:r>
        <w:rPr>
          <w:rFonts w:ascii="Times New Roman" w:hAnsi="Times New Roman"/>
          <w:b w:val="false"/>
          <w:i w:val="false"/>
          <w:color w:val="000000"/>
          <w:sz w:val="28"/>
        </w:rPr>
        <w:t>осознание ценности творчества, таланта;</w:t>
      </w:r>
    </w:p>
    <w:p>
      <w:pPr>
        <w:spacing w:before="0" w:after="0" w:line="264"/>
        <w:ind w:firstLine="600"/>
        <w:jc w:val="both"/>
      </w:pPr>
      <w:r>
        <w:rPr>
          <w:rFonts w:ascii="Times New Roman" w:hAnsi="Times New Roman"/>
          <w:b w:val="false"/>
          <w:i w:val="false"/>
          <w:color w:val="000000"/>
          <w:sz w:val="28"/>
        </w:rPr>
        <w:t>осознание важности музыкального искусства как средства коммуникации и самовыражения;</w:t>
      </w:r>
    </w:p>
    <w:p>
      <w:pPr>
        <w:spacing w:before="0" w:after="0" w:line="264"/>
        <w:ind w:firstLine="600"/>
        <w:jc w:val="both"/>
      </w:pPr>
      <w:r>
        <w:rPr>
          <w:rFonts w:ascii="Times New Roman" w:hAnsi="Times New Roman"/>
          <w:b w:val="false"/>
          <w:i w:val="false"/>
          <w:color w:val="000000"/>
          <w:sz w:val="28"/>
        </w:rPr>
        <w:t>понимание ценности отечественного и мирового искусства, роли этнических культурных традиций и народного творчества;</w:t>
      </w:r>
    </w:p>
    <w:p>
      <w:pPr>
        <w:spacing w:before="0" w:after="0" w:line="264"/>
        <w:ind w:firstLine="600"/>
        <w:jc w:val="both"/>
      </w:pPr>
      <w:r>
        <w:rPr>
          <w:rFonts w:ascii="Times New Roman" w:hAnsi="Times New Roman"/>
          <w:b w:val="false"/>
          <w:i w:val="false"/>
          <w:color w:val="000000"/>
          <w:sz w:val="28"/>
        </w:rPr>
        <w:t>стремление к самовыражению в разных видах искусства</w:t>
      </w:r>
      <w:r>
        <w:rPr>
          <w:rFonts w:ascii="Times New Roman" w:hAnsi="Times New Roman"/>
          <w:b w:val="false"/>
          <w:i w:val="false"/>
          <w:color w:val="000000"/>
          <w:sz w:val="28"/>
        </w:rPr>
        <w:t>.</w:t>
      </w:r>
    </w:p>
    <w:p>
      <w:pPr>
        <w:spacing w:before="0" w:after="0" w:line="264"/>
        <w:ind w:firstLine="600"/>
        <w:jc w:val="both"/>
      </w:pPr>
      <w:r>
        <w:rPr>
          <w:rFonts w:ascii="Times New Roman" w:hAnsi="Times New Roman"/>
          <w:b/>
          <w:i w:val="false"/>
          <w:color w:val="000000"/>
          <w:sz w:val="28"/>
        </w:rPr>
        <w:t>5) ценности научного познания:</w:t>
      </w:r>
    </w:p>
    <w:p>
      <w:pPr>
        <w:spacing w:before="0" w:after="0" w:line="264"/>
        <w:ind w:firstLine="600"/>
        <w:jc w:val="both"/>
      </w:pPr>
      <w:r>
        <w:rPr>
          <w:rFonts w:ascii="Times New Roman" w:hAnsi="Times New Roman"/>
          <w:b w:val="false"/>
          <w:i w:val="false"/>
          <w:color w:val="000000"/>
          <w:sz w:val="28"/>
        </w:rPr>
        <w:t>ориентация в деятельности на современную систему научных представлений об основных закономерностях развития человека, природы и общества, взаимосвязях человека с природной, социальной, культурной средой;</w:t>
      </w:r>
    </w:p>
    <w:p>
      <w:pPr>
        <w:spacing w:before="0" w:after="0" w:line="264"/>
        <w:ind w:firstLine="600"/>
        <w:jc w:val="both"/>
      </w:pPr>
      <w:r>
        <w:rPr>
          <w:rFonts w:ascii="Times New Roman" w:hAnsi="Times New Roman"/>
          <w:b w:val="false"/>
          <w:i w:val="false"/>
          <w:color w:val="000000"/>
          <w:sz w:val="28"/>
        </w:rPr>
        <w:t>овладение музыкальным языком, навыками познания музыки как искусства интонируемого смысла;</w:t>
      </w:r>
    </w:p>
    <w:p>
      <w:pPr>
        <w:spacing w:before="0" w:after="0" w:line="264"/>
        <w:ind w:firstLine="600"/>
        <w:jc w:val="both"/>
      </w:pPr>
      <w:r>
        <w:rPr>
          <w:rFonts w:ascii="Times New Roman" w:hAnsi="Times New Roman"/>
          <w:b w:val="false"/>
          <w:i w:val="false"/>
          <w:color w:val="000000"/>
          <w:sz w:val="28"/>
        </w:rPr>
        <w:t>овладение основными способами исследовательской деятельностина звуковом материале самой музыки, а также на материале искусствоведческой, исторической, публицистической информации о различных явлениях музыкального искусства, использование доступного объёма специальной терминологии</w:t>
      </w:r>
      <w:r>
        <w:rPr>
          <w:rFonts w:ascii="Times New Roman" w:hAnsi="Times New Roman"/>
          <w:b w:val="false"/>
          <w:i w:val="false"/>
          <w:color w:val="000000"/>
          <w:sz w:val="28"/>
        </w:rPr>
        <w:t>.</w:t>
      </w:r>
    </w:p>
    <w:p>
      <w:pPr>
        <w:spacing w:before="0" w:after="0" w:line="264"/>
        <w:ind w:firstLine="600"/>
        <w:jc w:val="both"/>
      </w:pPr>
      <w:r>
        <w:rPr>
          <w:rFonts w:ascii="Times New Roman" w:hAnsi="Times New Roman"/>
          <w:b/>
          <w:i w:val="false"/>
          <w:color w:val="000000"/>
          <w:sz w:val="28"/>
        </w:rPr>
        <w:t>6) физического воспитания, формирования культуры здоровья и эмоционального благополучия:</w:t>
      </w:r>
    </w:p>
    <w:p>
      <w:pPr>
        <w:spacing w:before="0" w:after="0" w:line="264"/>
        <w:ind w:firstLine="600"/>
        <w:jc w:val="both"/>
      </w:pPr>
      <w:r>
        <w:rPr>
          <w:rFonts w:ascii="Times New Roman" w:hAnsi="Times New Roman"/>
          <w:b w:val="false"/>
          <w:i w:val="false"/>
          <w:color w:val="000000"/>
          <w:sz w:val="28"/>
        </w:rPr>
        <w:t>осознание ценности жизни с опорой на собственный жизненный опыт и опыт восприятия произведений искусства;</w:t>
      </w:r>
    </w:p>
    <w:p>
      <w:pPr>
        <w:spacing w:before="0" w:after="0" w:line="264"/>
        <w:ind w:firstLine="600"/>
        <w:jc w:val="both"/>
      </w:pPr>
      <w:r>
        <w:rPr>
          <w:rFonts w:ascii="Times New Roman" w:hAnsi="Times New Roman"/>
          <w:b w:val="false"/>
          <w:i w:val="false"/>
          <w:color w:val="000000"/>
          <w:sz w:val="28"/>
        </w:rPr>
        <w:t>соблюдение правил личной безопасности и гигиены, в том числе в процессе музыкально-исполнительской, творческой, исследовательской деятельности;</w:t>
      </w:r>
    </w:p>
    <w:p>
      <w:pPr>
        <w:spacing w:before="0" w:after="0" w:line="264"/>
        <w:ind w:firstLine="600"/>
        <w:jc w:val="both"/>
      </w:pPr>
      <w:r>
        <w:rPr>
          <w:rFonts w:ascii="Times New Roman" w:hAnsi="Times New Roman"/>
          <w:b w:val="false"/>
          <w:i w:val="false"/>
          <w:color w:val="000000"/>
          <w:sz w:val="28"/>
        </w:rPr>
        <w:t>умение осознавать свое эмоциональное состояние и эмоциональное состояние других, использовать адекватные интонационные средства для выражения своего состояния, в том числе в процессе повседневного общения;</w:t>
      </w:r>
    </w:p>
    <w:p>
      <w:pPr>
        <w:spacing w:before="0" w:after="0" w:line="264"/>
        <w:ind w:firstLine="600"/>
        <w:jc w:val="both"/>
      </w:pPr>
      <w:r>
        <w:rPr>
          <w:rFonts w:ascii="Times New Roman" w:hAnsi="Times New Roman"/>
          <w:b w:val="false"/>
          <w:i w:val="false"/>
          <w:color w:val="000000"/>
          <w:sz w:val="28"/>
        </w:rPr>
        <w:t>сформированность навыков рефлексии, признание своего права на ошибку и такого же права другого человека</w:t>
      </w:r>
      <w:r>
        <w:rPr>
          <w:rFonts w:ascii="Times New Roman" w:hAnsi="Times New Roman"/>
          <w:b w:val="false"/>
          <w:i w:val="false"/>
          <w:color w:val="000000"/>
          <w:sz w:val="28"/>
        </w:rPr>
        <w:t>.</w:t>
      </w:r>
    </w:p>
    <w:p>
      <w:pPr>
        <w:spacing w:before="0" w:after="0" w:line="264"/>
        <w:ind w:firstLine="600"/>
        <w:jc w:val="both"/>
      </w:pPr>
      <w:r>
        <w:rPr>
          <w:rFonts w:ascii="Times New Roman" w:hAnsi="Times New Roman"/>
          <w:b/>
          <w:i w:val="false"/>
          <w:color w:val="000000"/>
          <w:sz w:val="28"/>
        </w:rPr>
        <w:t>7) трудового воспитания:</w:t>
      </w:r>
    </w:p>
    <w:p>
      <w:pPr>
        <w:spacing w:before="0" w:after="0" w:line="264"/>
        <w:ind w:firstLine="600"/>
        <w:jc w:val="both"/>
      </w:pPr>
      <w:r>
        <w:rPr>
          <w:rFonts w:ascii="Times New Roman" w:hAnsi="Times New Roman"/>
          <w:b w:val="false"/>
          <w:i w:val="false"/>
          <w:color w:val="000000"/>
          <w:sz w:val="28"/>
        </w:rPr>
        <w:t>установка на посильное активное участие в практической деятельности;</w:t>
      </w:r>
    </w:p>
    <w:p>
      <w:pPr>
        <w:spacing w:before="0" w:after="0" w:line="264"/>
        <w:ind w:firstLine="600"/>
        <w:jc w:val="both"/>
      </w:pPr>
      <w:r>
        <w:rPr>
          <w:rFonts w:ascii="Times New Roman" w:hAnsi="Times New Roman"/>
          <w:b w:val="false"/>
          <w:i w:val="false"/>
          <w:color w:val="000000"/>
          <w:sz w:val="28"/>
        </w:rPr>
        <w:t>трудолюбие в учебе, настойчивость в достижении поставленных целей;</w:t>
      </w:r>
    </w:p>
    <w:p>
      <w:pPr>
        <w:spacing w:before="0" w:after="0" w:line="264"/>
        <w:ind w:firstLine="600"/>
        <w:jc w:val="both"/>
      </w:pPr>
      <w:r>
        <w:rPr>
          <w:rFonts w:ascii="Times New Roman" w:hAnsi="Times New Roman"/>
          <w:b w:val="false"/>
          <w:i w:val="false"/>
          <w:color w:val="000000"/>
          <w:sz w:val="28"/>
        </w:rPr>
        <w:t>интерес к практическому изучению профессий в сфере культуры и искусства;</w:t>
      </w:r>
    </w:p>
    <w:p>
      <w:pPr>
        <w:spacing w:before="0" w:after="0" w:line="264"/>
        <w:ind w:firstLine="600"/>
        <w:jc w:val="both"/>
      </w:pPr>
      <w:r>
        <w:rPr>
          <w:rFonts w:ascii="Times New Roman" w:hAnsi="Times New Roman"/>
          <w:b w:val="false"/>
          <w:i w:val="false"/>
          <w:color w:val="000000"/>
          <w:sz w:val="28"/>
        </w:rPr>
        <w:t>уважение к труду и результатам трудовой деятельности</w:t>
      </w:r>
      <w:r>
        <w:rPr>
          <w:rFonts w:ascii="Times New Roman" w:hAnsi="Times New Roman"/>
          <w:b w:val="false"/>
          <w:i w:val="false"/>
          <w:color w:val="000000"/>
          <w:sz w:val="28"/>
        </w:rPr>
        <w:t>.</w:t>
      </w:r>
    </w:p>
    <w:p>
      <w:pPr>
        <w:spacing w:before="0" w:after="0" w:line="264"/>
        <w:ind w:firstLine="600"/>
        <w:jc w:val="both"/>
      </w:pPr>
      <w:r>
        <w:rPr>
          <w:rFonts w:ascii="Times New Roman" w:hAnsi="Times New Roman"/>
          <w:b/>
          <w:i w:val="false"/>
          <w:color w:val="000000"/>
          <w:sz w:val="28"/>
        </w:rPr>
        <w:t>8) экологического воспитания:</w:t>
      </w:r>
    </w:p>
    <w:p>
      <w:pPr>
        <w:spacing w:before="0" w:after="0" w:line="264"/>
        <w:ind w:firstLine="600"/>
        <w:jc w:val="both"/>
      </w:pPr>
      <w:r>
        <w:rPr>
          <w:rFonts w:ascii="Times New Roman" w:hAnsi="Times New Roman"/>
          <w:b w:val="false"/>
          <w:i w:val="false"/>
          <w:color w:val="000000"/>
          <w:sz w:val="28"/>
        </w:rPr>
        <w:t>повышение уровня экологической культуры, осознание глобального характера экологических проблем и путей их решения;</w:t>
      </w:r>
    </w:p>
    <w:p>
      <w:pPr>
        <w:spacing w:before="0" w:after="0" w:line="264"/>
        <w:ind w:firstLine="600"/>
        <w:jc w:val="both"/>
      </w:pPr>
      <w:r>
        <w:rPr>
          <w:rFonts w:ascii="Times New Roman" w:hAnsi="Times New Roman"/>
          <w:b w:val="false"/>
          <w:i w:val="false"/>
          <w:color w:val="000000"/>
          <w:sz w:val="28"/>
        </w:rPr>
        <w:t>нравственно-эстетическое отношение к природе,</w:t>
      </w:r>
    </w:p>
    <w:p>
      <w:pPr>
        <w:spacing w:before="0" w:after="0" w:line="264"/>
        <w:ind w:firstLine="600"/>
        <w:jc w:val="both"/>
      </w:pPr>
      <w:r>
        <w:rPr>
          <w:rFonts w:ascii="Times New Roman" w:hAnsi="Times New Roman"/>
          <w:b w:val="false"/>
          <w:i w:val="false"/>
          <w:color w:val="000000"/>
          <w:sz w:val="28"/>
        </w:rPr>
        <w:t>участие в экологических проектах через различные формы музыкального творчества</w:t>
      </w:r>
    </w:p>
    <w:p>
      <w:pPr>
        <w:spacing w:before="0" w:after="0" w:line="264"/>
        <w:ind w:firstLine="600"/>
        <w:jc w:val="both"/>
      </w:pPr>
      <w:r>
        <w:rPr>
          <w:rFonts w:ascii="Times New Roman" w:hAnsi="Times New Roman"/>
          <w:b/>
          <w:i w:val="false"/>
          <w:color w:val="000000"/>
          <w:sz w:val="28"/>
        </w:rPr>
        <w:t>9) адаптации к изменяющимся условиям социальной и природной среды:</w:t>
      </w:r>
    </w:p>
    <w:p>
      <w:pPr>
        <w:spacing w:before="0" w:after="0" w:line="264"/>
        <w:ind w:firstLine="600"/>
        <w:jc w:val="both"/>
      </w:pPr>
      <w:r>
        <w:rPr>
          <w:rFonts w:ascii="Times New Roman" w:hAnsi="Times New Roman"/>
          <w:b w:val="false"/>
          <w:i w:val="false"/>
          <w:color w:val="000000"/>
          <w:sz w:val="28"/>
        </w:rPr>
        <w:t>освоение обучающимися социального опыта, основных социальных ролей, норм и правил общественного поведения, форм социальной жизни, включая семью, группы, сформированные в учебной исследовательской и творческой деятельности, а также в рамках социального взаимодействия с людьми из другой культурной среды;</w:t>
      </w:r>
    </w:p>
    <w:p>
      <w:pPr>
        <w:spacing w:before="0" w:after="0" w:line="264"/>
        <w:ind w:firstLine="600"/>
        <w:jc w:val="both"/>
      </w:pPr>
      <w:r>
        <w:rPr>
          <w:rFonts w:ascii="Times New Roman" w:hAnsi="Times New Roman"/>
          <w:b w:val="false"/>
          <w:i w:val="false"/>
          <w:color w:val="000000"/>
          <w:sz w:val="28"/>
        </w:rPr>
        <w:t>стремление перенимать опыт, учиться у других людей – как взрослых, так и сверстников, в том числе в разнообразных проявлениях творчества, овладения различными навыками в сфере музыкального и других видов искусства;</w:t>
      </w:r>
    </w:p>
    <w:p>
      <w:pPr>
        <w:spacing w:before="0" w:after="0" w:line="264"/>
        <w:ind w:firstLine="600"/>
        <w:jc w:val="both"/>
      </w:pPr>
      <w:r>
        <w:rPr>
          <w:rFonts w:ascii="Times New Roman" w:hAnsi="Times New Roman"/>
          <w:b w:val="false"/>
          <w:i w:val="false"/>
          <w:color w:val="000000"/>
          <w:sz w:val="28"/>
        </w:rPr>
        <w:t xml:space="preserve">воспитание чувства нового, способность ставить и решать нестандартные задачи, предвидеть ход событий, обращать внимание на перспективные тенденции и направления развития культуры и социума; </w:t>
      </w:r>
    </w:p>
    <w:p>
      <w:pPr>
        <w:spacing w:before="0" w:after="0" w:line="264"/>
        <w:ind w:firstLine="600"/>
        <w:jc w:val="both"/>
      </w:pPr>
      <w:r>
        <w:rPr>
          <w:rFonts w:ascii="Times New Roman" w:hAnsi="Times New Roman"/>
          <w:b w:val="false"/>
          <w:i w:val="false"/>
          <w:color w:val="000000"/>
          <w:sz w:val="28"/>
        </w:rPr>
        <w:t>способность осознавать стрессовую ситуацию, оценивать происходящие изменения и их последствия, опираясь на жизненный интонационный и эмоциональный опыт, опыт и навыки управления своими психоэмоциональными ресурсами в стрессовой ситуации, воля к победе.</w:t>
      </w:r>
    </w:p>
    <w:p>
      <w:pPr>
        <w:spacing w:before="0" w:after="0" w:line="264"/>
        <w:ind w:left="120"/>
        <w:jc w:val="both"/>
      </w:pPr>
    </w:p>
    <w:p>
      <w:pPr>
        <w:spacing w:before="0" w:after="0" w:line="264"/>
        <w:ind w:left="120"/>
        <w:jc w:val="both"/>
      </w:pPr>
      <w:r>
        <w:rPr>
          <w:rFonts w:ascii="Times New Roman" w:hAnsi="Times New Roman"/>
          <w:b/>
          <w:i w:val="false"/>
          <w:color w:val="000000"/>
          <w:sz w:val="28"/>
        </w:rPr>
        <w:t>МЕТАПРЕДМЕТНЫЕ РЕЗУЛЬТАТЫ</w:t>
      </w:r>
    </w:p>
    <w:p>
      <w:pPr>
        <w:spacing w:before="0" w:after="0" w:line="264"/>
        <w:ind w:left="120"/>
        <w:jc w:val="both"/>
      </w:pPr>
    </w:p>
    <w:p>
      <w:pPr>
        <w:spacing w:before="0" w:after="0" w:line="264"/>
        <w:ind w:left="120"/>
        <w:jc w:val="both"/>
      </w:pPr>
      <w:r>
        <w:rPr>
          <w:rFonts w:ascii="Times New Roman" w:hAnsi="Times New Roman"/>
          <w:b/>
          <w:i w:val="false"/>
          <w:color w:val="000000"/>
          <w:sz w:val="28"/>
        </w:rPr>
        <w:t>Познавательные универсальные учебные действия</w:t>
      </w:r>
    </w:p>
    <w:p>
      <w:pPr>
        <w:spacing w:before="0" w:after="0" w:line="264"/>
        <w:ind w:left="120"/>
        <w:jc w:val="both"/>
      </w:pPr>
    </w:p>
    <w:p>
      <w:pPr>
        <w:spacing w:before="0" w:after="0" w:line="264"/>
        <w:ind w:firstLine="600"/>
        <w:jc w:val="both"/>
      </w:pPr>
      <w:r>
        <w:rPr>
          <w:rFonts w:ascii="Times New Roman" w:hAnsi="Times New Roman"/>
          <w:b/>
          <w:i w:val="false"/>
          <w:color w:val="000000"/>
          <w:sz w:val="28"/>
        </w:rPr>
        <w:t>Базовые логические действия:</w:t>
      </w:r>
    </w:p>
    <w:p>
      <w:pPr>
        <w:spacing w:before="0" w:after="0" w:line="264"/>
        <w:ind w:firstLine="600"/>
        <w:jc w:val="both"/>
      </w:pPr>
      <w:r>
        <w:rPr>
          <w:rFonts w:ascii="Times New Roman" w:hAnsi="Times New Roman"/>
          <w:b w:val="false"/>
          <w:i w:val="false"/>
          <w:color w:val="000000"/>
          <w:sz w:val="28"/>
        </w:rPr>
        <w:t>устанавливать существенные признаки для классификации музыкальных явлений, выбирать основания для анализа, сравнения и обобщения отдельных интонаций, мелодий и ритмов, других элементов музыкального языка;</w:t>
      </w:r>
    </w:p>
    <w:p>
      <w:pPr>
        <w:spacing w:before="0" w:after="0" w:line="264"/>
        <w:ind w:firstLine="600"/>
        <w:jc w:val="both"/>
      </w:pPr>
      <w:r>
        <w:rPr>
          <w:rFonts w:ascii="Times New Roman" w:hAnsi="Times New Roman"/>
          <w:b w:val="false"/>
          <w:i w:val="false"/>
          <w:color w:val="000000"/>
          <w:sz w:val="28"/>
        </w:rPr>
        <w:t>сопоставлять, сравнивать на основании существенных признаков произведения, жанры и стили музыкального и других видов искусства;</w:t>
      </w:r>
    </w:p>
    <w:p>
      <w:pPr>
        <w:spacing w:before="0" w:after="0" w:line="264"/>
        <w:ind w:firstLine="600"/>
        <w:jc w:val="both"/>
      </w:pPr>
      <w:r>
        <w:rPr>
          <w:rFonts w:ascii="Times New Roman" w:hAnsi="Times New Roman"/>
          <w:b w:val="false"/>
          <w:i w:val="false"/>
          <w:color w:val="000000"/>
          <w:sz w:val="28"/>
        </w:rPr>
        <w:t>обнаруживать взаимные влияния отдельных видов, жанров и стилей музыки друг на друга, формулировать гипотезы о взаимосвязях;</w:t>
      </w:r>
    </w:p>
    <w:p>
      <w:pPr>
        <w:spacing w:before="0" w:after="0" w:line="264"/>
        <w:ind w:firstLine="600"/>
        <w:jc w:val="both"/>
      </w:pPr>
      <w:r>
        <w:rPr>
          <w:rFonts w:ascii="Times New Roman" w:hAnsi="Times New Roman"/>
          <w:b w:val="false"/>
          <w:i w:val="false"/>
          <w:color w:val="000000"/>
          <w:sz w:val="28"/>
        </w:rPr>
        <w:t>выявлять общее и особенное, закономерности и противоречия в комплексе выразительных средств, используемых при создании музыкального образа конкретного произведения, жанра, стиля;</w:t>
      </w:r>
    </w:p>
    <w:p>
      <w:pPr>
        <w:spacing w:before="0" w:after="0" w:line="264"/>
        <w:ind w:firstLine="600"/>
        <w:jc w:val="both"/>
      </w:pPr>
      <w:r>
        <w:rPr>
          <w:rFonts w:ascii="Times New Roman" w:hAnsi="Times New Roman"/>
          <w:b w:val="false"/>
          <w:i w:val="false"/>
          <w:color w:val="000000"/>
          <w:sz w:val="28"/>
        </w:rPr>
        <w:t>выявлять и характеризовать существенные признаки конкретного музыкального звучания;</w:t>
      </w:r>
    </w:p>
    <w:p>
      <w:pPr>
        <w:spacing w:before="0" w:after="0" w:line="264"/>
        <w:ind w:firstLine="600"/>
        <w:jc w:val="both"/>
      </w:pPr>
      <w:r>
        <w:rPr>
          <w:rFonts w:ascii="Times New Roman" w:hAnsi="Times New Roman"/>
          <w:b w:val="false"/>
          <w:i w:val="false"/>
          <w:color w:val="000000"/>
          <w:sz w:val="28"/>
        </w:rPr>
        <w:t>самостоятельно обобщать и формулировать выводы по результатам проведенного слухового наблюдения-исследования</w:t>
      </w:r>
      <w:r>
        <w:rPr>
          <w:rFonts w:ascii="Times New Roman" w:hAnsi="Times New Roman"/>
          <w:b w:val="false"/>
          <w:i w:val="false"/>
          <w:color w:val="000000"/>
          <w:sz w:val="28"/>
        </w:rPr>
        <w:t>.</w:t>
      </w:r>
    </w:p>
    <w:p>
      <w:pPr>
        <w:spacing w:before="0" w:after="0" w:line="264"/>
        <w:ind w:firstLine="600"/>
        <w:jc w:val="both"/>
      </w:pPr>
      <w:r>
        <w:rPr>
          <w:rFonts w:ascii="Times New Roman" w:hAnsi="Times New Roman"/>
          <w:b/>
          <w:i w:val="false"/>
          <w:color w:val="000000"/>
          <w:sz w:val="28"/>
        </w:rPr>
        <w:t>Базовые исследовательские действия:</w:t>
      </w:r>
    </w:p>
    <w:p>
      <w:pPr>
        <w:spacing w:before="0" w:after="0" w:line="264"/>
        <w:ind w:firstLine="600"/>
        <w:jc w:val="both"/>
      </w:pPr>
      <w:r>
        <w:rPr>
          <w:rFonts w:ascii="Times New Roman" w:hAnsi="Times New Roman"/>
          <w:b w:val="false"/>
          <w:i w:val="false"/>
          <w:color w:val="000000"/>
          <w:sz w:val="28"/>
        </w:rPr>
        <w:t>следовать внутренним слухом за развитием музыкального процесса, «наблюдать» звучание музыки;</w:t>
      </w:r>
    </w:p>
    <w:p>
      <w:pPr>
        <w:spacing w:before="0" w:after="0" w:line="264"/>
        <w:ind w:firstLine="600"/>
        <w:jc w:val="both"/>
      </w:pPr>
      <w:r>
        <w:rPr>
          <w:rFonts w:ascii="Times New Roman" w:hAnsi="Times New Roman"/>
          <w:b w:val="false"/>
          <w:i w:val="false"/>
          <w:color w:val="000000"/>
          <w:sz w:val="28"/>
        </w:rPr>
        <w:t>использовать вопросы как исследовательский инструмент познания;</w:t>
      </w:r>
    </w:p>
    <w:p>
      <w:pPr>
        <w:spacing w:before="0" w:after="0" w:line="264"/>
        <w:ind w:firstLine="600"/>
        <w:jc w:val="both"/>
      </w:pPr>
      <w:r>
        <w:rPr>
          <w:rFonts w:ascii="Times New Roman" w:hAnsi="Times New Roman"/>
          <w:b w:val="false"/>
          <w:i w:val="false"/>
          <w:color w:val="000000"/>
          <w:sz w:val="28"/>
        </w:rPr>
        <w:t>формулировать собственные вопросы, фиксирующие несоответствие между реальным и желательным состоянием учебной ситуации, восприятия, исполнения музыки;</w:t>
      </w:r>
    </w:p>
    <w:p>
      <w:pPr>
        <w:spacing w:before="0" w:after="0" w:line="264"/>
        <w:ind w:firstLine="600"/>
        <w:jc w:val="both"/>
      </w:pPr>
      <w:r>
        <w:rPr>
          <w:rFonts w:ascii="Times New Roman" w:hAnsi="Times New Roman"/>
          <w:b w:val="false"/>
          <w:i w:val="false"/>
          <w:color w:val="000000"/>
          <w:sz w:val="28"/>
        </w:rPr>
        <w:t>составлять алгоритм действий и использовать его для решения учебных, в том числе исполнительских и творческих задач;</w:t>
      </w:r>
    </w:p>
    <w:p>
      <w:pPr>
        <w:spacing w:before="0" w:after="0" w:line="264"/>
        <w:ind w:firstLine="600"/>
        <w:jc w:val="both"/>
      </w:pPr>
      <w:r>
        <w:rPr>
          <w:rFonts w:ascii="Times New Roman" w:hAnsi="Times New Roman"/>
          <w:b w:val="false"/>
          <w:i w:val="false"/>
          <w:color w:val="000000"/>
          <w:sz w:val="28"/>
        </w:rPr>
        <w:t>проводить по самостоятельно составленному плану небольшое исследование по установлению особенностей музыкально-языковых единиц, сравнению художественных процессов, музыкальных явлений, культурных объектов между собой;</w:t>
      </w:r>
    </w:p>
    <w:p>
      <w:pPr>
        <w:spacing w:before="0" w:after="0" w:line="264"/>
        <w:ind w:firstLine="600"/>
        <w:jc w:val="both"/>
      </w:pPr>
      <w:r>
        <w:rPr>
          <w:rFonts w:ascii="Times New Roman" w:hAnsi="Times New Roman"/>
          <w:b w:val="false"/>
          <w:i w:val="false"/>
          <w:color w:val="000000"/>
          <w:sz w:val="28"/>
        </w:rPr>
        <w:t>самостоятельно формулировать обобщения и выводы по результатам проведенного наблюдения, слухового исследования</w:t>
      </w:r>
      <w:r>
        <w:rPr>
          <w:rFonts w:ascii="Times New Roman" w:hAnsi="Times New Roman"/>
          <w:b w:val="false"/>
          <w:i w:val="false"/>
          <w:color w:val="000000"/>
          <w:sz w:val="28"/>
        </w:rPr>
        <w:t>.</w:t>
      </w:r>
    </w:p>
    <w:p>
      <w:pPr>
        <w:spacing w:before="0" w:after="0" w:line="264"/>
        <w:ind w:firstLine="600"/>
        <w:jc w:val="both"/>
      </w:pPr>
      <w:r>
        <w:rPr>
          <w:rFonts w:ascii="Times New Roman" w:hAnsi="Times New Roman"/>
          <w:b/>
          <w:i w:val="false"/>
          <w:color w:val="000000"/>
          <w:sz w:val="28"/>
        </w:rPr>
        <w:t>Работа с информацией:</w:t>
      </w:r>
    </w:p>
    <w:p>
      <w:pPr>
        <w:spacing w:before="0" w:after="0" w:line="264"/>
        <w:ind w:firstLine="600"/>
        <w:jc w:val="both"/>
      </w:pPr>
      <w:r>
        <w:rPr>
          <w:rFonts w:ascii="Times New Roman" w:hAnsi="Times New Roman"/>
          <w:b w:val="false"/>
          <w:i w:val="false"/>
          <w:color w:val="000000"/>
          <w:sz w:val="28"/>
        </w:rPr>
        <w:t>применять различные методы, инструменты и запросы при поиске и отборе информации с учетом предложенной учебной задачи и заданных критериев;</w:t>
      </w:r>
    </w:p>
    <w:p>
      <w:pPr>
        <w:spacing w:before="0" w:after="0" w:line="264"/>
        <w:ind w:firstLine="600"/>
        <w:jc w:val="both"/>
      </w:pPr>
      <w:r>
        <w:rPr>
          <w:rFonts w:ascii="Times New Roman" w:hAnsi="Times New Roman"/>
          <w:b w:val="false"/>
          <w:i w:val="false"/>
          <w:color w:val="000000"/>
          <w:sz w:val="28"/>
        </w:rPr>
        <w:t>понимать специфику работы с аудиоинформацией, музыкальными записями;</w:t>
      </w:r>
    </w:p>
    <w:p>
      <w:pPr>
        <w:spacing w:before="0" w:after="0" w:line="264"/>
        <w:ind w:firstLine="600"/>
        <w:jc w:val="both"/>
      </w:pPr>
      <w:r>
        <w:rPr>
          <w:rFonts w:ascii="Times New Roman" w:hAnsi="Times New Roman"/>
          <w:b w:val="false"/>
          <w:i w:val="false"/>
          <w:color w:val="000000"/>
          <w:sz w:val="28"/>
        </w:rPr>
        <w:t>использовать интонирование для запоминания звуковой информации, музыкальных произведений;</w:t>
      </w:r>
    </w:p>
    <w:p>
      <w:pPr>
        <w:spacing w:before="0" w:after="0" w:line="264"/>
        <w:ind w:firstLine="600"/>
        <w:jc w:val="both"/>
      </w:pPr>
      <w:r>
        <w:rPr>
          <w:rFonts w:ascii="Times New Roman" w:hAnsi="Times New Roman"/>
          <w:b w:val="false"/>
          <w:i w:val="false"/>
          <w:color w:val="000000"/>
          <w:sz w:val="28"/>
        </w:rPr>
        <w:t>выбирать, анализировать, интерпретировать, обобщать и систематизировать информацию, представленную в аудио- и видеоформатах, текстах, таблицах, схемах;</w:t>
      </w:r>
    </w:p>
    <w:p>
      <w:pPr>
        <w:spacing w:before="0" w:after="0" w:line="264"/>
        <w:ind w:firstLine="600"/>
        <w:jc w:val="both"/>
      </w:pPr>
      <w:r>
        <w:rPr>
          <w:rFonts w:ascii="Times New Roman" w:hAnsi="Times New Roman"/>
          <w:b w:val="false"/>
          <w:i w:val="false"/>
          <w:color w:val="000000"/>
          <w:sz w:val="28"/>
        </w:rPr>
        <w:t>использовать смысловое чтение для извлечения, обобщения и систематизации информации из одного или нескольких источников с учетом поставленных целей;</w:t>
      </w:r>
    </w:p>
    <w:p>
      <w:pPr>
        <w:spacing w:before="0" w:after="0" w:line="264"/>
        <w:ind w:firstLine="600"/>
        <w:jc w:val="both"/>
      </w:pPr>
      <w:r>
        <w:rPr>
          <w:rFonts w:ascii="Times New Roman" w:hAnsi="Times New Roman"/>
          <w:b w:val="false"/>
          <w:i w:val="false"/>
          <w:color w:val="000000"/>
          <w:sz w:val="28"/>
        </w:rPr>
        <w:t>оценивать надежность информации по критериям, предложенным учителем или сформулированным самостоятельно;</w:t>
      </w:r>
    </w:p>
    <w:p>
      <w:pPr>
        <w:spacing w:before="0" w:after="0" w:line="264"/>
        <w:ind w:firstLine="600"/>
        <w:jc w:val="both"/>
      </w:pPr>
      <w:r>
        <w:rPr>
          <w:rFonts w:ascii="Times New Roman" w:hAnsi="Times New Roman"/>
          <w:b w:val="false"/>
          <w:i w:val="false"/>
          <w:color w:val="000000"/>
          <w:sz w:val="28"/>
        </w:rPr>
        <w:t>различать тексты информационного и художественного содержания, трансформировать, интерпретировать их в соответствии с учебной задачей;</w:t>
      </w:r>
    </w:p>
    <w:p>
      <w:pPr>
        <w:spacing w:before="0" w:after="0" w:line="264"/>
        <w:ind w:firstLine="600"/>
        <w:jc w:val="both"/>
      </w:pPr>
      <w:r>
        <w:rPr>
          <w:rFonts w:ascii="Times New Roman" w:hAnsi="Times New Roman"/>
          <w:b w:val="false"/>
          <w:i w:val="false"/>
          <w:color w:val="000000"/>
          <w:sz w:val="28"/>
        </w:rPr>
        <w:t>самостоятельно выбирать оптимальную форму представления информации (текст, таблица, схема, презентация, театрализация) в зависимости от коммуникативной установки</w:t>
      </w:r>
      <w:r>
        <w:rPr>
          <w:rFonts w:ascii="Times New Roman" w:hAnsi="Times New Roman"/>
          <w:b w:val="false"/>
          <w:i w:val="false"/>
          <w:color w:val="000000"/>
          <w:sz w:val="28"/>
        </w:rPr>
        <w:t>.</w:t>
      </w:r>
    </w:p>
    <w:p>
      <w:pPr>
        <w:spacing w:before="0" w:after="0" w:line="264"/>
        <w:ind w:firstLine="600"/>
        <w:jc w:val="both"/>
      </w:pPr>
      <w:r>
        <w:rPr>
          <w:rFonts w:ascii="Times New Roman" w:hAnsi="Times New Roman"/>
          <w:b w:val="false"/>
          <w:i w:val="false"/>
          <w:color w:val="000000"/>
          <w:sz w:val="28"/>
        </w:rPr>
        <w:t>Овладение системой универсальных познавательных учебных действий обеспечивает сформированность когнитивных навыков обучающихся, в том числе развитие специфического типа интеллектуальной деятельности – музыкального мышления.</w:t>
      </w:r>
    </w:p>
    <w:p>
      <w:pPr>
        <w:spacing w:before="0" w:after="0" w:line="264"/>
        <w:ind w:left="120"/>
        <w:jc w:val="both"/>
      </w:pPr>
    </w:p>
    <w:p>
      <w:pPr>
        <w:spacing w:before="0" w:after="0" w:line="264"/>
        <w:ind w:left="120"/>
        <w:jc w:val="both"/>
      </w:pPr>
      <w:r>
        <w:rPr>
          <w:rFonts w:ascii="Times New Roman" w:hAnsi="Times New Roman"/>
          <w:b/>
          <w:i w:val="false"/>
          <w:color w:val="000000"/>
          <w:sz w:val="28"/>
        </w:rPr>
        <w:t>Коммуникативные универсальные учебные действия</w:t>
      </w:r>
    </w:p>
    <w:p>
      <w:pPr>
        <w:spacing w:before="0" w:after="0" w:line="264"/>
        <w:ind w:left="120"/>
        <w:jc w:val="both"/>
      </w:pPr>
    </w:p>
    <w:p>
      <w:pPr>
        <w:spacing w:before="0" w:after="0" w:line="264"/>
        <w:ind w:firstLine="600"/>
        <w:jc w:val="both"/>
      </w:pPr>
      <w:r>
        <w:rPr>
          <w:rFonts w:ascii="Times New Roman" w:hAnsi="Times New Roman"/>
          <w:b/>
          <w:i w:val="false"/>
          <w:color w:val="000000"/>
          <w:sz w:val="28"/>
        </w:rPr>
        <w:t>1) невербальная коммуникация:</w:t>
      </w:r>
    </w:p>
    <w:p>
      <w:pPr>
        <w:spacing w:before="0" w:after="0" w:line="264"/>
        <w:ind w:firstLine="600"/>
        <w:jc w:val="both"/>
      </w:pPr>
      <w:r>
        <w:rPr>
          <w:rFonts w:ascii="Times New Roman" w:hAnsi="Times New Roman"/>
          <w:b w:val="false"/>
          <w:i w:val="false"/>
          <w:color w:val="000000"/>
          <w:sz w:val="28"/>
        </w:rPr>
        <w:t>воспринимать музыку как искусство интонируемого смысла, стремиться понять эмоционально-образное содержание музыкального высказывания, понимать ограниченность словесного языка в передаче смысла музыкального произведения;</w:t>
      </w:r>
    </w:p>
    <w:p>
      <w:pPr>
        <w:spacing w:before="0" w:after="0" w:line="264"/>
        <w:ind w:firstLine="600"/>
        <w:jc w:val="both"/>
      </w:pPr>
      <w:r>
        <w:rPr>
          <w:rFonts w:ascii="Times New Roman" w:hAnsi="Times New Roman"/>
          <w:b w:val="false"/>
          <w:i w:val="false"/>
          <w:color w:val="000000"/>
          <w:sz w:val="28"/>
        </w:rPr>
        <w:t>передавать в собственном исполнении музыки художественное содержание, выражать настроение, чувства, личное отношение к исполняемому произведению;</w:t>
      </w:r>
    </w:p>
    <w:p>
      <w:pPr>
        <w:spacing w:before="0" w:after="0" w:line="264"/>
        <w:ind w:firstLine="600"/>
        <w:jc w:val="both"/>
      </w:pPr>
      <w:r>
        <w:rPr>
          <w:rFonts w:ascii="Times New Roman" w:hAnsi="Times New Roman"/>
          <w:b w:val="false"/>
          <w:i w:val="false"/>
          <w:color w:val="000000"/>
          <w:sz w:val="28"/>
        </w:rPr>
        <w:t>осознанно пользоваться интонационной выразительностью в обыденной речи, понимать культурные нормы и значение интонации в повседневном общении;</w:t>
      </w:r>
    </w:p>
    <w:p>
      <w:pPr>
        <w:spacing w:before="0" w:after="0" w:line="264"/>
        <w:ind w:firstLine="600"/>
        <w:jc w:val="both"/>
      </w:pPr>
      <w:r>
        <w:rPr>
          <w:rFonts w:ascii="Times New Roman" w:hAnsi="Times New Roman"/>
          <w:b w:val="false"/>
          <w:i w:val="false"/>
          <w:color w:val="000000"/>
          <w:sz w:val="28"/>
        </w:rPr>
        <w:t>эффективно использовать интонационно-выразительные возможностив ситуации публичного выступления;</w:t>
      </w:r>
    </w:p>
    <w:p>
      <w:pPr>
        <w:spacing w:before="0" w:after="0" w:line="264"/>
        <w:ind w:firstLine="600"/>
        <w:jc w:val="both"/>
      </w:pPr>
      <w:r>
        <w:rPr>
          <w:rFonts w:ascii="Times New Roman" w:hAnsi="Times New Roman"/>
          <w:b w:val="false"/>
          <w:i w:val="false"/>
          <w:color w:val="000000"/>
          <w:sz w:val="28"/>
        </w:rPr>
        <w:t>распознавать невербальные средства общения (интонация, мимика, жесты), расценивать их как полноценные элементы коммуникации, адекватно включаться в соответствующий уровень общения</w:t>
      </w:r>
      <w:r>
        <w:rPr>
          <w:rFonts w:ascii="Times New Roman" w:hAnsi="Times New Roman"/>
          <w:b w:val="false"/>
          <w:i w:val="false"/>
          <w:color w:val="000000"/>
          <w:sz w:val="28"/>
        </w:rPr>
        <w:t>.</w:t>
      </w:r>
    </w:p>
    <w:p>
      <w:pPr>
        <w:spacing w:before="0" w:after="0" w:line="264"/>
        <w:ind w:firstLine="600"/>
        <w:jc w:val="both"/>
      </w:pPr>
      <w:r>
        <w:rPr>
          <w:rFonts w:ascii="Times New Roman" w:hAnsi="Times New Roman"/>
          <w:b/>
          <w:i w:val="false"/>
          <w:color w:val="000000"/>
          <w:sz w:val="28"/>
        </w:rPr>
        <w:t>2) вербальное общение:</w:t>
      </w:r>
    </w:p>
    <w:p>
      <w:pPr>
        <w:spacing w:before="0" w:after="0" w:line="264"/>
        <w:ind w:firstLine="600"/>
        <w:jc w:val="both"/>
      </w:pPr>
      <w:r>
        <w:rPr>
          <w:rFonts w:ascii="Times New Roman" w:hAnsi="Times New Roman"/>
          <w:b w:val="false"/>
          <w:i w:val="false"/>
          <w:color w:val="000000"/>
          <w:sz w:val="28"/>
        </w:rPr>
        <w:t>воспринимать и формулировать суждения, выражать эмоции в соответствии с условиями и целями общения;</w:t>
      </w:r>
    </w:p>
    <w:p>
      <w:pPr>
        <w:spacing w:before="0" w:after="0" w:line="264"/>
        <w:ind w:firstLine="600"/>
        <w:jc w:val="both"/>
      </w:pPr>
      <w:r>
        <w:rPr>
          <w:rFonts w:ascii="Times New Roman" w:hAnsi="Times New Roman"/>
          <w:b w:val="false"/>
          <w:i w:val="false"/>
          <w:color w:val="000000"/>
          <w:sz w:val="28"/>
        </w:rPr>
        <w:t>выражать свое мнение, в том числе впечатления от общения с музыкальным искусством в устных и письменных текстах;</w:t>
      </w:r>
    </w:p>
    <w:p>
      <w:pPr>
        <w:spacing w:before="0" w:after="0" w:line="264"/>
        <w:ind w:firstLine="600"/>
        <w:jc w:val="both"/>
      </w:pPr>
      <w:r>
        <w:rPr>
          <w:rFonts w:ascii="Times New Roman" w:hAnsi="Times New Roman"/>
          <w:b w:val="false"/>
          <w:i w:val="false"/>
          <w:color w:val="000000"/>
          <w:sz w:val="28"/>
        </w:rPr>
        <w:t>понимать намерения других, проявлять уважительное отношение к собеседнику и в корректной форме формулировать свои возражения;</w:t>
      </w:r>
    </w:p>
    <w:p>
      <w:pPr>
        <w:spacing w:before="0" w:after="0" w:line="264"/>
        <w:ind w:firstLine="600"/>
        <w:jc w:val="both"/>
      </w:pPr>
      <w:r>
        <w:rPr>
          <w:rFonts w:ascii="Times New Roman" w:hAnsi="Times New Roman"/>
          <w:b w:val="false"/>
          <w:i w:val="false"/>
          <w:color w:val="000000"/>
          <w:sz w:val="28"/>
        </w:rPr>
        <w:t>вести диалог, дискуссию, задавать вопросы по существу обсуждаемой темы, поддерживать благожелательный тон диалога;</w:t>
      </w:r>
    </w:p>
    <w:p>
      <w:pPr>
        <w:spacing w:before="0" w:after="0" w:line="264"/>
        <w:ind w:firstLine="600"/>
        <w:jc w:val="both"/>
      </w:pPr>
      <w:r>
        <w:rPr>
          <w:rFonts w:ascii="Times New Roman" w:hAnsi="Times New Roman"/>
          <w:b w:val="false"/>
          <w:i w:val="false"/>
          <w:color w:val="000000"/>
          <w:sz w:val="28"/>
        </w:rPr>
        <w:t>публично представлять результаты учебной и творческой деятельности</w:t>
      </w:r>
      <w:r>
        <w:rPr>
          <w:rFonts w:ascii="Times New Roman" w:hAnsi="Times New Roman"/>
          <w:b w:val="false"/>
          <w:i w:val="false"/>
          <w:color w:val="000000"/>
          <w:sz w:val="28"/>
        </w:rPr>
        <w:t>.</w:t>
      </w:r>
    </w:p>
    <w:p>
      <w:pPr>
        <w:spacing w:before="0" w:after="0" w:line="264"/>
        <w:ind w:firstLine="600"/>
        <w:jc w:val="both"/>
      </w:pPr>
      <w:r>
        <w:rPr>
          <w:rFonts w:ascii="Times New Roman" w:hAnsi="Times New Roman"/>
          <w:b/>
          <w:i w:val="false"/>
          <w:color w:val="000000"/>
          <w:sz w:val="28"/>
        </w:rPr>
        <w:t>3) совместная деятельность (сотрудничество):</w:t>
      </w:r>
    </w:p>
    <w:p>
      <w:pPr>
        <w:spacing w:before="0" w:after="0" w:line="264"/>
        <w:ind w:firstLine="600"/>
        <w:jc w:val="both"/>
      </w:pPr>
      <w:r>
        <w:rPr>
          <w:rFonts w:ascii="Times New Roman" w:hAnsi="Times New Roman"/>
          <w:b w:val="false"/>
          <w:i w:val="false"/>
          <w:color w:val="000000"/>
          <w:sz w:val="28"/>
        </w:rPr>
        <w:t>развивать навыки эстетически опосредованного сотрудничества, соучастия, сопереживания в процессе исполнения и восприятия музыки; понимать ценность такого социально-психологического опыта, экстраполировать его на другие сферы взаимодействия;</w:t>
      </w:r>
    </w:p>
    <w:p>
      <w:pPr>
        <w:spacing w:before="0" w:after="0" w:line="264"/>
        <w:ind w:firstLine="600"/>
        <w:jc w:val="both"/>
      </w:pPr>
      <w:r>
        <w:rPr>
          <w:rFonts w:ascii="Times New Roman" w:hAnsi="Times New Roman"/>
          <w:b w:val="false"/>
          <w:i w:val="false"/>
          <w:color w:val="000000"/>
          <w:sz w:val="28"/>
        </w:rPr>
        <w:t>понимать и использовать преимущества коллективной, групповойи индивидуальной музыкальной деятельности, выбирать наиболее эффективные формы взаимодействия при решении поставленной задачи;</w:t>
      </w:r>
    </w:p>
    <w:p>
      <w:pPr>
        <w:spacing w:before="0" w:after="0" w:line="264"/>
        <w:ind w:firstLine="600"/>
        <w:jc w:val="both"/>
      </w:pPr>
      <w:r>
        <w:rPr>
          <w:rFonts w:ascii="Times New Roman" w:hAnsi="Times New Roman"/>
          <w:b w:val="false"/>
          <w:i w:val="false"/>
          <w:color w:val="000000"/>
          <w:sz w:val="28"/>
        </w:rPr>
        <w:t>принимать цель совместной деятельности, коллективно строить действия по ее достижению: распределять роли, договариваться, обсуждать процесс и результат совместной работы;</w:t>
      </w:r>
    </w:p>
    <w:p>
      <w:pPr>
        <w:spacing w:before="0" w:after="0" w:line="264"/>
        <w:ind w:firstLine="600"/>
        <w:jc w:val="both"/>
      </w:pPr>
      <w:r>
        <w:rPr>
          <w:rFonts w:ascii="Times New Roman" w:hAnsi="Times New Roman"/>
          <w:b w:val="false"/>
          <w:i w:val="false"/>
          <w:color w:val="000000"/>
          <w:sz w:val="28"/>
        </w:rPr>
        <w:t>уметь обобщать мнения нескольких людей, проявлять готовность руководить, выполнять поручения, подчиняться;</w:t>
      </w:r>
    </w:p>
    <w:p>
      <w:pPr>
        <w:spacing w:before="0" w:after="0" w:line="264"/>
        <w:ind w:firstLine="600"/>
        <w:jc w:val="both"/>
      </w:pPr>
      <w:r>
        <w:rPr>
          <w:rFonts w:ascii="Times New Roman" w:hAnsi="Times New Roman"/>
          <w:b w:val="false"/>
          <w:i w:val="false"/>
          <w:color w:val="000000"/>
          <w:sz w:val="28"/>
        </w:rPr>
        <w:t>оценивать качество своего вклада в общий продукт по критериям, самостоятельно сформулированным участниками взаимодействия;</w:t>
      </w:r>
    </w:p>
    <w:p>
      <w:pPr>
        <w:spacing w:before="0" w:after="0" w:line="264"/>
        <w:ind w:firstLine="600"/>
        <w:jc w:val="both"/>
      </w:pPr>
      <w:r>
        <w:rPr>
          <w:rFonts w:ascii="Times New Roman" w:hAnsi="Times New Roman"/>
          <w:b w:val="false"/>
          <w:i w:val="false"/>
          <w:color w:val="000000"/>
          <w:sz w:val="28"/>
        </w:rPr>
        <w:t>сравнивать результаты с исходной задачей и вклад каждого члена команды в достижение результатов, разделять сферу ответственности и проявлять готовность к представлению отчета перед группой.</w:t>
      </w:r>
    </w:p>
    <w:p>
      <w:pPr>
        <w:spacing w:before="0" w:after="0" w:line="264"/>
        <w:ind w:left="120"/>
        <w:jc w:val="both"/>
      </w:pPr>
    </w:p>
    <w:p>
      <w:pPr>
        <w:spacing w:before="0" w:after="0" w:line="264"/>
        <w:ind w:left="120"/>
        <w:jc w:val="both"/>
      </w:pPr>
      <w:r>
        <w:rPr>
          <w:rFonts w:ascii="Times New Roman" w:hAnsi="Times New Roman"/>
          <w:b/>
          <w:i w:val="false"/>
          <w:color w:val="000000"/>
          <w:sz w:val="28"/>
        </w:rPr>
        <w:t>Регулятивные универсальные учебные действия</w:t>
      </w:r>
    </w:p>
    <w:p>
      <w:pPr>
        <w:spacing w:before="0" w:after="0" w:line="264"/>
        <w:ind w:left="120"/>
        <w:jc w:val="both"/>
      </w:pPr>
    </w:p>
    <w:p>
      <w:pPr>
        <w:spacing w:before="0" w:after="0" w:line="264"/>
        <w:ind w:firstLine="600"/>
        <w:jc w:val="both"/>
      </w:pPr>
      <w:r>
        <w:rPr>
          <w:rFonts w:ascii="Times New Roman" w:hAnsi="Times New Roman"/>
          <w:b/>
          <w:i w:val="false"/>
          <w:color w:val="000000"/>
          <w:sz w:val="28"/>
        </w:rPr>
        <w:t>Самоорганизация:</w:t>
      </w:r>
    </w:p>
    <w:p>
      <w:pPr>
        <w:spacing w:before="0" w:after="0" w:line="264"/>
        <w:ind w:firstLine="600"/>
        <w:jc w:val="both"/>
      </w:pPr>
      <w:r>
        <w:rPr>
          <w:rFonts w:ascii="Times New Roman" w:hAnsi="Times New Roman"/>
          <w:b w:val="false"/>
          <w:i w:val="false"/>
          <w:color w:val="000000"/>
          <w:sz w:val="28"/>
        </w:rPr>
        <w:t>ставить перед собой среднесрочные и долгосрочные цели по самосовершенствованию, в том числе в части творческих, исполнительских навыков и способностей, настойчиво продвигаться к поставленной цели;</w:t>
      </w:r>
    </w:p>
    <w:p>
      <w:pPr>
        <w:spacing w:before="0" w:after="0" w:line="264"/>
        <w:ind w:firstLine="600"/>
        <w:jc w:val="both"/>
      </w:pPr>
      <w:r>
        <w:rPr>
          <w:rFonts w:ascii="Times New Roman" w:hAnsi="Times New Roman"/>
          <w:b w:val="false"/>
          <w:i w:val="false"/>
          <w:color w:val="000000"/>
          <w:sz w:val="28"/>
        </w:rPr>
        <w:t>планировать достижение целей через решение ряда последовательных задач частного характера;</w:t>
      </w:r>
    </w:p>
    <w:p>
      <w:pPr>
        <w:spacing w:before="0" w:after="0" w:line="264"/>
        <w:ind w:firstLine="600"/>
        <w:jc w:val="both"/>
      </w:pPr>
      <w:r>
        <w:rPr>
          <w:rFonts w:ascii="Times New Roman" w:hAnsi="Times New Roman"/>
          <w:b w:val="false"/>
          <w:i w:val="false"/>
          <w:color w:val="000000"/>
          <w:sz w:val="28"/>
        </w:rPr>
        <w:t>самостоятельно составлять план действий, вносить необходимые коррективы в ходе его реализации;</w:t>
      </w:r>
    </w:p>
    <w:p>
      <w:pPr>
        <w:spacing w:before="0" w:after="0" w:line="264"/>
        <w:ind w:firstLine="600"/>
        <w:jc w:val="both"/>
      </w:pPr>
      <w:r>
        <w:rPr>
          <w:rFonts w:ascii="Times New Roman" w:hAnsi="Times New Roman"/>
          <w:b w:val="false"/>
          <w:i w:val="false"/>
          <w:color w:val="000000"/>
          <w:sz w:val="28"/>
        </w:rPr>
        <w:t>выявлять наиболее важные проблемы для решения в учебных и жизненных ситуациях;</w:t>
      </w:r>
    </w:p>
    <w:p>
      <w:pPr>
        <w:spacing w:before="0" w:after="0" w:line="264"/>
        <w:ind w:firstLine="600"/>
        <w:jc w:val="both"/>
      </w:pPr>
      <w:r>
        <w:rPr>
          <w:rFonts w:ascii="Times New Roman" w:hAnsi="Times New Roman"/>
          <w:b w:val="false"/>
          <w:i w:val="false"/>
          <w:color w:val="000000"/>
          <w:sz w:val="28"/>
        </w:rPr>
        <w:t>самостоятельно составлять алгоритм решения задачи (или его часть), выбирать способ решения учебной задачи с учетом имеющихся ресурсов и собственных возможностей, аргументировать предлагаемые варианты решений;</w:t>
      </w:r>
    </w:p>
    <w:p>
      <w:pPr>
        <w:spacing w:before="0" w:after="0" w:line="264"/>
        <w:ind w:firstLine="600"/>
        <w:jc w:val="both"/>
      </w:pPr>
      <w:r>
        <w:rPr>
          <w:rFonts w:ascii="Times New Roman" w:hAnsi="Times New Roman"/>
          <w:b w:val="false"/>
          <w:i w:val="false"/>
          <w:color w:val="000000"/>
          <w:sz w:val="28"/>
        </w:rPr>
        <w:t>делать выбор и брать за него ответственность на себя</w:t>
      </w:r>
      <w:r>
        <w:rPr>
          <w:rFonts w:ascii="Times New Roman" w:hAnsi="Times New Roman"/>
          <w:b w:val="false"/>
          <w:i w:val="false"/>
          <w:color w:val="000000"/>
          <w:sz w:val="28"/>
        </w:rPr>
        <w:t>.</w:t>
      </w:r>
    </w:p>
    <w:p>
      <w:pPr>
        <w:spacing w:before="0" w:after="0" w:line="264"/>
        <w:ind w:firstLine="600"/>
        <w:jc w:val="both"/>
      </w:pPr>
      <w:r>
        <w:rPr>
          <w:rFonts w:ascii="Times New Roman" w:hAnsi="Times New Roman"/>
          <w:b/>
          <w:i w:val="false"/>
          <w:color w:val="000000"/>
          <w:sz w:val="28"/>
        </w:rPr>
        <w:t>Самоконтроль (рефлексия):</w:t>
      </w:r>
    </w:p>
    <w:p>
      <w:pPr>
        <w:spacing w:before="0" w:after="0" w:line="264"/>
        <w:ind w:firstLine="600"/>
        <w:jc w:val="both"/>
      </w:pPr>
      <w:r>
        <w:rPr>
          <w:rFonts w:ascii="Times New Roman" w:hAnsi="Times New Roman"/>
          <w:b w:val="false"/>
          <w:i w:val="false"/>
          <w:color w:val="000000"/>
          <w:sz w:val="28"/>
        </w:rPr>
        <w:t>владеть способами самоконтроля, самомотивации и рефлексии;</w:t>
      </w:r>
    </w:p>
    <w:p>
      <w:pPr>
        <w:spacing w:before="0" w:after="0" w:line="264"/>
        <w:ind w:firstLine="600"/>
        <w:jc w:val="both"/>
      </w:pPr>
      <w:r>
        <w:rPr>
          <w:rFonts w:ascii="Times New Roman" w:hAnsi="Times New Roman"/>
          <w:b w:val="false"/>
          <w:i w:val="false"/>
          <w:color w:val="000000"/>
          <w:sz w:val="28"/>
        </w:rPr>
        <w:t>давать адекватную оценку учебной ситуации и предлагать план ее изменения;</w:t>
      </w:r>
    </w:p>
    <w:p>
      <w:pPr>
        <w:spacing w:before="0" w:after="0" w:line="264"/>
        <w:ind w:firstLine="600"/>
        <w:jc w:val="both"/>
      </w:pPr>
      <w:r>
        <w:rPr>
          <w:rFonts w:ascii="Times New Roman" w:hAnsi="Times New Roman"/>
          <w:b w:val="false"/>
          <w:i w:val="false"/>
          <w:color w:val="000000"/>
          <w:sz w:val="28"/>
        </w:rPr>
        <w:t>предвидеть трудности, которые могут возникнуть при решении учебной задачи, и адаптировать решение к меняющимся обстоятельствам;</w:t>
      </w:r>
    </w:p>
    <w:p>
      <w:pPr>
        <w:spacing w:before="0" w:after="0" w:line="264"/>
        <w:ind w:firstLine="600"/>
        <w:jc w:val="both"/>
      </w:pPr>
      <w:r>
        <w:rPr>
          <w:rFonts w:ascii="Times New Roman" w:hAnsi="Times New Roman"/>
          <w:b w:val="false"/>
          <w:i w:val="false"/>
          <w:color w:val="000000"/>
          <w:sz w:val="28"/>
        </w:rPr>
        <w:t>объяснять причины достижения (не достижения) результатов деятельности, понимать причины неудач и уметь предупреждать их, давать оценку приобретенному опыту;</w:t>
      </w:r>
    </w:p>
    <w:p>
      <w:pPr>
        <w:spacing w:before="0" w:after="0" w:line="264"/>
        <w:ind w:firstLine="600"/>
        <w:jc w:val="both"/>
      </w:pPr>
      <w:r>
        <w:rPr>
          <w:rFonts w:ascii="Times New Roman" w:hAnsi="Times New Roman"/>
          <w:b w:val="false"/>
          <w:i w:val="false"/>
          <w:color w:val="000000"/>
          <w:sz w:val="28"/>
        </w:rPr>
        <w:t>использовать музыку для улучшения самочувствия, сознательного управления своим психоэмоциональным состоянием, в том числе стимулировать состояния активности (бодрости), отдыха (релаксации), концентрации внимания</w:t>
      </w:r>
      <w:r>
        <w:rPr>
          <w:rFonts w:ascii="Times New Roman" w:hAnsi="Times New Roman"/>
          <w:b w:val="false"/>
          <w:i w:val="false"/>
          <w:color w:val="000000"/>
          <w:sz w:val="28"/>
        </w:rPr>
        <w:t>.</w:t>
      </w:r>
    </w:p>
    <w:p>
      <w:pPr>
        <w:spacing w:before="0" w:after="0" w:line="264"/>
        <w:ind w:firstLine="600"/>
        <w:jc w:val="both"/>
      </w:pPr>
      <w:r>
        <w:rPr>
          <w:rFonts w:ascii="Times New Roman" w:hAnsi="Times New Roman"/>
          <w:b/>
          <w:i w:val="false"/>
          <w:color w:val="000000"/>
          <w:sz w:val="28"/>
        </w:rPr>
        <w:t>Эмоциональный интеллект:</w:t>
      </w:r>
    </w:p>
    <w:p>
      <w:pPr>
        <w:spacing w:before="0" w:after="0" w:line="264"/>
        <w:ind w:firstLine="600"/>
        <w:jc w:val="both"/>
      </w:pPr>
      <w:r>
        <w:rPr>
          <w:rFonts w:ascii="Times New Roman" w:hAnsi="Times New Roman"/>
          <w:b w:val="false"/>
          <w:i w:val="false"/>
          <w:color w:val="000000"/>
          <w:sz w:val="28"/>
        </w:rPr>
        <w:t>чувствовать, понимать эмоциональное состояние самого себя и других людей, использовать возможности музыкального искусства для расширения своих компетенций в данной сфере;</w:t>
      </w:r>
    </w:p>
    <w:p>
      <w:pPr>
        <w:spacing w:before="0" w:after="0" w:line="264"/>
        <w:ind w:firstLine="600"/>
        <w:jc w:val="both"/>
      </w:pPr>
      <w:r>
        <w:rPr>
          <w:rFonts w:ascii="Times New Roman" w:hAnsi="Times New Roman"/>
          <w:b w:val="false"/>
          <w:i w:val="false"/>
          <w:color w:val="000000"/>
          <w:sz w:val="28"/>
        </w:rPr>
        <w:t>развивать способность управлять собственными эмоциями и эмоциями других как в повседневной жизни, так и в ситуациях музыкально-опосредованного общения;</w:t>
      </w:r>
    </w:p>
    <w:p>
      <w:pPr>
        <w:spacing w:before="0" w:after="0" w:line="264"/>
        <w:ind w:firstLine="600"/>
        <w:jc w:val="both"/>
      </w:pPr>
      <w:r>
        <w:rPr>
          <w:rFonts w:ascii="Times New Roman" w:hAnsi="Times New Roman"/>
          <w:b w:val="false"/>
          <w:i w:val="false"/>
          <w:color w:val="000000"/>
          <w:sz w:val="28"/>
        </w:rPr>
        <w:t>выявлять и анализировать причины эмоций;</w:t>
      </w:r>
    </w:p>
    <w:p>
      <w:pPr>
        <w:spacing w:before="0" w:after="0" w:line="264"/>
        <w:ind w:firstLine="600"/>
        <w:jc w:val="both"/>
      </w:pPr>
      <w:r>
        <w:rPr>
          <w:rFonts w:ascii="Times New Roman" w:hAnsi="Times New Roman"/>
          <w:b w:val="false"/>
          <w:i w:val="false"/>
          <w:color w:val="000000"/>
          <w:sz w:val="28"/>
        </w:rPr>
        <w:t>понимать мотивы и намерения другого человека, анализируя коммуникативно-интонационную ситуацию;</w:t>
      </w:r>
    </w:p>
    <w:p>
      <w:pPr>
        <w:spacing w:before="0" w:after="0" w:line="264"/>
        <w:ind w:firstLine="600"/>
        <w:jc w:val="both"/>
      </w:pPr>
      <w:r>
        <w:rPr>
          <w:rFonts w:ascii="Times New Roman" w:hAnsi="Times New Roman"/>
          <w:b w:val="false"/>
          <w:i w:val="false"/>
          <w:color w:val="000000"/>
          <w:sz w:val="28"/>
        </w:rPr>
        <w:t>регулировать способ выражения собственных эмоций.</w:t>
      </w:r>
    </w:p>
    <w:p>
      <w:pPr>
        <w:spacing w:before="0" w:after="0" w:line="264"/>
        <w:ind w:firstLine="600"/>
        <w:jc w:val="both"/>
      </w:pPr>
      <w:r>
        <w:rPr>
          <w:rFonts w:ascii="Times New Roman" w:hAnsi="Times New Roman"/>
          <w:b/>
          <w:i w:val="false"/>
          <w:color w:val="000000"/>
          <w:sz w:val="28"/>
        </w:rPr>
        <w:t>Принятие себя и других:</w:t>
      </w:r>
    </w:p>
    <w:p>
      <w:pPr>
        <w:spacing w:before="0" w:after="0" w:line="264"/>
        <w:ind w:firstLine="600"/>
        <w:jc w:val="both"/>
      </w:pPr>
      <w:r>
        <w:rPr>
          <w:rFonts w:ascii="Times New Roman" w:hAnsi="Times New Roman"/>
          <w:b w:val="false"/>
          <w:i w:val="false"/>
          <w:color w:val="000000"/>
          <w:sz w:val="28"/>
        </w:rPr>
        <w:t>уважительно и осознанно относиться к другому человеку и его мнению, эстетическим предпочтениям и вкусам;</w:t>
      </w:r>
    </w:p>
    <w:p>
      <w:pPr>
        <w:spacing w:before="0" w:after="0" w:line="264"/>
        <w:ind w:firstLine="600"/>
        <w:jc w:val="both"/>
      </w:pPr>
      <w:r>
        <w:rPr>
          <w:rFonts w:ascii="Times New Roman" w:hAnsi="Times New Roman"/>
          <w:b w:val="false"/>
          <w:i w:val="false"/>
          <w:color w:val="000000"/>
          <w:sz w:val="28"/>
        </w:rPr>
        <w:t>признавать свое и чужое право на ошибку, при обнаружении ошибки фокусироваться не на ней самой, а на способе улучшения результатов деятельности;</w:t>
      </w:r>
    </w:p>
    <w:p>
      <w:pPr>
        <w:spacing w:before="0" w:after="0" w:line="264"/>
        <w:ind w:firstLine="600"/>
        <w:jc w:val="both"/>
      </w:pPr>
      <w:r>
        <w:rPr>
          <w:rFonts w:ascii="Times New Roman" w:hAnsi="Times New Roman"/>
          <w:b w:val="false"/>
          <w:i w:val="false"/>
          <w:color w:val="000000"/>
          <w:sz w:val="28"/>
        </w:rPr>
        <w:t>принимать себя и других, не осуждая;</w:t>
      </w:r>
    </w:p>
    <w:p>
      <w:pPr>
        <w:spacing w:before="0" w:after="0" w:line="264"/>
        <w:ind w:firstLine="600"/>
        <w:jc w:val="both"/>
      </w:pPr>
      <w:r>
        <w:rPr>
          <w:rFonts w:ascii="Times New Roman" w:hAnsi="Times New Roman"/>
          <w:b w:val="false"/>
          <w:i w:val="false"/>
          <w:color w:val="000000"/>
          <w:sz w:val="28"/>
        </w:rPr>
        <w:t>проявлять открытость;</w:t>
      </w:r>
    </w:p>
    <w:p>
      <w:pPr>
        <w:spacing w:before="0" w:after="0" w:line="264"/>
        <w:ind w:firstLine="600"/>
        <w:jc w:val="both"/>
      </w:pPr>
      <w:r>
        <w:rPr>
          <w:rFonts w:ascii="Times New Roman" w:hAnsi="Times New Roman"/>
          <w:b w:val="false"/>
          <w:i w:val="false"/>
          <w:color w:val="000000"/>
          <w:sz w:val="28"/>
        </w:rPr>
        <w:t>осознавать невозможность контролировать все вокруг.</w:t>
      </w:r>
    </w:p>
    <w:p>
      <w:pPr>
        <w:spacing w:before="0" w:after="0" w:line="264"/>
        <w:ind w:firstLine="600"/>
        <w:jc w:val="both"/>
      </w:pPr>
      <w:r>
        <w:rPr>
          <w:rFonts w:ascii="Times New Roman" w:hAnsi="Times New Roman"/>
          <w:b w:val="false"/>
          <w:i w:val="false"/>
          <w:color w:val="000000"/>
          <w:sz w:val="28"/>
        </w:rPr>
        <w:t>Овладение системой регулятивных универсальных учебных действий обеспечивает формирование смысловых установок личности (внутренняя позиция личности) и жизненных навыков личности (управления собой, самодисциплины, устойчивого поведения, эмоционального душевного равновесия).</w:t>
      </w:r>
    </w:p>
    <w:p>
      <w:pPr>
        <w:spacing w:before="0" w:after="0" w:line="264"/>
        <w:ind w:left="120"/>
        <w:jc w:val="both"/>
      </w:pPr>
    </w:p>
    <w:p>
      <w:pPr>
        <w:spacing w:before="0" w:after="0" w:line="264"/>
        <w:ind w:left="120"/>
        <w:jc w:val="both"/>
      </w:pPr>
      <w:r>
        <w:rPr>
          <w:rFonts w:ascii="Times New Roman" w:hAnsi="Times New Roman"/>
          <w:b/>
          <w:i w:val="false"/>
          <w:color w:val="000000"/>
          <w:sz w:val="28"/>
        </w:rPr>
        <w:t>ПРЕДМЕТНЫЕ РЕЗУЛЬТАТЫ</w:t>
      </w:r>
    </w:p>
    <w:p>
      <w:pPr>
        <w:spacing w:before="0" w:after="0" w:line="264"/>
        <w:ind w:left="120"/>
        <w:jc w:val="both"/>
      </w:pPr>
    </w:p>
    <w:p>
      <w:pPr>
        <w:spacing w:before="0" w:after="0" w:line="264"/>
        <w:ind w:firstLine="600"/>
        <w:jc w:val="both"/>
      </w:pPr>
      <w:r>
        <w:rPr>
          <w:rFonts w:ascii="Times New Roman" w:hAnsi="Times New Roman"/>
          <w:b w:val="false"/>
          <w:i w:val="false"/>
          <w:color w:val="000000"/>
          <w:sz w:val="28"/>
        </w:rPr>
        <w:t>Предметные результаты характеризуют сформированность у обучающихся основ музыкальной культуры и проявляются в способности к музыкальной деятельности, потребности в регулярном общении с музыкальным искусством во всех доступных формах, органичном включении музыки в актуальный контекст своей жизни.</w:t>
      </w:r>
    </w:p>
    <w:p>
      <w:pPr>
        <w:spacing w:before="0" w:after="0" w:line="264"/>
        <w:ind w:firstLine="600"/>
        <w:jc w:val="both"/>
      </w:pPr>
      <w:r>
        <w:rPr>
          <w:rFonts w:ascii="Times New Roman" w:hAnsi="Times New Roman"/>
          <w:b/>
          <w:i w:val="false"/>
          <w:color w:val="000000"/>
          <w:sz w:val="28"/>
        </w:rPr>
        <w:t>Обучающиеся, освоившие основную образовательную программу по музыке:</w:t>
      </w:r>
    </w:p>
    <w:p>
      <w:pPr>
        <w:spacing w:before="0" w:after="0" w:line="264"/>
        <w:ind w:firstLine="600"/>
        <w:jc w:val="both"/>
      </w:pPr>
      <w:r>
        <w:rPr>
          <w:rFonts w:ascii="Times New Roman" w:hAnsi="Times New Roman"/>
          <w:b w:val="false"/>
          <w:i w:val="false"/>
          <w:color w:val="000000"/>
          <w:sz w:val="28"/>
        </w:rPr>
        <w:t>осознают принципы универсальности и всеобщности музыки как вида искусства, неразрывную связь музыки и жизни человека, всего человечества, могут рассуждать на эту тему;</w:t>
      </w:r>
    </w:p>
    <w:p>
      <w:pPr>
        <w:spacing w:before="0" w:after="0" w:line="264"/>
        <w:ind w:firstLine="600"/>
        <w:jc w:val="both"/>
      </w:pPr>
      <w:r>
        <w:rPr>
          <w:rFonts w:ascii="Times New Roman" w:hAnsi="Times New Roman"/>
          <w:b w:val="false"/>
          <w:i w:val="false"/>
          <w:color w:val="000000"/>
          <w:sz w:val="28"/>
        </w:rPr>
        <w:t>воспринимают российскую музыкальную культуру как целостное и самобытное цивилизационное явление;</w:t>
      </w:r>
    </w:p>
    <w:p>
      <w:pPr>
        <w:spacing w:before="0" w:after="0" w:line="264"/>
        <w:ind w:firstLine="600"/>
        <w:jc w:val="both"/>
      </w:pPr>
      <w:r>
        <w:rPr>
          <w:rFonts w:ascii="Times New Roman" w:hAnsi="Times New Roman"/>
          <w:b w:val="false"/>
          <w:i w:val="false"/>
          <w:color w:val="000000"/>
          <w:sz w:val="28"/>
        </w:rPr>
        <w:t>знают достижения отечественных мастеров музыкальной культуры, испытывают гордость за них;</w:t>
      </w:r>
    </w:p>
    <w:p>
      <w:pPr>
        <w:spacing w:before="0" w:after="0" w:line="264"/>
        <w:ind w:firstLine="600"/>
        <w:jc w:val="both"/>
      </w:pPr>
      <w:r>
        <w:rPr>
          <w:rFonts w:ascii="Times New Roman" w:hAnsi="Times New Roman"/>
          <w:b w:val="false"/>
          <w:i w:val="false"/>
          <w:color w:val="000000"/>
          <w:sz w:val="28"/>
        </w:rPr>
        <w:t>сознательно стремятся к укреплению и сохранению собственной музыкальной идентичности (разбираются в особенностях музыкальной культуры своего народа, узнают на слух родные интонации среди других, стремятся участвовать в исполнении музыки своей национальной традиции, понимают ответственность за сохранение и передачу следующим поколениям музыкальной культуры своего народа);</w:t>
      </w:r>
    </w:p>
    <w:p>
      <w:pPr>
        <w:spacing w:before="0" w:after="0" w:line="264"/>
        <w:ind w:firstLine="600"/>
        <w:jc w:val="both"/>
      </w:pPr>
      <w:r>
        <w:rPr>
          <w:rFonts w:ascii="Times New Roman" w:hAnsi="Times New Roman"/>
          <w:b w:val="false"/>
          <w:i w:val="false"/>
          <w:color w:val="000000"/>
          <w:sz w:val="28"/>
        </w:rPr>
        <w:t>понимают роль музыки как социально значимого явления, формирующего общественные вкусы и настроения, включенного в развитие политического, экономического, религиозного, иных аспектов развития общества.</w:t>
      </w:r>
    </w:p>
    <w:p>
      <w:pPr>
        <w:spacing w:before="0" w:after="0" w:line="264"/>
        <w:ind w:firstLine="600"/>
        <w:jc w:val="both"/>
      </w:pPr>
      <w:r>
        <w:rPr>
          <w:rFonts w:ascii="Times New Roman" w:hAnsi="Times New Roman"/>
          <w:b/>
          <w:i w:val="false"/>
          <w:color w:val="000000"/>
          <w:sz w:val="28"/>
        </w:rPr>
        <w:t>К концу изучения модуля № 1 «Музыка моего края» обучающийся научится:</w:t>
      </w:r>
    </w:p>
    <w:p>
      <w:pPr>
        <w:spacing w:before="0" w:after="0" w:line="264"/>
        <w:ind w:firstLine="600"/>
        <w:jc w:val="both"/>
      </w:pPr>
      <w:r>
        <w:rPr>
          <w:rFonts w:ascii="Times New Roman" w:hAnsi="Times New Roman"/>
          <w:b w:val="false"/>
          <w:i w:val="false"/>
          <w:color w:val="000000"/>
          <w:sz w:val="28"/>
        </w:rPr>
        <w:t xml:space="preserve">отличать и ценить музыкальные традиции своей республики, края, народа; </w:t>
      </w:r>
    </w:p>
    <w:p>
      <w:pPr>
        <w:spacing w:before="0" w:after="0" w:line="264"/>
        <w:ind w:firstLine="600"/>
        <w:jc w:val="both"/>
      </w:pPr>
      <w:r>
        <w:rPr>
          <w:rFonts w:ascii="Times New Roman" w:hAnsi="Times New Roman"/>
          <w:b w:val="false"/>
          <w:i w:val="false"/>
          <w:color w:val="000000"/>
          <w:sz w:val="28"/>
        </w:rPr>
        <w:t>характеризовать особенности творчества народных и профессиональных музыкантов, творческих коллективов своего края;</w:t>
      </w:r>
    </w:p>
    <w:p>
      <w:pPr>
        <w:spacing w:before="0" w:after="0" w:line="264"/>
        <w:ind w:firstLine="600"/>
        <w:jc w:val="both"/>
      </w:pPr>
      <w:r>
        <w:rPr>
          <w:rFonts w:ascii="Times New Roman" w:hAnsi="Times New Roman"/>
          <w:b w:val="false"/>
          <w:i w:val="false"/>
          <w:color w:val="000000"/>
          <w:sz w:val="28"/>
        </w:rPr>
        <w:t>исполнять и оценивать образцы музыкального фольклора и сочинения композиторов своей малой родины</w:t>
      </w:r>
      <w:r>
        <w:rPr>
          <w:rFonts w:ascii="Times New Roman" w:hAnsi="Times New Roman"/>
          <w:b w:val="false"/>
          <w:i w:val="false"/>
          <w:color w:val="000000"/>
          <w:sz w:val="28"/>
        </w:rPr>
        <w:t>.</w:t>
      </w:r>
    </w:p>
    <w:p>
      <w:pPr>
        <w:spacing w:before="0" w:after="0" w:line="264"/>
        <w:ind w:firstLine="600"/>
        <w:jc w:val="both"/>
      </w:pPr>
      <w:r>
        <w:rPr>
          <w:rFonts w:ascii="Times New Roman" w:hAnsi="Times New Roman"/>
          <w:b/>
          <w:i w:val="false"/>
          <w:color w:val="000000"/>
          <w:sz w:val="28"/>
        </w:rPr>
        <w:t>К концу изучения модуля № 2 «Народное музыкальное творчество России» обучающийся научится:</w:t>
      </w:r>
    </w:p>
    <w:p>
      <w:pPr>
        <w:spacing w:before="0" w:after="0" w:line="264"/>
        <w:ind w:firstLine="600"/>
        <w:jc w:val="both"/>
      </w:pPr>
      <w:r>
        <w:rPr>
          <w:rFonts w:ascii="Times New Roman" w:hAnsi="Times New Roman"/>
          <w:b w:val="false"/>
          <w:i w:val="false"/>
          <w:color w:val="000000"/>
          <w:sz w:val="28"/>
        </w:rPr>
        <w:t>определять на слух музыкальные образцы, относящиеся к русскому музыкальному фольклору, к музыке народов Северного Кавказа, республик Поволжья, Сибири (не менее трех региональных фольклорных традиций на выбор учителя);</w:t>
      </w:r>
    </w:p>
    <w:p>
      <w:pPr>
        <w:spacing w:before="0" w:after="0" w:line="264"/>
        <w:ind w:firstLine="600"/>
        <w:jc w:val="both"/>
      </w:pPr>
      <w:r>
        <w:rPr>
          <w:rFonts w:ascii="Times New Roman" w:hAnsi="Times New Roman"/>
          <w:b w:val="false"/>
          <w:i w:val="false"/>
          <w:color w:val="000000"/>
          <w:sz w:val="28"/>
        </w:rPr>
        <w:t>различать на слух и исполнять произведения различных жанров фольклорной музыки;</w:t>
      </w:r>
    </w:p>
    <w:p>
      <w:pPr>
        <w:spacing w:before="0" w:after="0" w:line="264"/>
        <w:ind w:firstLine="600"/>
        <w:jc w:val="both"/>
      </w:pPr>
      <w:r>
        <w:rPr>
          <w:rFonts w:ascii="Times New Roman" w:hAnsi="Times New Roman"/>
          <w:b w:val="false"/>
          <w:i w:val="false"/>
          <w:color w:val="000000"/>
          <w:sz w:val="28"/>
        </w:rPr>
        <w:t>определять на слух принадлежность народных музыкальных инструментовк группам духовых, струнных, ударно-шумовых инструментов;</w:t>
      </w:r>
    </w:p>
    <w:p>
      <w:pPr>
        <w:spacing w:before="0" w:after="0" w:line="264"/>
        <w:ind w:firstLine="600"/>
        <w:jc w:val="both"/>
      </w:pPr>
      <w:r>
        <w:rPr>
          <w:rFonts w:ascii="Times New Roman" w:hAnsi="Times New Roman"/>
          <w:b w:val="false"/>
          <w:i w:val="false"/>
          <w:color w:val="000000"/>
          <w:sz w:val="28"/>
        </w:rPr>
        <w:t>объяснять на примерах связь устного народного музыкального творчества и деятельности профессиональных музыкантов в развитии общей культуры страны</w:t>
      </w:r>
      <w:r>
        <w:rPr>
          <w:rFonts w:ascii="Times New Roman" w:hAnsi="Times New Roman"/>
          <w:b w:val="false"/>
          <w:i w:val="false"/>
          <w:color w:val="000000"/>
          <w:sz w:val="28"/>
        </w:rPr>
        <w:t>.</w:t>
      </w:r>
    </w:p>
    <w:p>
      <w:pPr>
        <w:spacing w:before="0" w:after="0" w:line="264"/>
        <w:ind w:firstLine="600"/>
        <w:jc w:val="both"/>
      </w:pPr>
      <w:r>
        <w:rPr>
          <w:rFonts w:ascii="Times New Roman" w:hAnsi="Times New Roman"/>
          <w:b/>
          <w:i w:val="false"/>
          <w:color w:val="000000"/>
          <w:sz w:val="28"/>
        </w:rPr>
        <w:t>К концу изучения модуля № 3 «Русская классическая музыка» обучающийся научится:</w:t>
      </w:r>
    </w:p>
    <w:p>
      <w:pPr>
        <w:spacing w:before="0" w:after="0" w:line="264"/>
        <w:ind w:firstLine="600"/>
        <w:jc w:val="both"/>
      </w:pPr>
      <w:r>
        <w:rPr>
          <w:rFonts w:ascii="Times New Roman" w:hAnsi="Times New Roman"/>
          <w:b w:val="false"/>
          <w:i w:val="false"/>
          <w:color w:val="000000"/>
          <w:sz w:val="28"/>
        </w:rPr>
        <w:t>различать на слух произведения русских композиторов-классиков, называть автора, произведение, исполнительский состав;</w:t>
      </w:r>
    </w:p>
    <w:p>
      <w:pPr>
        <w:spacing w:before="0" w:after="0" w:line="264"/>
        <w:ind w:firstLine="600"/>
        <w:jc w:val="both"/>
      </w:pPr>
      <w:r>
        <w:rPr>
          <w:rFonts w:ascii="Times New Roman" w:hAnsi="Times New Roman"/>
          <w:b w:val="false"/>
          <w:i w:val="false"/>
          <w:color w:val="000000"/>
          <w:sz w:val="28"/>
        </w:rPr>
        <w:t>характеризовать музыкальный образ и выразительные средства, использованные композитором, способы развития и форму строения музыкального произведения;</w:t>
      </w:r>
    </w:p>
    <w:p>
      <w:pPr>
        <w:spacing w:before="0" w:after="0" w:line="264"/>
        <w:ind w:firstLine="600"/>
        <w:jc w:val="both"/>
      </w:pPr>
      <w:r>
        <w:rPr>
          <w:rFonts w:ascii="Times New Roman" w:hAnsi="Times New Roman"/>
          <w:b w:val="false"/>
          <w:i w:val="false"/>
          <w:color w:val="000000"/>
          <w:sz w:val="28"/>
        </w:rPr>
        <w:t>исполнять (в том числе фрагментарно, отдельными темами) сочинения русских композиторов;</w:t>
      </w:r>
    </w:p>
    <w:p>
      <w:pPr>
        <w:spacing w:before="0" w:after="0" w:line="264"/>
        <w:ind w:firstLine="600"/>
        <w:jc w:val="both"/>
      </w:pPr>
      <w:r>
        <w:rPr>
          <w:rFonts w:ascii="Times New Roman" w:hAnsi="Times New Roman"/>
          <w:b w:val="false"/>
          <w:i w:val="false"/>
          <w:color w:val="000000"/>
          <w:sz w:val="28"/>
        </w:rPr>
        <w:t>характеризовать творчество не менее двух отечественных композиторов-классиков, приводить примеры наиболее известных сочинений</w:t>
      </w:r>
      <w:r>
        <w:rPr>
          <w:rFonts w:ascii="Times New Roman" w:hAnsi="Times New Roman"/>
          <w:b w:val="false"/>
          <w:i w:val="false"/>
          <w:color w:val="000000"/>
          <w:sz w:val="28"/>
        </w:rPr>
        <w:t>.</w:t>
      </w:r>
    </w:p>
    <w:p>
      <w:pPr>
        <w:spacing w:before="0" w:after="0" w:line="264"/>
        <w:ind w:firstLine="600"/>
        <w:jc w:val="both"/>
      </w:pPr>
      <w:r>
        <w:rPr>
          <w:rFonts w:ascii="Times New Roman" w:hAnsi="Times New Roman"/>
          <w:b/>
          <w:i w:val="false"/>
          <w:color w:val="000000"/>
          <w:sz w:val="28"/>
        </w:rPr>
        <w:t>К концу изучения модуля № 4 «Жанры музыкального искусства» обучающийся научится:</w:t>
      </w:r>
    </w:p>
    <w:p>
      <w:pPr>
        <w:spacing w:before="0" w:after="0" w:line="264"/>
        <w:ind w:firstLine="600"/>
        <w:jc w:val="both"/>
      </w:pPr>
      <w:r>
        <w:rPr>
          <w:rFonts w:ascii="Times New Roman" w:hAnsi="Times New Roman"/>
          <w:b w:val="false"/>
          <w:i w:val="false"/>
          <w:color w:val="000000"/>
          <w:sz w:val="28"/>
        </w:rPr>
        <w:t>различать и характеризовать жанры музыки (театральные, камерныеи симфонические, вокальные и инструментальные), знать их разновидности, приводить примеры;</w:t>
      </w:r>
    </w:p>
    <w:p>
      <w:pPr>
        <w:spacing w:before="0" w:after="0" w:line="264"/>
        <w:ind w:firstLine="600"/>
        <w:jc w:val="both"/>
      </w:pPr>
      <w:r>
        <w:rPr>
          <w:rFonts w:ascii="Times New Roman" w:hAnsi="Times New Roman"/>
          <w:b w:val="false"/>
          <w:i w:val="false"/>
          <w:color w:val="000000"/>
          <w:sz w:val="28"/>
        </w:rPr>
        <w:t>рассуждать о круге образов и средствах их воплощения, типичныхдля данного жанра;</w:t>
      </w:r>
    </w:p>
    <w:p>
      <w:pPr>
        <w:spacing w:before="0" w:after="0" w:line="264"/>
        <w:ind w:firstLine="600"/>
        <w:jc w:val="both"/>
      </w:pPr>
      <w:r>
        <w:rPr>
          <w:rFonts w:ascii="Times New Roman" w:hAnsi="Times New Roman"/>
          <w:b w:val="false"/>
          <w:i w:val="false"/>
          <w:color w:val="000000"/>
          <w:sz w:val="28"/>
        </w:rPr>
        <w:t>выразительно исполнять произведения (в том числе фрагменты) вокальных, инструментальных и музыкально-театральных жанров.</w:t>
      </w:r>
    </w:p>
    <w:p>
      <w:pPr>
        <w:spacing w:before="0" w:after="0" w:line="264"/>
        <w:ind w:firstLine="600"/>
        <w:jc w:val="both"/>
      </w:pPr>
      <w:r>
        <w:rPr>
          <w:rFonts w:ascii="Times New Roman" w:hAnsi="Times New Roman"/>
          <w:b/>
          <w:i w:val="false"/>
          <w:color w:val="000000"/>
          <w:sz w:val="28"/>
        </w:rPr>
        <w:t>К концу изучения модуля № 5 «Музыка народов мира» обучающийся научится:</w:t>
      </w:r>
    </w:p>
    <w:p>
      <w:pPr>
        <w:spacing w:before="0" w:after="0" w:line="264"/>
        <w:ind w:firstLine="600"/>
        <w:jc w:val="both"/>
      </w:pPr>
      <w:r>
        <w:rPr>
          <w:rFonts w:ascii="Times New Roman" w:hAnsi="Times New Roman"/>
          <w:b w:val="false"/>
          <w:i w:val="false"/>
          <w:color w:val="000000"/>
          <w:sz w:val="28"/>
        </w:rPr>
        <w:t>определять на слух музыкальные произведения, относящиеся к западноевропейской, латиноамериканской, азиатской традиционной музыкальной культуре, в том числе к отдельным самобытным культурно-национальным традициям;</w:t>
      </w:r>
    </w:p>
    <w:p>
      <w:pPr>
        <w:spacing w:before="0" w:after="0" w:line="264"/>
        <w:ind w:firstLine="600"/>
        <w:jc w:val="both"/>
      </w:pPr>
      <w:r>
        <w:rPr>
          <w:rFonts w:ascii="Times New Roman" w:hAnsi="Times New Roman"/>
          <w:b w:val="false"/>
          <w:i w:val="false"/>
          <w:color w:val="000000"/>
          <w:sz w:val="28"/>
        </w:rPr>
        <w:t>различать на слух и исполнять произведения различных жанров фольклорной музыки;</w:t>
      </w:r>
    </w:p>
    <w:p>
      <w:pPr>
        <w:spacing w:before="0" w:after="0" w:line="264"/>
        <w:ind w:firstLine="600"/>
        <w:jc w:val="both"/>
      </w:pPr>
      <w:r>
        <w:rPr>
          <w:rFonts w:ascii="Times New Roman" w:hAnsi="Times New Roman"/>
          <w:b w:val="false"/>
          <w:i w:val="false"/>
          <w:color w:val="000000"/>
          <w:sz w:val="28"/>
        </w:rPr>
        <w:t>определять на слух принадлежность народных музыкальных инструментов к группам духовых, струнных, ударно-шумовых инструментов;</w:t>
      </w:r>
    </w:p>
    <w:p>
      <w:pPr>
        <w:spacing w:before="0" w:after="0" w:line="264"/>
        <w:ind w:firstLine="600"/>
        <w:jc w:val="both"/>
      </w:pPr>
      <w:r>
        <w:rPr>
          <w:rFonts w:ascii="Times New Roman" w:hAnsi="Times New Roman"/>
          <w:b w:val="false"/>
          <w:i w:val="false"/>
          <w:color w:val="000000"/>
          <w:sz w:val="28"/>
        </w:rPr>
        <w:t>различать на слух и узнавать признаки влияния музыки разных народов мира в сочинениях профессиональных композиторов (из числа изученныхкультурно-национальных традиций и жанров).</w:t>
      </w:r>
    </w:p>
    <w:p>
      <w:pPr>
        <w:spacing w:before="0" w:after="0" w:line="264"/>
        <w:ind w:firstLine="600"/>
        <w:jc w:val="both"/>
      </w:pPr>
      <w:r>
        <w:rPr>
          <w:rFonts w:ascii="Times New Roman" w:hAnsi="Times New Roman"/>
          <w:b/>
          <w:i w:val="false"/>
          <w:color w:val="000000"/>
          <w:sz w:val="28"/>
        </w:rPr>
        <w:t>К концу изучения модуля № 6 «Европейская классическая музыка» обучающийся научится:</w:t>
      </w:r>
    </w:p>
    <w:p>
      <w:pPr>
        <w:spacing w:before="0" w:after="0" w:line="264"/>
        <w:ind w:firstLine="600"/>
        <w:jc w:val="both"/>
      </w:pPr>
      <w:r>
        <w:rPr>
          <w:rFonts w:ascii="Times New Roman" w:hAnsi="Times New Roman"/>
          <w:b w:val="false"/>
          <w:i w:val="false"/>
          <w:color w:val="000000"/>
          <w:sz w:val="28"/>
        </w:rPr>
        <w:t>различать на слух произведения европейских композиторов-классиков, называть автора, произведение, исполнительский состав;</w:t>
      </w:r>
    </w:p>
    <w:p>
      <w:pPr>
        <w:spacing w:before="0" w:after="0" w:line="264"/>
        <w:ind w:firstLine="600"/>
        <w:jc w:val="both"/>
      </w:pPr>
      <w:r>
        <w:rPr>
          <w:rFonts w:ascii="Times New Roman" w:hAnsi="Times New Roman"/>
          <w:b w:val="false"/>
          <w:i w:val="false"/>
          <w:color w:val="000000"/>
          <w:sz w:val="28"/>
        </w:rPr>
        <w:t>определять принадлежность музыкального произведения к одному из художественных стилей (барокко, классицизм, романтизм, импрессионизм);</w:t>
      </w:r>
    </w:p>
    <w:p>
      <w:pPr>
        <w:spacing w:before="0" w:after="0" w:line="264"/>
        <w:ind w:firstLine="600"/>
        <w:jc w:val="both"/>
      </w:pPr>
      <w:r>
        <w:rPr>
          <w:rFonts w:ascii="Times New Roman" w:hAnsi="Times New Roman"/>
          <w:b w:val="false"/>
          <w:i w:val="false"/>
          <w:color w:val="000000"/>
          <w:sz w:val="28"/>
        </w:rPr>
        <w:t>исполнять (в том числе фрагментарно) сочинения композиторов-классиков;</w:t>
      </w:r>
    </w:p>
    <w:p>
      <w:pPr>
        <w:spacing w:before="0" w:after="0" w:line="264"/>
        <w:ind w:firstLine="600"/>
        <w:jc w:val="both"/>
      </w:pPr>
      <w:r>
        <w:rPr>
          <w:rFonts w:ascii="Times New Roman" w:hAnsi="Times New Roman"/>
          <w:b w:val="false"/>
          <w:i w:val="false"/>
          <w:color w:val="000000"/>
          <w:sz w:val="28"/>
        </w:rPr>
        <w:t>характеризовать музыкальный образ и выразительные средства, использованные композитором, способы развития и форму строения музыкального произведения;</w:t>
      </w:r>
    </w:p>
    <w:p>
      <w:pPr>
        <w:spacing w:before="0" w:after="0" w:line="264"/>
        <w:ind w:firstLine="600"/>
        <w:jc w:val="both"/>
      </w:pPr>
      <w:r>
        <w:rPr>
          <w:rFonts w:ascii="Times New Roman" w:hAnsi="Times New Roman"/>
          <w:b w:val="false"/>
          <w:i w:val="false"/>
          <w:color w:val="000000"/>
          <w:sz w:val="28"/>
        </w:rPr>
        <w:t>характеризовать творчество не менее двух композиторов-классиков, приводить примеры наиболее известных сочинений.</w:t>
      </w:r>
    </w:p>
    <w:p>
      <w:pPr>
        <w:spacing w:before="0" w:after="0" w:line="264"/>
        <w:ind w:firstLine="600"/>
        <w:jc w:val="both"/>
      </w:pPr>
      <w:r>
        <w:rPr>
          <w:rFonts w:ascii="Times New Roman" w:hAnsi="Times New Roman"/>
          <w:b/>
          <w:i w:val="false"/>
          <w:color w:val="000000"/>
          <w:sz w:val="28"/>
        </w:rPr>
        <w:t xml:space="preserve">К концу изучения модуля № 7 «Духовная музыка» обучающийся научится: </w:t>
      </w:r>
    </w:p>
    <w:p>
      <w:pPr>
        <w:spacing w:before="0" w:after="0" w:line="264"/>
        <w:ind w:firstLine="600"/>
        <w:jc w:val="both"/>
      </w:pPr>
      <w:r>
        <w:rPr>
          <w:rFonts w:ascii="Times New Roman" w:hAnsi="Times New Roman"/>
          <w:b w:val="false"/>
          <w:i w:val="false"/>
          <w:color w:val="000000"/>
          <w:sz w:val="28"/>
        </w:rPr>
        <w:t>различать и характеризовать жанры и произведения русской и европейской духовной музыки;</w:t>
      </w:r>
    </w:p>
    <w:p>
      <w:pPr>
        <w:spacing w:before="0" w:after="0" w:line="264"/>
        <w:ind w:firstLine="600"/>
        <w:jc w:val="both"/>
      </w:pPr>
      <w:r>
        <w:rPr>
          <w:rFonts w:ascii="Times New Roman" w:hAnsi="Times New Roman"/>
          <w:b w:val="false"/>
          <w:i w:val="false"/>
          <w:color w:val="000000"/>
          <w:sz w:val="28"/>
        </w:rPr>
        <w:t>исполнять произведения русской и европейской духовной музыки;</w:t>
      </w:r>
    </w:p>
    <w:p>
      <w:pPr>
        <w:spacing w:before="0" w:after="0" w:line="264"/>
        <w:ind w:firstLine="600"/>
        <w:jc w:val="both"/>
      </w:pPr>
      <w:r>
        <w:rPr>
          <w:rFonts w:ascii="Times New Roman" w:hAnsi="Times New Roman"/>
          <w:b w:val="false"/>
          <w:i w:val="false"/>
          <w:color w:val="000000"/>
          <w:sz w:val="28"/>
        </w:rPr>
        <w:t>приводить примеры сочинений духовной музыки, называть их автора</w:t>
      </w:r>
      <w:r>
        <w:rPr>
          <w:rFonts w:ascii="Times New Roman" w:hAnsi="Times New Roman"/>
          <w:b w:val="false"/>
          <w:i w:val="false"/>
          <w:color w:val="000000"/>
          <w:sz w:val="28"/>
        </w:rPr>
        <w:t>.</w:t>
      </w:r>
    </w:p>
    <w:p>
      <w:pPr>
        <w:spacing w:before="0" w:after="0" w:line="264"/>
        <w:ind w:firstLine="600"/>
        <w:jc w:val="both"/>
      </w:pPr>
      <w:r>
        <w:rPr>
          <w:rFonts w:ascii="Times New Roman" w:hAnsi="Times New Roman"/>
          <w:b/>
          <w:i w:val="false"/>
          <w:color w:val="000000"/>
          <w:sz w:val="28"/>
        </w:rPr>
        <w:t>К концу изучения модуля № 8 «Современная музыка: основные жанры и направления» обучающийся научится:</w:t>
      </w:r>
    </w:p>
    <w:p>
      <w:pPr>
        <w:spacing w:before="0" w:after="0" w:line="264"/>
        <w:ind w:firstLine="600"/>
        <w:jc w:val="both"/>
      </w:pPr>
      <w:r>
        <w:rPr>
          <w:rFonts w:ascii="Times New Roman" w:hAnsi="Times New Roman"/>
          <w:b w:val="false"/>
          <w:i w:val="false"/>
          <w:color w:val="000000"/>
          <w:sz w:val="28"/>
        </w:rPr>
        <w:t>определять и характеризовать стили, направления и жанры современной музыки;</w:t>
      </w:r>
    </w:p>
    <w:p>
      <w:pPr>
        <w:spacing w:before="0" w:after="0" w:line="264"/>
        <w:ind w:firstLine="600"/>
        <w:jc w:val="both"/>
      </w:pPr>
      <w:r>
        <w:rPr>
          <w:rFonts w:ascii="Times New Roman" w:hAnsi="Times New Roman"/>
          <w:b w:val="false"/>
          <w:i w:val="false"/>
          <w:color w:val="000000"/>
          <w:sz w:val="28"/>
        </w:rPr>
        <w:t>различать и определять на слух виды оркестров, ансамблей, тембры музыкальных инструментов, входящих в их состав;</w:t>
      </w:r>
    </w:p>
    <w:p>
      <w:pPr>
        <w:spacing w:before="0" w:after="0" w:line="264"/>
        <w:ind w:firstLine="600"/>
        <w:jc w:val="both"/>
      </w:pPr>
      <w:r>
        <w:rPr>
          <w:rFonts w:ascii="Times New Roman" w:hAnsi="Times New Roman"/>
          <w:b w:val="false"/>
          <w:i w:val="false"/>
          <w:color w:val="000000"/>
          <w:sz w:val="28"/>
        </w:rPr>
        <w:t>исполнять современные музыкальные произведения в разных видах деятельности</w:t>
      </w:r>
      <w:r>
        <w:rPr>
          <w:rFonts w:ascii="Times New Roman" w:hAnsi="Times New Roman"/>
          <w:b w:val="false"/>
          <w:i w:val="false"/>
          <w:color w:val="000000"/>
          <w:sz w:val="28"/>
        </w:rPr>
        <w:t>.</w:t>
      </w:r>
    </w:p>
    <w:p>
      <w:pPr>
        <w:spacing w:before="0" w:after="0" w:line="264"/>
        <w:ind w:firstLine="600"/>
        <w:jc w:val="both"/>
      </w:pPr>
      <w:r>
        <w:rPr>
          <w:rFonts w:ascii="Times New Roman" w:hAnsi="Times New Roman"/>
          <w:b/>
          <w:i w:val="false"/>
          <w:color w:val="000000"/>
          <w:sz w:val="28"/>
        </w:rPr>
        <w:t>К концу изучения модуля № 9 «Связь музыки с другими видами искусства» обучающийся научится</w:t>
      </w:r>
      <w:r>
        <w:rPr>
          <w:rFonts w:ascii="Times New Roman" w:hAnsi="Times New Roman"/>
          <w:b w:val="false"/>
          <w:i w:val="false"/>
          <w:color w:val="000000"/>
          <w:sz w:val="28"/>
        </w:rPr>
        <w:t>:</w:t>
      </w:r>
    </w:p>
    <w:p>
      <w:pPr>
        <w:spacing w:before="0" w:after="0" w:line="264"/>
        <w:ind w:firstLine="600"/>
        <w:jc w:val="both"/>
      </w:pPr>
      <w:r>
        <w:rPr>
          <w:rFonts w:ascii="Times New Roman" w:hAnsi="Times New Roman"/>
          <w:b w:val="false"/>
          <w:i w:val="false"/>
          <w:color w:val="000000"/>
          <w:sz w:val="28"/>
        </w:rPr>
        <w:t>определять стилевые и жанровые параллели между музыкой и другими видами искусств;</w:t>
      </w:r>
    </w:p>
    <w:p>
      <w:pPr>
        <w:spacing w:before="0" w:after="0" w:line="264"/>
        <w:ind w:firstLine="600"/>
        <w:jc w:val="both"/>
      </w:pPr>
      <w:r>
        <w:rPr>
          <w:rFonts w:ascii="Times New Roman" w:hAnsi="Times New Roman"/>
          <w:b w:val="false"/>
          <w:i w:val="false"/>
          <w:color w:val="000000"/>
          <w:sz w:val="28"/>
        </w:rPr>
        <w:t>различать и анализировать средства выразительности разных видов искусств;</w:t>
      </w:r>
    </w:p>
    <w:p>
      <w:pPr>
        <w:spacing w:before="0" w:after="0" w:line="264"/>
        <w:ind w:firstLine="600"/>
        <w:jc w:val="both"/>
      </w:pPr>
      <w:r>
        <w:rPr>
          <w:rFonts w:ascii="Times New Roman" w:hAnsi="Times New Roman"/>
          <w:b w:val="false"/>
          <w:i w:val="false"/>
          <w:color w:val="000000"/>
          <w:sz w:val="28"/>
        </w:rPr>
        <w:t>импровизировать, создавать произведения в одном виде искусства на основе восприятия произведения другого вида искусства (сочинение, рисунок по мотивам музыкального произведения, озвучивание картин, кинофрагментов) или подбирать ассоциативные пары произведений из разных видов искусств, объясняя логику выбора;</w:t>
      </w:r>
    </w:p>
    <w:p>
      <w:pPr>
        <w:spacing w:before="0" w:after="0" w:line="264"/>
        <w:ind w:firstLine="600"/>
        <w:jc w:val="both"/>
      </w:pPr>
      <w:r>
        <w:rPr>
          <w:rFonts w:ascii="Times New Roman" w:hAnsi="Times New Roman"/>
          <w:b w:val="false"/>
          <w:i w:val="false"/>
          <w:color w:val="000000"/>
          <w:sz w:val="28"/>
        </w:rPr>
        <w:t>высказывать суждения об основной идее, средствах ее воплощения, интонационных особенностях, жанре, исполнителях музыкального произведения.</w:t>
      </w:r>
    </w:p>
    <w:bookmarkStart w:name="block-20147310" w:id="15"/>
    <w:p>
      <w:pPr>
        <w:sectPr>
          <w:pgSz w:w="11906" w:h="16383" w:orient="portrait"/>
        </w:sectPr>
      </w:pPr>
    </w:p>
    <w:bookmarkEnd w:id="15"/>
    <w:bookmarkEnd w:id="13"/>
    <w:bookmarkStart w:name="block-20147311" w:id="16"/>
    <w:p>
      <w:pPr>
        <w:spacing w:before="0" w:after="0"/>
        <w:ind w:left="120"/>
        <w:jc w:val="left"/>
      </w:pPr>
      <w:r>
        <w:rPr>
          <w:rFonts w:ascii="Times New Roman" w:hAnsi="Times New Roman"/>
          <w:b/>
          <w:i w:val="false"/>
          <w:color w:val="000000"/>
          <w:sz w:val="28"/>
        </w:rPr>
        <w:t xml:space="preserve"> ТЕМАТИЧЕСКОЕ ПЛАНИРОВАНИЕ </w:t>
      </w:r>
    </w:p>
    <w:p>
      <w:pPr>
        <w:spacing w:before="0" w:after="0"/>
        <w:ind w:left="120"/>
        <w:jc w:val="left"/>
      </w:pPr>
      <w:r>
        <w:rPr>
          <w:rFonts w:ascii="Times New Roman" w:hAnsi="Times New Roman"/>
          <w:b/>
          <w:i w:val="false"/>
          <w:color w:val="000000"/>
          <w:sz w:val="28"/>
        </w:rPr>
        <w:t xml:space="preserve"> 5 КЛАСС </w:t>
      </w:r>
    </w:p>
    <w:tbl>
      <w:tblPr>
        <w:tblW w:w="0" w:type="auto"/>
        <w:tblCellSpacing w:w="20" w:type="nil"/>
        <w:tblBorders>
          <w:top w:val="single"/>
          <w:left w:val="single"/>
          <w:bottom w:val="single"/>
          <w:right w:val="single"/>
          <w:insideH w:val="single"/>
          <w:insideV w:val="single"/>
        </w:tblBorders>
      </w:tblPr>
      <w:tblGrid>
        <w:gridCol w:w="716"/>
        <w:gridCol w:w="2720"/>
        <w:gridCol w:w="1396"/>
        <w:gridCol w:w="2428"/>
        <w:gridCol w:w="2553"/>
        <w:gridCol w:w="3781"/>
      </w:tblGrid>
      <w:tr>
        <w:trPr>
          <w:trHeight w:val="300" w:hRule="atLeast"/>
          <w:trHeight w:val="144" w:hRule="atLeast"/>
        </w:trPr>
        <w:tc>
          <w:tcPr>
            <w:tcW w:w="501"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 п/п </w:t>
            </w:r>
          </w:p>
          <w:p>
            <w:pPr>
              <w:spacing w:before="0" w:after="0"/>
              <w:ind w:left="135"/>
              <w:jc w:val="left"/>
            </w:pPr>
          </w:p>
        </w:tc>
        <w:tc>
          <w:tcPr>
            <w:tcW w:w="2992"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Наименование разделов и тем программы </w:t>
            </w:r>
          </w:p>
          <w:p>
            <w:pPr>
              <w:spacing w:before="0" w:after="0"/>
              <w:ind w:left="135"/>
              <w:jc w:val="left"/>
            </w:pPr>
          </w:p>
        </w:tc>
        <w:tc>
          <w:tcPr>
            <w:tcW w:w="0" w:type="auto"/>
            <w:gridSpan w:val="3"/>
            <w:tcBorders/>
            <w:tcMar>
              <w:top w:w="50" w:type="dxa"/>
              <w:left w:w="100" w:type="dxa"/>
            </w:tcMar>
            <w:vAlign w:val="center"/>
          </w:tcPr>
          <w:p>
            <w:pPr>
              <w:spacing w:before="0" w:after="0"/>
              <w:ind w:left="0"/>
              <w:jc w:val="left"/>
            </w:pPr>
            <w:r>
              <w:rPr>
                <w:rFonts w:ascii="Times New Roman" w:hAnsi="Times New Roman"/>
                <w:b/>
                <w:i w:val="false"/>
                <w:color w:val="000000"/>
                <w:sz w:val="24"/>
              </w:rPr>
              <w:t>Количество часов</w:t>
            </w:r>
          </w:p>
        </w:tc>
        <w:tc>
          <w:tcPr>
            <w:tcW w:w="2646"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Электронные (цифровые) образовательные ресурсы </w:t>
            </w:r>
          </w:p>
          <w:p>
            <w:pPr>
              <w:spacing w:before="0" w:after="0"/>
              <w:ind w:left="135"/>
              <w:jc w:val="left"/>
            </w:pPr>
          </w:p>
        </w:tc>
      </w:tr>
      <w:tr>
        <w:trPr>
          <w:trHeight w:val="570" w:hRule="atLeast"/>
          <w:trHeight w:val="144" w:hRule="atLeast"/>
        </w:trPr>
        <w:tc>
          <w:tcPr>
            <w:tcW w:w="0" w:type="auto"/>
            <w:vMerge/>
            <w:tcBorders>
              <w:top w:val="nil"/>
            </w:tcBorders>
            <w:tcMar>
              <w:top w:w="50" w:type="dxa"/>
              <w:left w:w="100" w:type="dxa"/>
            </w:tcMar>
          </w:tcPr>
          <w:p>
            <w:pPr>
              <w:jc w:val="left"/>
            </w:pPr>
          </w:p>
        </w:tc>
        <w:tc>
          <w:tcPr>
            <w:tcW w:w="0" w:type="auto"/>
            <w:vMerge/>
            <w:tcBorders>
              <w:top w:val="nil"/>
            </w:tcBorders>
            <w:tcMar>
              <w:top w:w="50" w:type="dxa"/>
              <w:left w:w="100" w:type="dxa"/>
            </w:tcMar>
          </w:tcPr>
          <w:p>
            <w:pPr>
              <w:jc w:val="left"/>
            </w:pPr>
          </w:p>
        </w:tc>
        <w:tc>
          <w:tcPr>
            <w:tcW w:w="977"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Всего </w:t>
            </w:r>
          </w:p>
          <w:p>
            <w:pPr>
              <w:spacing w:before="0" w:after="0"/>
              <w:ind w:left="135"/>
              <w:jc w:val="left"/>
            </w:pPr>
          </w:p>
        </w:tc>
        <w:tc>
          <w:tcPr>
            <w:tcW w:w="1699"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Контрольные работы </w:t>
            </w:r>
          </w:p>
          <w:p>
            <w:pPr>
              <w:spacing w:before="0" w:after="0"/>
              <w:ind w:left="135"/>
              <w:jc w:val="left"/>
            </w:pPr>
          </w:p>
        </w:tc>
        <w:tc>
          <w:tcPr>
            <w:tcW w:w="1787"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Практические работы </w:t>
            </w:r>
          </w:p>
          <w:p>
            <w:pPr>
              <w:spacing w:before="0" w:after="0"/>
              <w:ind w:left="135"/>
              <w:jc w:val="left"/>
            </w:pPr>
          </w:p>
        </w:tc>
        <w:tc>
          <w:tcPr>
            <w:tcW w:w="0" w:type="auto"/>
            <w:vMerge/>
            <w:tcBorders>
              <w:top w:val="nil"/>
            </w:tcBorders>
            <w:tcMar>
              <w:top w:w="50" w:type="dxa"/>
              <w:left w:w="100" w:type="dxa"/>
            </w:tcMar>
          </w:tcPr>
          <w:p>
            <w:pPr>
              <w:jc w:val="left"/>
            </w:pPr>
          </w:p>
        </w:tc>
      </w:tr>
      <w:tr>
        <w:trPr>
          <w:trHeight w:val="300" w:hRule="atLeast"/>
          <w:trHeight w:val="144" w:hRule="atLeast"/>
        </w:trPr>
        <w:tc>
          <w:tcPr>
            <w:tcW w:w="0" w:type="auto"/>
            <w:gridSpan w:val="6"/>
            <w:tcBorders/>
            <w:tcMar>
              <w:top w:w="50" w:type="dxa"/>
              <w:left w:w="100" w:type="dxa"/>
            </w:tcMar>
            <w:vAlign w:val="center"/>
          </w:tcPr>
          <w:p>
            <w:pPr>
              <w:spacing w:before="0" w:after="0"/>
              <w:ind w:left="135"/>
              <w:jc w:val="left"/>
            </w:pPr>
            <w:r>
              <w:rPr>
                <w:rFonts w:ascii="Times New Roman" w:hAnsi="Times New Roman"/>
                <w:b/>
                <w:i w:val="false"/>
                <w:color w:val="000000"/>
                <w:sz w:val="24"/>
              </w:rPr>
              <w:t>ИНВАРИАНТНЫЕ МОДУЛИ</w:t>
            </w:r>
          </w:p>
        </w:tc>
      </w:tr>
      <w:tr>
        <w:trPr>
          <w:trHeight w:val="300" w:hRule="atLeast"/>
          <w:trHeight w:val="144" w:hRule="atLeast"/>
        </w:trPr>
        <w:tc>
          <w:tcPr>
            <w:tcW w:w="0" w:type="auto"/>
            <w:gridSpan w:val="6"/>
            <w:tcBorders/>
            <w:tcMar>
              <w:top w:w="50" w:type="dxa"/>
              <w:left w:w="100" w:type="dxa"/>
            </w:tcMar>
            <w:vAlign w:val="center"/>
          </w:tcPr>
          <w:p>
            <w:pPr>
              <w:spacing w:before="0" w:after="0"/>
              <w:ind w:left="135"/>
              <w:jc w:val="left"/>
            </w:pPr>
            <w:r>
              <w:rPr>
                <w:rFonts w:ascii="Times New Roman" w:hAnsi="Times New Roman"/>
                <w:b/>
                <w:i w:val="false"/>
                <w:color w:val="000000"/>
                <w:sz w:val="24"/>
              </w:rPr>
              <w:t>Раздел 1.</w:t>
            </w:r>
            <w:r>
              <w:rPr>
                <w:rFonts w:ascii="Times New Roman" w:hAnsi="Times New Roman"/>
                <w:b w:val="false"/>
                <w:i w:val="false"/>
                <w:color w:val="000000"/>
                <w:sz w:val="24"/>
              </w:rPr>
              <w:t xml:space="preserve"> </w:t>
            </w:r>
            <w:r>
              <w:rPr>
                <w:rFonts w:ascii="Times New Roman" w:hAnsi="Times New Roman"/>
                <w:b/>
                <w:i w:val="false"/>
                <w:color w:val="000000"/>
                <w:sz w:val="24"/>
              </w:rPr>
              <w:t>Музыка моего края</w:t>
            </w:r>
          </w:p>
        </w:tc>
      </w:tr>
      <w:tr>
        <w:trPr>
          <w:trHeight w:val="825" w:hRule="atLeast"/>
          <w:trHeight w:val="144" w:hRule="atLeast"/>
        </w:trPr>
        <w:tc>
          <w:tcPr>
            <w:tcW w:w="501"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Фольклор – народное творчество</w:t>
            </w:r>
          </w:p>
        </w:tc>
        <w:tc>
          <w:tcPr>
            <w:tcW w:w="97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 </w:t>
            </w:r>
          </w:p>
        </w:tc>
        <w:tc>
          <w:tcPr>
            <w:tcW w:w="169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78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 </w:t>
            </w:r>
          </w:p>
        </w:tc>
        <w:tc>
          <w:tcPr>
            <w:tcW w:w="264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
              <w:r>
                <w:rPr>
                  <w:rFonts w:ascii="Times New Roman" w:hAnsi="Times New Roman"/>
                  <w:b w:val="false"/>
                  <w:i w:val="false"/>
                  <w:color w:val="0000ff"/>
                  <w:sz w:val="22"/>
                  <w:u w:val="single"/>
                </w:rPr>
                <w:t>https://m.edsoo.ru/f5e9b004</w:t>
              </w:r>
            </w:hyperlink>
          </w:p>
        </w:tc>
      </w:tr>
      <w:tr>
        <w:trPr>
          <w:trHeight w:val="300"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Итого по разделу</w:t>
            </w:r>
          </w:p>
        </w:tc>
        <w:tc>
          <w:tcPr>
            <w:tcW w:w="153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 </w:t>
            </w:r>
          </w:p>
        </w:tc>
        <w:tc>
          <w:tcPr>
            <w:tcW w:w="0" w:type="auto"/>
            <w:gridSpan w:val="3"/>
            <w:tcBorders/>
            <w:tcMar>
              <w:top w:w="50" w:type="dxa"/>
              <w:left w:w="100" w:type="dxa"/>
            </w:tcMar>
            <w:vAlign w:val="center"/>
          </w:tcPr>
          <w:p>
            <w:pPr>
              <w:jc w:val="left"/>
            </w:pPr>
          </w:p>
        </w:tc>
      </w:tr>
      <w:tr>
        <w:trPr>
          <w:trHeight w:val="300" w:hRule="atLeast"/>
          <w:trHeight w:val="144" w:hRule="atLeast"/>
        </w:trPr>
        <w:tc>
          <w:tcPr>
            <w:tcW w:w="0" w:type="auto"/>
            <w:gridSpan w:val="6"/>
            <w:tcBorders/>
            <w:tcMar>
              <w:top w:w="50" w:type="dxa"/>
              <w:left w:w="100" w:type="dxa"/>
            </w:tcMar>
            <w:vAlign w:val="center"/>
          </w:tcPr>
          <w:p>
            <w:pPr>
              <w:spacing w:before="0" w:after="0"/>
              <w:ind w:left="135"/>
              <w:jc w:val="left"/>
            </w:pPr>
            <w:r>
              <w:rPr>
                <w:rFonts w:ascii="Times New Roman" w:hAnsi="Times New Roman"/>
                <w:b/>
                <w:i w:val="false"/>
                <w:color w:val="000000"/>
                <w:sz w:val="24"/>
              </w:rPr>
              <w:t>Раздел 2.</w:t>
            </w:r>
            <w:r>
              <w:rPr>
                <w:rFonts w:ascii="Times New Roman" w:hAnsi="Times New Roman"/>
                <w:b w:val="false"/>
                <w:i w:val="false"/>
                <w:color w:val="000000"/>
                <w:sz w:val="24"/>
              </w:rPr>
              <w:t xml:space="preserve"> </w:t>
            </w:r>
            <w:r>
              <w:rPr>
                <w:rFonts w:ascii="Times New Roman" w:hAnsi="Times New Roman"/>
                <w:b/>
                <w:i w:val="false"/>
                <w:color w:val="000000"/>
                <w:sz w:val="24"/>
              </w:rPr>
              <w:t>Народное музыкальное творчество России</w:t>
            </w:r>
          </w:p>
        </w:tc>
      </w:tr>
      <w:tr>
        <w:trPr>
          <w:trHeight w:val="555" w:hRule="atLeast"/>
          <w:trHeight w:val="144" w:hRule="atLeast"/>
        </w:trPr>
        <w:tc>
          <w:tcPr>
            <w:tcW w:w="501"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2.1</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Россия – наш общий дом</w:t>
            </w:r>
          </w:p>
        </w:tc>
        <w:tc>
          <w:tcPr>
            <w:tcW w:w="97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 </w:t>
            </w:r>
          </w:p>
        </w:tc>
        <w:tc>
          <w:tcPr>
            <w:tcW w:w="169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78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 </w:t>
            </w:r>
          </w:p>
        </w:tc>
        <w:tc>
          <w:tcPr>
            <w:tcW w:w="264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5">
              <w:r>
                <w:rPr>
                  <w:rFonts w:ascii="Times New Roman" w:hAnsi="Times New Roman"/>
                  <w:b w:val="false"/>
                  <w:i w:val="false"/>
                  <w:color w:val="0000ff"/>
                  <w:sz w:val="22"/>
                  <w:u w:val="single"/>
                </w:rPr>
                <w:t>https://m.edsoo.ru/f5e9b004</w:t>
              </w:r>
            </w:hyperlink>
          </w:p>
        </w:tc>
      </w:tr>
      <w:tr>
        <w:trPr>
          <w:trHeight w:val="1095" w:hRule="atLeast"/>
          <w:trHeight w:val="144" w:hRule="atLeast"/>
        </w:trPr>
        <w:tc>
          <w:tcPr>
            <w:tcW w:w="501"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2.2</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Фольклор в творчестве профессиональных композиторов</w:t>
            </w:r>
          </w:p>
        </w:tc>
        <w:tc>
          <w:tcPr>
            <w:tcW w:w="97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69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78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264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6">
              <w:r>
                <w:rPr>
                  <w:rFonts w:ascii="Times New Roman" w:hAnsi="Times New Roman"/>
                  <w:b w:val="false"/>
                  <w:i w:val="false"/>
                  <w:color w:val="0000ff"/>
                  <w:sz w:val="22"/>
                  <w:u w:val="single"/>
                </w:rPr>
                <w:t>https://m.edsoo.ru/f5e9b004</w:t>
              </w:r>
            </w:hyperlink>
          </w:p>
        </w:tc>
      </w:tr>
      <w:tr>
        <w:trPr>
          <w:trHeight w:val="300"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Итого по разделу</w:t>
            </w:r>
          </w:p>
        </w:tc>
        <w:tc>
          <w:tcPr>
            <w:tcW w:w="153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3 </w:t>
            </w:r>
          </w:p>
        </w:tc>
        <w:tc>
          <w:tcPr>
            <w:tcW w:w="0" w:type="auto"/>
            <w:gridSpan w:val="3"/>
            <w:tcBorders/>
            <w:tcMar>
              <w:top w:w="50" w:type="dxa"/>
              <w:left w:w="100" w:type="dxa"/>
            </w:tcMar>
            <w:vAlign w:val="center"/>
          </w:tcPr>
          <w:p>
            <w:pPr>
              <w:jc w:val="left"/>
            </w:pPr>
          </w:p>
        </w:tc>
      </w:tr>
      <w:tr>
        <w:trPr>
          <w:trHeight w:val="300" w:hRule="atLeast"/>
          <w:trHeight w:val="144" w:hRule="atLeast"/>
        </w:trPr>
        <w:tc>
          <w:tcPr>
            <w:tcW w:w="0" w:type="auto"/>
            <w:gridSpan w:val="6"/>
            <w:tcBorders/>
            <w:tcMar>
              <w:top w:w="50" w:type="dxa"/>
              <w:left w:w="100" w:type="dxa"/>
            </w:tcMar>
            <w:vAlign w:val="center"/>
          </w:tcPr>
          <w:p>
            <w:pPr>
              <w:spacing w:before="0" w:after="0"/>
              <w:ind w:left="135"/>
              <w:jc w:val="left"/>
            </w:pPr>
            <w:r>
              <w:rPr>
                <w:rFonts w:ascii="Times New Roman" w:hAnsi="Times New Roman"/>
                <w:b/>
                <w:i w:val="false"/>
                <w:color w:val="000000"/>
                <w:sz w:val="24"/>
              </w:rPr>
              <w:t>Раздел 3.</w:t>
            </w:r>
            <w:r>
              <w:rPr>
                <w:rFonts w:ascii="Times New Roman" w:hAnsi="Times New Roman"/>
                <w:b w:val="false"/>
                <w:i w:val="false"/>
                <w:color w:val="000000"/>
                <w:sz w:val="24"/>
              </w:rPr>
              <w:t xml:space="preserve"> </w:t>
            </w:r>
            <w:r>
              <w:rPr>
                <w:rFonts w:ascii="Times New Roman" w:hAnsi="Times New Roman"/>
                <w:b/>
                <w:i w:val="false"/>
                <w:color w:val="000000"/>
                <w:sz w:val="24"/>
              </w:rPr>
              <w:t>Русская классическая музыка</w:t>
            </w:r>
          </w:p>
        </w:tc>
      </w:tr>
      <w:tr>
        <w:trPr>
          <w:trHeight w:val="915" w:hRule="atLeast"/>
          <w:trHeight w:val="144" w:hRule="atLeast"/>
        </w:trPr>
        <w:tc>
          <w:tcPr>
            <w:tcW w:w="501"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3.1</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Образы родной земли</w:t>
            </w:r>
          </w:p>
        </w:tc>
        <w:tc>
          <w:tcPr>
            <w:tcW w:w="97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 </w:t>
            </w:r>
          </w:p>
        </w:tc>
        <w:tc>
          <w:tcPr>
            <w:tcW w:w="169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78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264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7">
              <w:r>
                <w:rPr>
                  <w:rFonts w:ascii="Times New Roman" w:hAnsi="Times New Roman"/>
                  <w:b w:val="false"/>
                  <w:i w:val="false"/>
                  <w:color w:val="0000ff"/>
                  <w:sz w:val="22"/>
                  <w:u w:val="single"/>
                </w:rPr>
                <w:t>https://m.edsoo.ru/f5e9b004</w:t>
              </w:r>
            </w:hyperlink>
          </w:p>
        </w:tc>
      </w:tr>
      <w:tr>
        <w:trPr>
          <w:trHeight w:val="555" w:hRule="atLeast"/>
          <w:trHeight w:val="144" w:hRule="atLeast"/>
        </w:trPr>
        <w:tc>
          <w:tcPr>
            <w:tcW w:w="501"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3.2</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Золотой век русской культуры</w:t>
            </w:r>
          </w:p>
        </w:tc>
        <w:tc>
          <w:tcPr>
            <w:tcW w:w="97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 </w:t>
            </w:r>
          </w:p>
        </w:tc>
        <w:tc>
          <w:tcPr>
            <w:tcW w:w="169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78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 </w:t>
            </w:r>
          </w:p>
        </w:tc>
        <w:tc>
          <w:tcPr>
            <w:tcW w:w="264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8">
              <w:r>
                <w:rPr>
                  <w:rFonts w:ascii="Times New Roman" w:hAnsi="Times New Roman"/>
                  <w:b w:val="false"/>
                  <w:i w:val="false"/>
                  <w:color w:val="0000ff"/>
                  <w:sz w:val="22"/>
                  <w:u w:val="single"/>
                </w:rPr>
                <w:t>https://m.edsoo.ru/f5e9b004</w:t>
              </w:r>
            </w:hyperlink>
          </w:p>
        </w:tc>
      </w:tr>
      <w:tr>
        <w:trPr>
          <w:trHeight w:val="1095" w:hRule="atLeast"/>
          <w:trHeight w:val="144" w:hRule="atLeast"/>
        </w:trPr>
        <w:tc>
          <w:tcPr>
            <w:tcW w:w="501"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3.3</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История страны и народа в музыке русских композиторов</w:t>
            </w:r>
          </w:p>
        </w:tc>
        <w:tc>
          <w:tcPr>
            <w:tcW w:w="97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3 </w:t>
            </w:r>
          </w:p>
        </w:tc>
        <w:tc>
          <w:tcPr>
            <w:tcW w:w="169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78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3 </w:t>
            </w:r>
          </w:p>
        </w:tc>
        <w:tc>
          <w:tcPr>
            <w:tcW w:w="264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9">
              <w:r>
                <w:rPr>
                  <w:rFonts w:ascii="Times New Roman" w:hAnsi="Times New Roman"/>
                  <w:b w:val="false"/>
                  <w:i w:val="false"/>
                  <w:color w:val="0000ff"/>
                  <w:sz w:val="22"/>
                  <w:u w:val="single"/>
                </w:rPr>
                <w:t>https://m.edsoo.ru/f5e9b004</w:t>
              </w:r>
            </w:hyperlink>
          </w:p>
        </w:tc>
      </w:tr>
      <w:tr>
        <w:trPr>
          <w:trHeight w:val="300"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Итого по разделу</w:t>
            </w:r>
          </w:p>
        </w:tc>
        <w:tc>
          <w:tcPr>
            <w:tcW w:w="153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7 </w:t>
            </w:r>
          </w:p>
        </w:tc>
        <w:tc>
          <w:tcPr>
            <w:tcW w:w="0" w:type="auto"/>
            <w:gridSpan w:val="3"/>
            <w:tcBorders/>
            <w:tcMar>
              <w:top w:w="50" w:type="dxa"/>
              <w:left w:w="100" w:type="dxa"/>
            </w:tcMar>
            <w:vAlign w:val="center"/>
          </w:tcPr>
          <w:p>
            <w:pPr>
              <w:jc w:val="left"/>
            </w:pPr>
          </w:p>
        </w:tc>
      </w:tr>
      <w:tr>
        <w:trPr>
          <w:trHeight w:val="300" w:hRule="atLeast"/>
          <w:trHeight w:val="144" w:hRule="atLeast"/>
        </w:trPr>
        <w:tc>
          <w:tcPr>
            <w:tcW w:w="0" w:type="auto"/>
            <w:gridSpan w:val="6"/>
            <w:tcBorders/>
            <w:tcMar>
              <w:top w:w="50" w:type="dxa"/>
              <w:left w:w="100" w:type="dxa"/>
            </w:tcMar>
            <w:vAlign w:val="center"/>
          </w:tcPr>
          <w:p>
            <w:pPr>
              <w:spacing w:before="0" w:after="0"/>
              <w:ind w:left="135"/>
              <w:jc w:val="left"/>
            </w:pPr>
            <w:r>
              <w:rPr>
                <w:rFonts w:ascii="Times New Roman" w:hAnsi="Times New Roman"/>
                <w:b/>
                <w:i w:val="false"/>
                <w:color w:val="000000"/>
                <w:sz w:val="24"/>
              </w:rPr>
              <w:t>Раздел 4.</w:t>
            </w:r>
            <w:r>
              <w:rPr>
                <w:rFonts w:ascii="Times New Roman" w:hAnsi="Times New Roman"/>
                <w:b w:val="false"/>
                <w:i w:val="false"/>
                <w:color w:val="000000"/>
                <w:sz w:val="24"/>
              </w:rPr>
              <w:t xml:space="preserve"> </w:t>
            </w:r>
            <w:r>
              <w:rPr>
                <w:rFonts w:ascii="Times New Roman" w:hAnsi="Times New Roman"/>
                <w:b/>
                <w:i w:val="false"/>
                <w:color w:val="000000"/>
                <w:sz w:val="24"/>
              </w:rPr>
              <w:t>Жанры музыкального искусства</w:t>
            </w:r>
          </w:p>
        </w:tc>
      </w:tr>
      <w:tr>
        <w:trPr>
          <w:trHeight w:val="555" w:hRule="atLeast"/>
          <w:trHeight w:val="144" w:hRule="atLeast"/>
        </w:trPr>
        <w:tc>
          <w:tcPr>
            <w:tcW w:w="501"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4.1</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Камерная музыка</w:t>
            </w:r>
          </w:p>
        </w:tc>
        <w:tc>
          <w:tcPr>
            <w:tcW w:w="97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 </w:t>
            </w:r>
          </w:p>
        </w:tc>
        <w:tc>
          <w:tcPr>
            <w:tcW w:w="169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78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 </w:t>
            </w:r>
          </w:p>
        </w:tc>
        <w:tc>
          <w:tcPr>
            <w:tcW w:w="264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0">
              <w:r>
                <w:rPr>
                  <w:rFonts w:ascii="Times New Roman" w:hAnsi="Times New Roman"/>
                  <w:b w:val="false"/>
                  <w:i w:val="false"/>
                  <w:color w:val="0000ff"/>
                  <w:sz w:val="22"/>
                  <w:u w:val="single"/>
                </w:rPr>
                <w:t>https://m.edsoo.ru/f5e9b004</w:t>
              </w:r>
            </w:hyperlink>
          </w:p>
        </w:tc>
      </w:tr>
      <w:tr>
        <w:trPr>
          <w:trHeight w:val="555" w:hRule="atLeast"/>
          <w:trHeight w:val="144" w:hRule="atLeast"/>
        </w:trPr>
        <w:tc>
          <w:tcPr>
            <w:tcW w:w="501"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4.2</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Симфоническая музыка</w:t>
            </w:r>
          </w:p>
        </w:tc>
        <w:tc>
          <w:tcPr>
            <w:tcW w:w="97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69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78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264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1">
              <w:r>
                <w:rPr>
                  <w:rFonts w:ascii="Times New Roman" w:hAnsi="Times New Roman"/>
                  <w:b w:val="false"/>
                  <w:i w:val="false"/>
                  <w:color w:val="0000ff"/>
                  <w:sz w:val="22"/>
                  <w:u w:val="single"/>
                </w:rPr>
                <w:t>https://m.edsoo.ru/f5e9b004</w:t>
              </w:r>
            </w:hyperlink>
          </w:p>
        </w:tc>
      </w:tr>
      <w:tr>
        <w:trPr>
          <w:trHeight w:val="555" w:hRule="atLeast"/>
          <w:trHeight w:val="144" w:hRule="atLeast"/>
        </w:trPr>
        <w:tc>
          <w:tcPr>
            <w:tcW w:w="501"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4.3</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Циклические формы и жанры</w:t>
            </w:r>
          </w:p>
        </w:tc>
        <w:tc>
          <w:tcPr>
            <w:tcW w:w="97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 </w:t>
            </w:r>
          </w:p>
        </w:tc>
        <w:tc>
          <w:tcPr>
            <w:tcW w:w="169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78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 </w:t>
            </w:r>
          </w:p>
        </w:tc>
        <w:tc>
          <w:tcPr>
            <w:tcW w:w="264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2">
              <w:r>
                <w:rPr>
                  <w:rFonts w:ascii="Times New Roman" w:hAnsi="Times New Roman"/>
                  <w:b w:val="false"/>
                  <w:i w:val="false"/>
                  <w:color w:val="0000ff"/>
                  <w:sz w:val="22"/>
                  <w:u w:val="single"/>
                </w:rPr>
                <w:t>https://m.edsoo.ru/f5e9b004</w:t>
              </w:r>
            </w:hyperlink>
          </w:p>
        </w:tc>
      </w:tr>
      <w:tr>
        <w:trPr>
          <w:trHeight w:val="300"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Итого по разделу</w:t>
            </w:r>
          </w:p>
        </w:tc>
        <w:tc>
          <w:tcPr>
            <w:tcW w:w="153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5 </w:t>
            </w:r>
          </w:p>
        </w:tc>
        <w:tc>
          <w:tcPr>
            <w:tcW w:w="0" w:type="auto"/>
            <w:gridSpan w:val="3"/>
            <w:tcBorders/>
            <w:tcMar>
              <w:top w:w="50" w:type="dxa"/>
              <w:left w:w="100" w:type="dxa"/>
            </w:tcMar>
            <w:vAlign w:val="center"/>
          </w:tcPr>
          <w:p>
            <w:pPr>
              <w:jc w:val="left"/>
            </w:pPr>
          </w:p>
        </w:tc>
      </w:tr>
      <w:tr>
        <w:trPr>
          <w:trHeight w:val="300" w:hRule="atLeast"/>
          <w:trHeight w:val="144" w:hRule="atLeast"/>
        </w:trPr>
        <w:tc>
          <w:tcPr>
            <w:tcW w:w="0" w:type="auto"/>
            <w:gridSpan w:val="6"/>
            <w:tcBorders/>
            <w:tcMar>
              <w:top w:w="50" w:type="dxa"/>
              <w:left w:w="100" w:type="dxa"/>
            </w:tcMar>
            <w:vAlign w:val="center"/>
          </w:tcPr>
          <w:p>
            <w:pPr>
              <w:spacing w:before="0" w:after="0"/>
              <w:ind w:left="135"/>
              <w:jc w:val="left"/>
            </w:pPr>
            <w:r>
              <w:rPr>
                <w:rFonts w:ascii="Times New Roman" w:hAnsi="Times New Roman"/>
                <w:b/>
                <w:i w:val="false"/>
                <w:color w:val="000000"/>
                <w:sz w:val="24"/>
              </w:rPr>
              <w:t>ВАРИАТИВНЫЕ МОДУЛИ</w:t>
            </w:r>
          </w:p>
        </w:tc>
      </w:tr>
      <w:tr>
        <w:trPr>
          <w:trHeight w:val="300" w:hRule="atLeast"/>
          <w:trHeight w:val="144" w:hRule="atLeast"/>
        </w:trPr>
        <w:tc>
          <w:tcPr>
            <w:tcW w:w="0" w:type="auto"/>
            <w:gridSpan w:val="6"/>
            <w:tcBorders/>
            <w:tcMar>
              <w:top w:w="50" w:type="dxa"/>
              <w:left w:w="100" w:type="dxa"/>
            </w:tcMar>
            <w:vAlign w:val="center"/>
          </w:tcPr>
          <w:p>
            <w:pPr>
              <w:spacing w:before="0" w:after="0"/>
              <w:ind w:left="135"/>
              <w:jc w:val="left"/>
            </w:pPr>
            <w:r>
              <w:rPr>
                <w:rFonts w:ascii="Times New Roman" w:hAnsi="Times New Roman"/>
                <w:b/>
                <w:i w:val="false"/>
                <w:color w:val="000000"/>
                <w:sz w:val="24"/>
              </w:rPr>
              <w:t>Раздел 1.</w:t>
            </w:r>
            <w:r>
              <w:rPr>
                <w:rFonts w:ascii="Times New Roman" w:hAnsi="Times New Roman"/>
                <w:b w:val="false"/>
                <w:i w:val="false"/>
                <w:color w:val="000000"/>
                <w:sz w:val="24"/>
              </w:rPr>
              <w:t xml:space="preserve"> </w:t>
            </w:r>
            <w:r>
              <w:rPr>
                <w:rFonts w:ascii="Times New Roman" w:hAnsi="Times New Roman"/>
                <w:b/>
                <w:i w:val="false"/>
                <w:color w:val="000000"/>
                <w:sz w:val="24"/>
              </w:rPr>
              <w:t>Музыка народов мира</w:t>
            </w:r>
          </w:p>
        </w:tc>
      </w:tr>
      <w:tr>
        <w:trPr>
          <w:trHeight w:val="825" w:hRule="atLeast"/>
          <w:trHeight w:val="144" w:hRule="atLeast"/>
        </w:trPr>
        <w:tc>
          <w:tcPr>
            <w:tcW w:w="501"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Музыкальный фольклор народов Европы</w:t>
            </w:r>
          </w:p>
        </w:tc>
        <w:tc>
          <w:tcPr>
            <w:tcW w:w="97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3 </w:t>
            </w:r>
          </w:p>
        </w:tc>
        <w:tc>
          <w:tcPr>
            <w:tcW w:w="169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78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3 </w:t>
            </w:r>
          </w:p>
        </w:tc>
        <w:tc>
          <w:tcPr>
            <w:tcW w:w="264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3">
              <w:r>
                <w:rPr>
                  <w:rFonts w:ascii="Times New Roman" w:hAnsi="Times New Roman"/>
                  <w:b w:val="false"/>
                  <w:i w:val="false"/>
                  <w:color w:val="0000ff"/>
                  <w:sz w:val="22"/>
                  <w:u w:val="single"/>
                </w:rPr>
                <w:t>https://m.edsoo.ru/f5e9b004</w:t>
              </w:r>
            </w:hyperlink>
          </w:p>
        </w:tc>
      </w:tr>
      <w:tr>
        <w:trPr>
          <w:trHeight w:val="825" w:hRule="atLeast"/>
          <w:trHeight w:val="144" w:hRule="atLeast"/>
        </w:trPr>
        <w:tc>
          <w:tcPr>
            <w:tcW w:w="501"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1.2</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Музыкальный фольклор народов Азии и Африки</w:t>
            </w:r>
          </w:p>
        </w:tc>
        <w:tc>
          <w:tcPr>
            <w:tcW w:w="97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 </w:t>
            </w:r>
          </w:p>
        </w:tc>
        <w:tc>
          <w:tcPr>
            <w:tcW w:w="169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78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 </w:t>
            </w:r>
          </w:p>
        </w:tc>
        <w:tc>
          <w:tcPr>
            <w:tcW w:w="264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4">
              <w:r>
                <w:rPr>
                  <w:rFonts w:ascii="Times New Roman" w:hAnsi="Times New Roman"/>
                  <w:b w:val="false"/>
                  <w:i w:val="false"/>
                  <w:color w:val="0000ff"/>
                  <w:sz w:val="22"/>
                  <w:u w:val="single"/>
                </w:rPr>
                <w:t>https://m.edsoo.ru/f5e9b004</w:t>
              </w:r>
            </w:hyperlink>
          </w:p>
        </w:tc>
      </w:tr>
      <w:tr>
        <w:trPr>
          <w:trHeight w:val="300"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Итого по разделу</w:t>
            </w:r>
          </w:p>
        </w:tc>
        <w:tc>
          <w:tcPr>
            <w:tcW w:w="153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5 </w:t>
            </w:r>
          </w:p>
        </w:tc>
        <w:tc>
          <w:tcPr>
            <w:tcW w:w="0" w:type="auto"/>
            <w:gridSpan w:val="3"/>
            <w:tcBorders/>
            <w:tcMar>
              <w:top w:w="50" w:type="dxa"/>
              <w:left w:w="100" w:type="dxa"/>
            </w:tcMar>
            <w:vAlign w:val="center"/>
          </w:tcPr>
          <w:p>
            <w:pPr>
              <w:jc w:val="left"/>
            </w:pPr>
          </w:p>
        </w:tc>
      </w:tr>
      <w:tr>
        <w:trPr>
          <w:trHeight w:val="300" w:hRule="atLeast"/>
          <w:trHeight w:val="144" w:hRule="atLeast"/>
        </w:trPr>
        <w:tc>
          <w:tcPr>
            <w:tcW w:w="0" w:type="auto"/>
            <w:gridSpan w:val="6"/>
            <w:tcBorders/>
            <w:tcMar>
              <w:top w:w="50" w:type="dxa"/>
              <w:left w:w="100" w:type="dxa"/>
            </w:tcMar>
            <w:vAlign w:val="center"/>
          </w:tcPr>
          <w:p>
            <w:pPr>
              <w:spacing w:before="0" w:after="0"/>
              <w:ind w:left="135"/>
              <w:jc w:val="left"/>
            </w:pPr>
            <w:r>
              <w:rPr>
                <w:rFonts w:ascii="Times New Roman" w:hAnsi="Times New Roman"/>
                <w:b/>
                <w:i w:val="false"/>
                <w:color w:val="000000"/>
                <w:sz w:val="24"/>
              </w:rPr>
              <w:t>Раздел 2.</w:t>
            </w:r>
            <w:r>
              <w:rPr>
                <w:rFonts w:ascii="Times New Roman" w:hAnsi="Times New Roman"/>
                <w:b w:val="false"/>
                <w:i w:val="false"/>
                <w:color w:val="000000"/>
                <w:sz w:val="24"/>
              </w:rPr>
              <w:t xml:space="preserve"> </w:t>
            </w:r>
            <w:r>
              <w:rPr>
                <w:rFonts w:ascii="Times New Roman" w:hAnsi="Times New Roman"/>
                <w:b/>
                <w:i w:val="false"/>
                <w:color w:val="000000"/>
                <w:sz w:val="24"/>
              </w:rPr>
              <w:t>Европейская классическая музыка</w:t>
            </w:r>
          </w:p>
        </w:tc>
      </w:tr>
      <w:tr>
        <w:trPr>
          <w:trHeight w:val="1095" w:hRule="atLeast"/>
          <w:trHeight w:val="144" w:hRule="atLeast"/>
        </w:trPr>
        <w:tc>
          <w:tcPr>
            <w:tcW w:w="501"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2.1</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Национальные истоки классической музыки</w:t>
            </w:r>
          </w:p>
        </w:tc>
        <w:tc>
          <w:tcPr>
            <w:tcW w:w="97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3 </w:t>
            </w:r>
          </w:p>
        </w:tc>
        <w:tc>
          <w:tcPr>
            <w:tcW w:w="169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78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3 </w:t>
            </w:r>
          </w:p>
        </w:tc>
        <w:tc>
          <w:tcPr>
            <w:tcW w:w="264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5">
              <w:r>
                <w:rPr>
                  <w:rFonts w:ascii="Times New Roman" w:hAnsi="Times New Roman"/>
                  <w:b w:val="false"/>
                  <w:i w:val="false"/>
                  <w:color w:val="0000ff"/>
                  <w:sz w:val="22"/>
                  <w:u w:val="single"/>
                </w:rPr>
                <w:t>https://m.edsoo.ru/f5e9b004</w:t>
              </w:r>
            </w:hyperlink>
          </w:p>
        </w:tc>
      </w:tr>
      <w:tr>
        <w:trPr>
          <w:trHeight w:val="555" w:hRule="atLeast"/>
          <w:trHeight w:val="144" w:hRule="atLeast"/>
        </w:trPr>
        <w:tc>
          <w:tcPr>
            <w:tcW w:w="501"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2.2</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Музыка-зеркало эпохи</w:t>
            </w:r>
          </w:p>
        </w:tc>
        <w:tc>
          <w:tcPr>
            <w:tcW w:w="97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69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78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264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6">
              <w:r>
                <w:rPr>
                  <w:rFonts w:ascii="Times New Roman" w:hAnsi="Times New Roman"/>
                  <w:b w:val="false"/>
                  <w:i w:val="false"/>
                  <w:color w:val="0000ff"/>
                  <w:sz w:val="22"/>
                  <w:u w:val="single"/>
                </w:rPr>
                <w:t>https://m.edsoo.ru/f5e9b004</w:t>
              </w:r>
            </w:hyperlink>
          </w:p>
        </w:tc>
      </w:tr>
      <w:tr>
        <w:trPr>
          <w:trHeight w:val="300"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Итого по разделу</w:t>
            </w:r>
          </w:p>
        </w:tc>
        <w:tc>
          <w:tcPr>
            <w:tcW w:w="153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4 </w:t>
            </w:r>
          </w:p>
        </w:tc>
        <w:tc>
          <w:tcPr>
            <w:tcW w:w="0" w:type="auto"/>
            <w:gridSpan w:val="3"/>
            <w:tcBorders/>
            <w:tcMar>
              <w:top w:w="50" w:type="dxa"/>
              <w:left w:w="100" w:type="dxa"/>
            </w:tcMar>
            <w:vAlign w:val="center"/>
          </w:tcPr>
          <w:p>
            <w:pPr>
              <w:jc w:val="left"/>
            </w:pPr>
          </w:p>
        </w:tc>
      </w:tr>
      <w:tr>
        <w:trPr>
          <w:trHeight w:val="300" w:hRule="atLeast"/>
          <w:trHeight w:val="144" w:hRule="atLeast"/>
        </w:trPr>
        <w:tc>
          <w:tcPr>
            <w:tcW w:w="0" w:type="auto"/>
            <w:gridSpan w:val="6"/>
            <w:tcBorders/>
            <w:tcMar>
              <w:top w:w="50" w:type="dxa"/>
              <w:left w:w="100" w:type="dxa"/>
            </w:tcMar>
            <w:vAlign w:val="center"/>
          </w:tcPr>
          <w:p>
            <w:pPr>
              <w:spacing w:before="0" w:after="0"/>
              <w:ind w:left="135"/>
              <w:jc w:val="left"/>
            </w:pPr>
            <w:r>
              <w:rPr>
                <w:rFonts w:ascii="Times New Roman" w:hAnsi="Times New Roman"/>
                <w:b/>
                <w:i w:val="false"/>
                <w:color w:val="000000"/>
                <w:sz w:val="24"/>
              </w:rPr>
              <w:t>Раздел 3.</w:t>
            </w:r>
            <w:r>
              <w:rPr>
                <w:rFonts w:ascii="Times New Roman" w:hAnsi="Times New Roman"/>
                <w:b w:val="false"/>
                <w:i w:val="false"/>
                <w:color w:val="000000"/>
                <w:sz w:val="24"/>
              </w:rPr>
              <w:t xml:space="preserve"> </w:t>
            </w:r>
            <w:r>
              <w:rPr>
                <w:rFonts w:ascii="Times New Roman" w:hAnsi="Times New Roman"/>
                <w:b/>
                <w:i w:val="false"/>
                <w:color w:val="000000"/>
                <w:sz w:val="24"/>
              </w:rPr>
              <w:t>Духовная музыка</w:t>
            </w:r>
          </w:p>
        </w:tc>
      </w:tr>
      <w:tr>
        <w:trPr>
          <w:trHeight w:val="555" w:hRule="atLeast"/>
          <w:trHeight w:val="144" w:hRule="atLeast"/>
        </w:trPr>
        <w:tc>
          <w:tcPr>
            <w:tcW w:w="501"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3.1</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Храмовый синтез искусств</w:t>
            </w:r>
          </w:p>
        </w:tc>
        <w:tc>
          <w:tcPr>
            <w:tcW w:w="97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 </w:t>
            </w:r>
          </w:p>
        </w:tc>
        <w:tc>
          <w:tcPr>
            <w:tcW w:w="169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78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 </w:t>
            </w:r>
          </w:p>
        </w:tc>
        <w:tc>
          <w:tcPr>
            <w:tcW w:w="264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7">
              <w:r>
                <w:rPr>
                  <w:rFonts w:ascii="Times New Roman" w:hAnsi="Times New Roman"/>
                  <w:b w:val="false"/>
                  <w:i w:val="false"/>
                  <w:color w:val="0000ff"/>
                  <w:sz w:val="22"/>
                  <w:u w:val="single"/>
                </w:rPr>
                <w:t>https://m.edsoo.ru/f5e9b004</w:t>
              </w:r>
            </w:hyperlink>
          </w:p>
        </w:tc>
      </w:tr>
      <w:tr>
        <w:trPr>
          <w:trHeight w:val="300"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Итого по разделу</w:t>
            </w:r>
          </w:p>
        </w:tc>
        <w:tc>
          <w:tcPr>
            <w:tcW w:w="153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 </w:t>
            </w:r>
          </w:p>
        </w:tc>
        <w:tc>
          <w:tcPr>
            <w:tcW w:w="0" w:type="auto"/>
            <w:gridSpan w:val="3"/>
            <w:tcBorders/>
            <w:tcMar>
              <w:top w:w="50" w:type="dxa"/>
              <w:left w:w="100" w:type="dxa"/>
            </w:tcMar>
            <w:vAlign w:val="center"/>
          </w:tcPr>
          <w:p>
            <w:pPr>
              <w:jc w:val="left"/>
            </w:pPr>
          </w:p>
        </w:tc>
      </w:tr>
      <w:tr>
        <w:trPr>
          <w:trHeight w:val="300" w:hRule="atLeast"/>
          <w:trHeight w:val="144" w:hRule="atLeast"/>
        </w:trPr>
        <w:tc>
          <w:tcPr>
            <w:tcW w:w="0" w:type="auto"/>
            <w:gridSpan w:val="6"/>
            <w:tcBorders/>
            <w:tcMar>
              <w:top w:w="50" w:type="dxa"/>
              <w:left w:w="100" w:type="dxa"/>
            </w:tcMar>
            <w:vAlign w:val="center"/>
          </w:tcPr>
          <w:p>
            <w:pPr>
              <w:spacing w:before="0" w:after="0"/>
              <w:ind w:left="135"/>
              <w:jc w:val="left"/>
            </w:pPr>
            <w:r>
              <w:rPr>
                <w:rFonts w:ascii="Times New Roman" w:hAnsi="Times New Roman"/>
                <w:b/>
                <w:i w:val="false"/>
                <w:color w:val="000000"/>
                <w:sz w:val="24"/>
              </w:rPr>
              <w:t>Раздел 4.</w:t>
            </w:r>
            <w:r>
              <w:rPr>
                <w:rFonts w:ascii="Times New Roman" w:hAnsi="Times New Roman"/>
                <w:b w:val="false"/>
                <w:i w:val="false"/>
                <w:color w:val="000000"/>
                <w:sz w:val="24"/>
              </w:rPr>
              <w:t xml:space="preserve"> </w:t>
            </w:r>
            <w:r>
              <w:rPr>
                <w:rFonts w:ascii="Times New Roman" w:hAnsi="Times New Roman"/>
                <w:b/>
                <w:i w:val="false"/>
                <w:color w:val="000000"/>
                <w:sz w:val="24"/>
              </w:rPr>
              <w:t>Современная музыка: основные жанры и направления</w:t>
            </w:r>
          </w:p>
        </w:tc>
      </w:tr>
      <w:tr>
        <w:trPr>
          <w:trHeight w:val="555" w:hRule="atLeast"/>
          <w:trHeight w:val="144" w:hRule="atLeast"/>
        </w:trPr>
        <w:tc>
          <w:tcPr>
            <w:tcW w:w="501"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4.1</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Мюзикл</w:t>
            </w:r>
          </w:p>
        </w:tc>
        <w:tc>
          <w:tcPr>
            <w:tcW w:w="97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69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78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264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8">
              <w:r>
                <w:rPr>
                  <w:rFonts w:ascii="Times New Roman" w:hAnsi="Times New Roman"/>
                  <w:b w:val="false"/>
                  <w:i w:val="false"/>
                  <w:color w:val="0000ff"/>
                  <w:sz w:val="22"/>
                  <w:u w:val="single"/>
                </w:rPr>
                <w:t>https://m.edsoo.ru/f5e9b004</w:t>
              </w:r>
            </w:hyperlink>
          </w:p>
        </w:tc>
      </w:tr>
      <w:tr>
        <w:trPr>
          <w:trHeight w:val="300"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Итого по разделу</w:t>
            </w:r>
          </w:p>
        </w:tc>
        <w:tc>
          <w:tcPr>
            <w:tcW w:w="153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0" w:type="auto"/>
            <w:gridSpan w:val="3"/>
            <w:tcBorders/>
            <w:tcMar>
              <w:top w:w="50" w:type="dxa"/>
              <w:left w:w="100" w:type="dxa"/>
            </w:tcMar>
            <w:vAlign w:val="center"/>
          </w:tcPr>
          <w:p>
            <w:pPr>
              <w:jc w:val="left"/>
            </w:pPr>
          </w:p>
        </w:tc>
      </w:tr>
      <w:tr>
        <w:trPr>
          <w:trHeight w:val="300" w:hRule="atLeast"/>
          <w:trHeight w:val="144" w:hRule="atLeast"/>
        </w:trPr>
        <w:tc>
          <w:tcPr>
            <w:tcW w:w="0" w:type="auto"/>
            <w:gridSpan w:val="6"/>
            <w:tcBorders/>
            <w:tcMar>
              <w:top w:w="50" w:type="dxa"/>
              <w:left w:w="100" w:type="dxa"/>
            </w:tcMar>
            <w:vAlign w:val="center"/>
          </w:tcPr>
          <w:p>
            <w:pPr>
              <w:spacing w:before="0" w:after="0"/>
              <w:ind w:left="135"/>
              <w:jc w:val="left"/>
            </w:pPr>
            <w:r>
              <w:rPr>
                <w:rFonts w:ascii="Times New Roman" w:hAnsi="Times New Roman"/>
                <w:b/>
                <w:i w:val="false"/>
                <w:color w:val="000000"/>
                <w:sz w:val="24"/>
              </w:rPr>
              <w:t>Раздел 5.</w:t>
            </w:r>
            <w:r>
              <w:rPr>
                <w:rFonts w:ascii="Times New Roman" w:hAnsi="Times New Roman"/>
                <w:b w:val="false"/>
                <w:i w:val="false"/>
                <w:color w:val="000000"/>
                <w:sz w:val="24"/>
              </w:rPr>
              <w:t xml:space="preserve"> </w:t>
            </w:r>
            <w:r>
              <w:rPr>
                <w:rFonts w:ascii="Times New Roman" w:hAnsi="Times New Roman"/>
                <w:b/>
                <w:i w:val="false"/>
                <w:color w:val="000000"/>
                <w:sz w:val="24"/>
              </w:rPr>
              <w:t>Связь музыки с другими видами искусства</w:t>
            </w:r>
          </w:p>
        </w:tc>
      </w:tr>
      <w:tr>
        <w:trPr>
          <w:trHeight w:val="555" w:hRule="atLeast"/>
          <w:trHeight w:val="144" w:hRule="atLeast"/>
        </w:trPr>
        <w:tc>
          <w:tcPr>
            <w:tcW w:w="501"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5.1</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Музыка и литература</w:t>
            </w:r>
          </w:p>
        </w:tc>
        <w:tc>
          <w:tcPr>
            <w:tcW w:w="97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69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78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264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9">
              <w:r>
                <w:rPr>
                  <w:rFonts w:ascii="Times New Roman" w:hAnsi="Times New Roman"/>
                  <w:b w:val="false"/>
                  <w:i w:val="false"/>
                  <w:color w:val="0000ff"/>
                  <w:sz w:val="22"/>
                  <w:u w:val="single"/>
                </w:rPr>
                <w:t>https://m.edsoo.ru/f5e9b004</w:t>
              </w:r>
            </w:hyperlink>
          </w:p>
        </w:tc>
      </w:tr>
      <w:tr>
        <w:trPr>
          <w:trHeight w:val="555" w:hRule="atLeast"/>
          <w:trHeight w:val="144" w:hRule="atLeast"/>
        </w:trPr>
        <w:tc>
          <w:tcPr>
            <w:tcW w:w="501"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5.2</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Музыка и театр</w:t>
            </w:r>
          </w:p>
        </w:tc>
        <w:tc>
          <w:tcPr>
            <w:tcW w:w="97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69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78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264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0">
              <w:r>
                <w:rPr>
                  <w:rFonts w:ascii="Times New Roman" w:hAnsi="Times New Roman"/>
                  <w:b w:val="false"/>
                  <w:i w:val="false"/>
                  <w:color w:val="0000ff"/>
                  <w:sz w:val="22"/>
                  <w:u w:val="single"/>
                </w:rPr>
                <w:t>https://m.edsoo.ru/f5e9b004</w:t>
              </w:r>
            </w:hyperlink>
          </w:p>
        </w:tc>
      </w:tr>
      <w:tr>
        <w:trPr>
          <w:trHeight w:val="555" w:hRule="atLeast"/>
          <w:trHeight w:val="144" w:hRule="atLeast"/>
        </w:trPr>
        <w:tc>
          <w:tcPr>
            <w:tcW w:w="501"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5.3</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Музыка кино и телевидения</w:t>
            </w:r>
          </w:p>
        </w:tc>
        <w:tc>
          <w:tcPr>
            <w:tcW w:w="97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 </w:t>
            </w:r>
          </w:p>
        </w:tc>
        <w:tc>
          <w:tcPr>
            <w:tcW w:w="169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78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264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1">
              <w:r>
                <w:rPr>
                  <w:rFonts w:ascii="Times New Roman" w:hAnsi="Times New Roman"/>
                  <w:b w:val="false"/>
                  <w:i w:val="false"/>
                  <w:color w:val="0000ff"/>
                  <w:sz w:val="22"/>
                  <w:u w:val="single"/>
                </w:rPr>
                <w:t>https://m.edsoo.ru/f5e9b004</w:t>
              </w:r>
            </w:hyperlink>
          </w:p>
        </w:tc>
      </w:tr>
      <w:tr>
        <w:trPr>
          <w:trHeight w:val="1275" w:hRule="atLeast"/>
          <w:trHeight w:val="144" w:hRule="atLeast"/>
        </w:trPr>
        <w:tc>
          <w:tcPr>
            <w:tcW w:w="501"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5.4</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Музыка и изобразительное искусство</w:t>
            </w:r>
          </w:p>
        </w:tc>
        <w:tc>
          <w:tcPr>
            <w:tcW w:w="97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69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78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264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2">
              <w:r>
                <w:rPr>
                  <w:rFonts w:ascii="Times New Roman" w:hAnsi="Times New Roman"/>
                  <w:b w:val="false"/>
                  <w:i w:val="false"/>
                  <w:color w:val="0000ff"/>
                  <w:sz w:val="22"/>
                  <w:u w:val="single"/>
                </w:rPr>
                <w:t>https://m.edsoo.ru/f5e9b004</w:t>
              </w:r>
            </w:hyperlink>
          </w:p>
        </w:tc>
      </w:tr>
      <w:tr>
        <w:trPr>
          <w:trHeight w:val="300"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Итого по разделу</w:t>
            </w:r>
          </w:p>
        </w:tc>
        <w:tc>
          <w:tcPr>
            <w:tcW w:w="153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5 </w:t>
            </w:r>
          </w:p>
        </w:tc>
        <w:tc>
          <w:tcPr>
            <w:tcW w:w="0" w:type="auto"/>
            <w:gridSpan w:val="3"/>
            <w:tcBorders/>
            <w:tcMar>
              <w:top w:w="50" w:type="dxa"/>
              <w:left w:w="100" w:type="dxa"/>
            </w:tcMar>
            <w:vAlign w:val="center"/>
          </w:tcPr>
          <w:p>
            <w:pPr>
              <w:jc w:val="left"/>
            </w:pPr>
          </w:p>
        </w:tc>
      </w:tr>
      <w:tr>
        <w:trPr>
          <w:trHeight w:val="555"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ОБЩЕЕ КОЛИЧЕСТВО ЧАСОВ ПО ПРОГРАММЕ</w:t>
            </w:r>
          </w:p>
        </w:tc>
        <w:tc>
          <w:tcPr>
            <w:tcW w:w="153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34 </w:t>
            </w:r>
          </w:p>
        </w:tc>
        <w:tc>
          <w:tcPr>
            <w:tcW w:w="169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3 </w:t>
            </w:r>
          </w:p>
        </w:tc>
        <w:tc>
          <w:tcPr>
            <w:tcW w:w="178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30 </w:t>
            </w:r>
          </w:p>
        </w:tc>
        <w:tc>
          <w:tcPr>
            <w:tcW w:w="2646" w:type="dxa"/>
            <w:tcBorders/>
            <w:tcMar>
              <w:top w:w="50" w:type="dxa"/>
              <w:left w:w="100" w:type="dxa"/>
            </w:tcMar>
            <w:vAlign w:val="center"/>
          </w:tcPr>
          <w:p>
            <w:pPr>
              <w:jc w:val="left"/>
            </w:pPr>
          </w:p>
        </w:tc>
      </w:tr>
    </w:tbl>
    <w:p>
      <w:pPr>
        <w:sectPr>
          <w:pgSz w:w="16383" w:h="11906" w:orient="landscape"/>
        </w:sectPr>
      </w:pPr>
    </w:p>
    <w:p>
      <w:pPr>
        <w:spacing w:before="0" w:after="0"/>
        <w:ind w:left="120"/>
        <w:jc w:val="left"/>
      </w:pPr>
      <w:r>
        <w:rPr>
          <w:rFonts w:ascii="Times New Roman" w:hAnsi="Times New Roman"/>
          <w:b/>
          <w:i w:val="false"/>
          <w:color w:val="000000"/>
          <w:sz w:val="28"/>
        </w:rPr>
        <w:t xml:space="preserve"> 6 КЛАСС </w:t>
      </w:r>
    </w:p>
    <w:tbl>
      <w:tblPr>
        <w:tblW w:w="0" w:type="auto"/>
        <w:tblCellSpacing w:w="20" w:type="nil"/>
        <w:tblBorders>
          <w:top w:val="single"/>
          <w:left w:val="single"/>
          <w:bottom w:val="single"/>
          <w:right w:val="single"/>
          <w:insideH w:val="single"/>
          <w:insideV w:val="single"/>
        </w:tblBorders>
      </w:tblPr>
      <w:tblGrid>
        <w:gridCol w:w="703"/>
        <w:gridCol w:w="2880"/>
        <w:gridCol w:w="1372"/>
        <w:gridCol w:w="2400"/>
        <w:gridCol w:w="2526"/>
        <w:gridCol w:w="3713"/>
      </w:tblGrid>
      <w:tr>
        <w:trPr>
          <w:trHeight w:val="300" w:hRule="atLeast"/>
          <w:trHeight w:val="144" w:hRule="atLeast"/>
        </w:trPr>
        <w:tc>
          <w:tcPr>
            <w:tcW w:w="492"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 п/п </w:t>
            </w:r>
          </w:p>
          <w:p>
            <w:pPr>
              <w:spacing w:before="0" w:after="0"/>
              <w:ind w:left="135"/>
              <w:jc w:val="left"/>
            </w:pPr>
          </w:p>
        </w:tc>
        <w:tc>
          <w:tcPr>
            <w:tcW w:w="3168"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Наименование разделов и тем программы </w:t>
            </w:r>
          </w:p>
          <w:p>
            <w:pPr>
              <w:spacing w:before="0" w:after="0"/>
              <w:ind w:left="135"/>
              <w:jc w:val="left"/>
            </w:pPr>
          </w:p>
        </w:tc>
        <w:tc>
          <w:tcPr>
            <w:tcW w:w="0" w:type="auto"/>
            <w:gridSpan w:val="3"/>
            <w:tcBorders/>
            <w:tcMar>
              <w:top w:w="50" w:type="dxa"/>
              <w:left w:w="100" w:type="dxa"/>
            </w:tcMar>
            <w:vAlign w:val="center"/>
          </w:tcPr>
          <w:p>
            <w:pPr>
              <w:spacing w:before="0" w:after="0"/>
              <w:ind w:left="0"/>
              <w:jc w:val="left"/>
            </w:pPr>
            <w:r>
              <w:rPr>
                <w:rFonts w:ascii="Times New Roman" w:hAnsi="Times New Roman"/>
                <w:b/>
                <w:i w:val="false"/>
                <w:color w:val="000000"/>
                <w:sz w:val="24"/>
              </w:rPr>
              <w:t>Количество часов</w:t>
            </w:r>
          </w:p>
        </w:tc>
        <w:tc>
          <w:tcPr>
            <w:tcW w:w="2599"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Электронные (цифровые) образовательные ресурсы </w:t>
            </w:r>
          </w:p>
          <w:p>
            <w:pPr>
              <w:spacing w:before="0" w:after="0"/>
              <w:ind w:left="135"/>
              <w:jc w:val="left"/>
            </w:pPr>
          </w:p>
        </w:tc>
      </w:tr>
      <w:tr>
        <w:trPr>
          <w:trHeight w:val="570" w:hRule="atLeast"/>
          <w:trHeight w:val="144" w:hRule="atLeast"/>
        </w:trPr>
        <w:tc>
          <w:tcPr>
            <w:tcW w:w="0" w:type="auto"/>
            <w:vMerge/>
            <w:tcBorders>
              <w:top w:val="nil"/>
            </w:tcBorders>
            <w:tcMar>
              <w:top w:w="50" w:type="dxa"/>
              <w:left w:w="100" w:type="dxa"/>
            </w:tcMar>
          </w:tcPr>
          <w:p>
            <w:pPr>
              <w:jc w:val="left"/>
            </w:pPr>
          </w:p>
        </w:tc>
        <w:tc>
          <w:tcPr>
            <w:tcW w:w="0" w:type="auto"/>
            <w:vMerge/>
            <w:tcBorders>
              <w:top w:val="nil"/>
            </w:tcBorders>
            <w:tcMar>
              <w:top w:w="50" w:type="dxa"/>
              <w:left w:w="100" w:type="dxa"/>
            </w:tcMar>
          </w:tcPr>
          <w:p>
            <w:pPr>
              <w:jc w:val="left"/>
            </w:pPr>
          </w:p>
        </w:tc>
        <w:tc>
          <w:tcPr>
            <w:tcW w:w="960"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Всего </w:t>
            </w:r>
          </w:p>
          <w:p>
            <w:pPr>
              <w:spacing w:before="0" w:after="0"/>
              <w:ind w:left="135"/>
              <w:jc w:val="left"/>
            </w:pPr>
          </w:p>
        </w:tc>
        <w:tc>
          <w:tcPr>
            <w:tcW w:w="1680"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Контрольные работы </w:t>
            </w:r>
          </w:p>
          <w:p>
            <w:pPr>
              <w:spacing w:before="0" w:after="0"/>
              <w:ind w:left="135"/>
              <w:jc w:val="left"/>
            </w:pPr>
          </w:p>
        </w:tc>
        <w:tc>
          <w:tcPr>
            <w:tcW w:w="1768"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Практические работы </w:t>
            </w:r>
          </w:p>
          <w:p>
            <w:pPr>
              <w:spacing w:before="0" w:after="0"/>
              <w:ind w:left="135"/>
              <w:jc w:val="left"/>
            </w:pPr>
          </w:p>
        </w:tc>
        <w:tc>
          <w:tcPr>
            <w:tcW w:w="0" w:type="auto"/>
            <w:vMerge/>
            <w:tcBorders>
              <w:top w:val="nil"/>
            </w:tcBorders>
            <w:tcMar>
              <w:top w:w="50" w:type="dxa"/>
              <w:left w:w="100" w:type="dxa"/>
            </w:tcMar>
          </w:tcPr>
          <w:p>
            <w:pPr>
              <w:jc w:val="left"/>
            </w:pPr>
          </w:p>
        </w:tc>
      </w:tr>
      <w:tr>
        <w:trPr>
          <w:trHeight w:val="300" w:hRule="atLeast"/>
          <w:trHeight w:val="144" w:hRule="atLeast"/>
        </w:trPr>
        <w:tc>
          <w:tcPr>
            <w:tcW w:w="0" w:type="auto"/>
            <w:gridSpan w:val="6"/>
            <w:tcBorders/>
            <w:tcMar>
              <w:top w:w="50" w:type="dxa"/>
              <w:left w:w="100" w:type="dxa"/>
            </w:tcMar>
            <w:vAlign w:val="center"/>
          </w:tcPr>
          <w:p>
            <w:pPr>
              <w:spacing w:before="0" w:after="0"/>
              <w:ind w:left="135"/>
              <w:jc w:val="left"/>
            </w:pPr>
            <w:r>
              <w:rPr>
                <w:rFonts w:ascii="Times New Roman" w:hAnsi="Times New Roman"/>
                <w:b/>
                <w:i w:val="false"/>
                <w:color w:val="000000"/>
                <w:sz w:val="24"/>
              </w:rPr>
              <w:t>ИНВАРИАНТНЫЕ МОДУЛИ</w:t>
            </w:r>
          </w:p>
        </w:tc>
      </w:tr>
      <w:tr>
        <w:trPr>
          <w:trHeight w:val="300" w:hRule="atLeast"/>
          <w:trHeight w:val="144" w:hRule="atLeast"/>
        </w:trPr>
        <w:tc>
          <w:tcPr>
            <w:tcW w:w="0" w:type="auto"/>
            <w:gridSpan w:val="6"/>
            <w:tcBorders/>
            <w:tcMar>
              <w:top w:w="50" w:type="dxa"/>
              <w:left w:w="100" w:type="dxa"/>
            </w:tcMar>
            <w:vAlign w:val="center"/>
          </w:tcPr>
          <w:p>
            <w:pPr>
              <w:spacing w:before="0" w:after="0"/>
              <w:ind w:left="135"/>
              <w:jc w:val="left"/>
            </w:pPr>
            <w:r>
              <w:rPr>
                <w:rFonts w:ascii="Times New Roman" w:hAnsi="Times New Roman"/>
                <w:b/>
                <w:i w:val="false"/>
                <w:color w:val="000000"/>
                <w:sz w:val="24"/>
              </w:rPr>
              <w:t>Раздел 1.</w:t>
            </w:r>
            <w:r>
              <w:rPr>
                <w:rFonts w:ascii="Times New Roman" w:hAnsi="Times New Roman"/>
                <w:b w:val="false"/>
                <w:i w:val="false"/>
                <w:color w:val="000000"/>
                <w:sz w:val="24"/>
              </w:rPr>
              <w:t xml:space="preserve"> </w:t>
            </w:r>
            <w:r>
              <w:rPr>
                <w:rFonts w:ascii="Times New Roman" w:hAnsi="Times New Roman"/>
                <w:b/>
                <w:i w:val="false"/>
                <w:color w:val="000000"/>
                <w:sz w:val="24"/>
              </w:rPr>
              <w:t>Музыка моего края</w:t>
            </w:r>
          </w:p>
        </w:tc>
      </w:tr>
      <w:tr>
        <w:trPr>
          <w:trHeight w:val="555" w:hRule="atLeast"/>
          <w:trHeight w:val="144" w:hRule="atLeast"/>
        </w:trPr>
        <w:tc>
          <w:tcPr>
            <w:tcW w:w="492"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Наш край сегодня</w:t>
            </w:r>
          </w:p>
        </w:tc>
        <w:tc>
          <w:tcPr>
            <w:tcW w:w="96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 </w:t>
            </w:r>
          </w:p>
        </w:tc>
        <w:tc>
          <w:tcPr>
            <w:tcW w:w="168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76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 </w:t>
            </w:r>
          </w:p>
        </w:tc>
        <w:tc>
          <w:tcPr>
            <w:tcW w:w="259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3">
              <w:r>
                <w:rPr>
                  <w:rFonts w:ascii="Times New Roman" w:hAnsi="Times New Roman"/>
                  <w:b w:val="false"/>
                  <w:i w:val="false"/>
                  <w:color w:val="0000ff"/>
                  <w:sz w:val="22"/>
                  <w:u w:val="single"/>
                </w:rPr>
                <w:t>https://m.edsoo.ru/f5ea02b6</w:t>
              </w:r>
            </w:hyperlink>
          </w:p>
        </w:tc>
      </w:tr>
      <w:tr>
        <w:trPr>
          <w:trHeight w:val="300"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Итого по разделу</w:t>
            </w:r>
          </w:p>
        </w:tc>
        <w:tc>
          <w:tcPr>
            <w:tcW w:w="150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 </w:t>
            </w:r>
          </w:p>
        </w:tc>
        <w:tc>
          <w:tcPr>
            <w:tcW w:w="0" w:type="auto"/>
            <w:gridSpan w:val="3"/>
            <w:tcBorders/>
            <w:tcMar>
              <w:top w:w="50" w:type="dxa"/>
              <w:left w:w="100" w:type="dxa"/>
            </w:tcMar>
            <w:vAlign w:val="center"/>
          </w:tcPr>
          <w:p>
            <w:pPr>
              <w:jc w:val="left"/>
            </w:pPr>
          </w:p>
        </w:tc>
      </w:tr>
      <w:tr>
        <w:trPr>
          <w:trHeight w:val="300" w:hRule="atLeast"/>
          <w:trHeight w:val="144" w:hRule="atLeast"/>
        </w:trPr>
        <w:tc>
          <w:tcPr>
            <w:tcW w:w="0" w:type="auto"/>
            <w:gridSpan w:val="6"/>
            <w:tcBorders/>
            <w:tcMar>
              <w:top w:w="50" w:type="dxa"/>
              <w:left w:w="100" w:type="dxa"/>
            </w:tcMar>
            <w:vAlign w:val="center"/>
          </w:tcPr>
          <w:p>
            <w:pPr>
              <w:spacing w:before="0" w:after="0"/>
              <w:ind w:left="135"/>
              <w:jc w:val="left"/>
            </w:pPr>
            <w:r>
              <w:rPr>
                <w:rFonts w:ascii="Times New Roman" w:hAnsi="Times New Roman"/>
                <w:b/>
                <w:i w:val="false"/>
                <w:color w:val="000000"/>
                <w:sz w:val="24"/>
              </w:rPr>
              <w:t>Раздел 2.</w:t>
            </w:r>
            <w:r>
              <w:rPr>
                <w:rFonts w:ascii="Times New Roman" w:hAnsi="Times New Roman"/>
                <w:b w:val="false"/>
                <w:i w:val="false"/>
                <w:color w:val="000000"/>
                <w:sz w:val="24"/>
              </w:rPr>
              <w:t xml:space="preserve"> </w:t>
            </w:r>
            <w:r>
              <w:rPr>
                <w:rFonts w:ascii="Times New Roman" w:hAnsi="Times New Roman"/>
                <w:b/>
                <w:i w:val="false"/>
                <w:color w:val="000000"/>
                <w:sz w:val="24"/>
              </w:rPr>
              <w:t>Народное музыкальное творчество России</w:t>
            </w:r>
          </w:p>
        </w:tc>
      </w:tr>
      <w:tr>
        <w:trPr>
          <w:trHeight w:val="555" w:hRule="atLeast"/>
          <w:trHeight w:val="144" w:hRule="atLeast"/>
        </w:trPr>
        <w:tc>
          <w:tcPr>
            <w:tcW w:w="492"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2.1</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Фольклорные жанры</w:t>
            </w:r>
          </w:p>
        </w:tc>
        <w:tc>
          <w:tcPr>
            <w:tcW w:w="96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68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76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259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4">
              <w:r>
                <w:rPr>
                  <w:rFonts w:ascii="Times New Roman" w:hAnsi="Times New Roman"/>
                  <w:b w:val="false"/>
                  <w:i w:val="false"/>
                  <w:color w:val="0000ff"/>
                  <w:sz w:val="22"/>
                  <w:u w:val="single"/>
                </w:rPr>
                <w:t>https://m.edsoo.ru/f5ea02b6</w:t>
              </w:r>
            </w:hyperlink>
          </w:p>
        </w:tc>
      </w:tr>
      <w:tr>
        <w:trPr>
          <w:trHeight w:val="555" w:hRule="atLeast"/>
          <w:trHeight w:val="144" w:hRule="atLeast"/>
        </w:trPr>
        <w:tc>
          <w:tcPr>
            <w:tcW w:w="492"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2.2</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На рубежах культур</w:t>
            </w:r>
          </w:p>
        </w:tc>
        <w:tc>
          <w:tcPr>
            <w:tcW w:w="96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 </w:t>
            </w:r>
          </w:p>
        </w:tc>
        <w:tc>
          <w:tcPr>
            <w:tcW w:w="168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76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 </w:t>
            </w:r>
          </w:p>
        </w:tc>
        <w:tc>
          <w:tcPr>
            <w:tcW w:w="259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5">
              <w:r>
                <w:rPr>
                  <w:rFonts w:ascii="Times New Roman" w:hAnsi="Times New Roman"/>
                  <w:b w:val="false"/>
                  <w:i w:val="false"/>
                  <w:color w:val="0000ff"/>
                  <w:sz w:val="22"/>
                  <w:u w:val="single"/>
                </w:rPr>
                <w:t>https://m.edsoo.ru/f5ea02b6</w:t>
              </w:r>
            </w:hyperlink>
          </w:p>
        </w:tc>
      </w:tr>
      <w:tr>
        <w:trPr>
          <w:trHeight w:val="300"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Итого по разделу</w:t>
            </w:r>
          </w:p>
        </w:tc>
        <w:tc>
          <w:tcPr>
            <w:tcW w:w="150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3 </w:t>
            </w:r>
          </w:p>
        </w:tc>
        <w:tc>
          <w:tcPr>
            <w:tcW w:w="0" w:type="auto"/>
            <w:gridSpan w:val="3"/>
            <w:tcBorders/>
            <w:tcMar>
              <w:top w:w="50" w:type="dxa"/>
              <w:left w:w="100" w:type="dxa"/>
            </w:tcMar>
            <w:vAlign w:val="center"/>
          </w:tcPr>
          <w:p>
            <w:pPr>
              <w:jc w:val="left"/>
            </w:pPr>
          </w:p>
        </w:tc>
      </w:tr>
      <w:tr>
        <w:trPr>
          <w:trHeight w:val="300" w:hRule="atLeast"/>
          <w:trHeight w:val="144" w:hRule="atLeast"/>
        </w:trPr>
        <w:tc>
          <w:tcPr>
            <w:tcW w:w="0" w:type="auto"/>
            <w:gridSpan w:val="6"/>
            <w:tcBorders/>
            <w:tcMar>
              <w:top w:w="50" w:type="dxa"/>
              <w:left w:w="100" w:type="dxa"/>
            </w:tcMar>
            <w:vAlign w:val="center"/>
          </w:tcPr>
          <w:p>
            <w:pPr>
              <w:spacing w:before="0" w:after="0"/>
              <w:ind w:left="135"/>
              <w:jc w:val="left"/>
            </w:pPr>
            <w:r>
              <w:rPr>
                <w:rFonts w:ascii="Times New Roman" w:hAnsi="Times New Roman"/>
                <w:b/>
                <w:i w:val="false"/>
                <w:color w:val="000000"/>
                <w:sz w:val="24"/>
              </w:rPr>
              <w:t>Раздел 3.</w:t>
            </w:r>
            <w:r>
              <w:rPr>
                <w:rFonts w:ascii="Times New Roman" w:hAnsi="Times New Roman"/>
                <w:b w:val="false"/>
                <w:i w:val="false"/>
                <w:color w:val="000000"/>
                <w:sz w:val="24"/>
              </w:rPr>
              <w:t xml:space="preserve"> </w:t>
            </w:r>
            <w:r>
              <w:rPr>
                <w:rFonts w:ascii="Times New Roman" w:hAnsi="Times New Roman"/>
                <w:b/>
                <w:i w:val="false"/>
                <w:color w:val="000000"/>
                <w:sz w:val="24"/>
              </w:rPr>
              <w:t>Русская классическая музыка</w:t>
            </w:r>
          </w:p>
        </w:tc>
      </w:tr>
      <w:tr>
        <w:trPr>
          <w:trHeight w:val="555" w:hRule="atLeast"/>
          <w:trHeight w:val="144" w:hRule="atLeast"/>
        </w:trPr>
        <w:tc>
          <w:tcPr>
            <w:tcW w:w="492"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3.1</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Образы родной земли</w:t>
            </w:r>
          </w:p>
        </w:tc>
        <w:tc>
          <w:tcPr>
            <w:tcW w:w="96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 </w:t>
            </w:r>
          </w:p>
        </w:tc>
        <w:tc>
          <w:tcPr>
            <w:tcW w:w="168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76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 </w:t>
            </w:r>
          </w:p>
        </w:tc>
        <w:tc>
          <w:tcPr>
            <w:tcW w:w="259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6">
              <w:r>
                <w:rPr>
                  <w:rFonts w:ascii="Times New Roman" w:hAnsi="Times New Roman"/>
                  <w:b w:val="false"/>
                  <w:i w:val="false"/>
                  <w:color w:val="0000ff"/>
                  <w:sz w:val="22"/>
                  <w:u w:val="single"/>
                </w:rPr>
                <w:t>https://m.edsoo.ru/f5ea02b6</w:t>
              </w:r>
            </w:hyperlink>
          </w:p>
        </w:tc>
      </w:tr>
      <w:tr>
        <w:trPr>
          <w:trHeight w:val="825" w:hRule="atLeast"/>
          <w:trHeight w:val="144" w:hRule="atLeast"/>
        </w:trPr>
        <w:tc>
          <w:tcPr>
            <w:tcW w:w="492"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3.2</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Русская исполнительская школа</w:t>
            </w:r>
          </w:p>
        </w:tc>
        <w:tc>
          <w:tcPr>
            <w:tcW w:w="96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68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76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259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7">
              <w:r>
                <w:rPr>
                  <w:rFonts w:ascii="Times New Roman" w:hAnsi="Times New Roman"/>
                  <w:b w:val="false"/>
                  <w:i w:val="false"/>
                  <w:color w:val="0000ff"/>
                  <w:sz w:val="22"/>
                  <w:u w:val="single"/>
                </w:rPr>
                <w:t>https://m.edsoo.ru/f5ea02b6</w:t>
              </w:r>
            </w:hyperlink>
          </w:p>
        </w:tc>
      </w:tr>
      <w:tr>
        <w:trPr>
          <w:trHeight w:val="555" w:hRule="atLeast"/>
          <w:trHeight w:val="144" w:hRule="atLeast"/>
        </w:trPr>
        <w:tc>
          <w:tcPr>
            <w:tcW w:w="492"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3.3</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Русская музыка – взгляд в будущее</w:t>
            </w:r>
          </w:p>
        </w:tc>
        <w:tc>
          <w:tcPr>
            <w:tcW w:w="96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68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76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259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8">
              <w:r>
                <w:rPr>
                  <w:rFonts w:ascii="Times New Roman" w:hAnsi="Times New Roman"/>
                  <w:b w:val="false"/>
                  <w:i w:val="false"/>
                  <w:color w:val="0000ff"/>
                  <w:sz w:val="22"/>
                  <w:u w:val="single"/>
                </w:rPr>
                <w:t>https://m.edsoo.ru/f5ea02b6</w:t>
              </w:r>
            </w:hyperlink>
          </w:p>
        </w:tc>
      </w:tr>
      <w:tr>
        <w:trPr>
          <w:trHeight w:val="1095" w:hRule="atLeast"/>
          <w:trHeight w:val="144" w:hRule="atLeast"/>
        </w:trPr>
        <w:tc>
          <w:tcPr>
            <w:tcW w:w="492"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3.4</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История страны и народа в музыке русских композиторов</w:t>
            </w:r>
          </w:p>
        </w:tc>
        <w:tc>
          <w:tcPr>
            <w:tcW w:w="96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 </w:t>
            </w:r>
          </w:p>
        </w:tc>
        <w:tc>
          <w:tcPr>
            <w:tcW w:w="168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76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 </w:t>
            </w:r>
          </w:p>
        </w:tc>
        <w:tc>
          <w:tcPr>
            <w:tcW w:w="259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9">
              <w:r>
                <w:rPr>
                  <w:rFonts w:ascii="Times New Roman" w:hAnsi="Times New Roman"/>
                  <w:b w:val="false"/>
                  <w:i w:val="false"/>
                  <w:color w:val="0000ff"/>
                  <w:sz w:val="22"/>
                  <w:u w:val="single"/>
                </w:rPr>
                <w:t>https://m.edsoo.ru/f5ea02b6</w:t>
              </w:r>
            </w:hyperlink>
          </w:p>
        </w:tc>
      </w:tr>
      <w:tr>
        <w:trPr>
          <w:trHeight w:val="555" w:hRule="atLeast"/>
          <w:trHeight w:val="144" w:hRule="atLeast"/>
        </w:trPr>
        <w:tc>
          <w:tcPr>
            <w:tcW w:w="492"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3.5</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Русский балет</w:t>
            </w:r>
          </w:p>
        </w:tc>
        <w:tc>
          <w:tcPr>
            <w:tcW w:w="96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68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76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259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0">
              <w:r>
                <w:rPr>
                  <w:rFonts w:ascii="Times New Roman" w:hAnsi="Times New Roman"/>
                  <w:b w:val="false"/>
                  <w:i w:val="false"/>
                  <w:color w:val="0000ff"/>
                  <w:sz w:val="22"/>
                  <w:u w:val="single"/>
                </w:rPr>
                <w:t>https://m.edsoo.ru/f5ea02b6</w:t>
              </w:r>
            </w:hyperlink>
          </w:p>
        </w:tc>
      </w:tr>
      <w:tr>
        <w:trPr>
          <w:trHeight w:val="300"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Итого по разделу</w:t>
            </w:r>
          </w:p>
        </w:tc>
        <w:tc>
          <w:tcPr>
            <w:tcW w:w="150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7 </w:t>
            </w:r>
          </w:p>
        </w:tc>
        <w:tc>
          <w:tcPr>
            <w:tcW w:w="0" w:type="auto"/>
            <w:gridSpan w:val="3"/>
            <w:tcBorders/>
            <w:tcMar>
              <w:top w:w="50" w:type="dxa"/>
              <w:left w:w="100" w:type="dxa"/>
            </w:tcMar>
            <w:vAlign w:val="center"/>
          </w:tcPr>
          <w:p>
            <w:pPr>
              <w:jc w:val="left"/>
            </w:pPr>
          </w:p>
        </w:tc>
      </w:tr>
      <w:tr>
        <w:trPr>
          <w:trHeight w:val="300" w:hRule="atLeast"/>
          <w:trHeight w:val="144" w:hRule="atLeast"/>
        </w:trPr>
        <w:tc>
          <w:tcPr>
            <w:tcW w:w="0" w:type="auto"/>
            <w:gridSpan w:val="6"/>
            <w:tcBorders/>
            <w:tcMar>
              <w:top w:w="50" w:type="dxa"/>
              <w:left w:w="100" w:type="dxa"/>
            </w:tcMar>
            <w:vAlign w:val="center"/>
          </w:tcPr>
          <w:p>
            <w:pPr>
              <w:spacing w:before="0" w:after="0"/>
              <w:ind w:left="135"/>
              <w:jc w:val="left"/>
            </w:pPr>
            <w:r>
              <w:rPr>
                <w:rFonts w:ascii="Times New Roman" w:hAnsi="Times New Roman"/>
                <w:b/>
                <w:i w:val="false"/>
                <w:color w:val="000000"/>
                <w:sz w:val="24"/>
              </w:rPr>
              <w:t>Раздел 4.</w:t>
            </w:r>
            <w:r>
              <w:rPr>
                <w:rFonts w:ascii="Times New Roman" w:hAnsi="Times New Roman"/>
                <w:b w:val="false"/>
                <w:i w:val="false"/>
                <w:color w:val="000000"/>
                <w:sz w:val="24"/>
              </w:rPr>
              <w:t xml:space="preserve"> </w:t>
            </w:r>
            <w:r>
              <w:rPr>
                <w:rFonts w:ascii="Times New Roman" w:hAnsi="Times New Roman"/>
                <w:b/>
                <w:i w:val="false"/>
                <w:color w:val="000000"/>
                <w:sz w:val="24"/>
              </w:rPr>
              <w:t>Жанры музыкального искусства</w:t>
            </w:r>
          </w:p>
        </w:tc>
      </w:tr>
      <w:tr>
        <w:trPr>
          <w:trHeight w:val="555" w:hRule="atLeast"/>
          <w:trHeight w:val="144" w:hRule="atLeast"/>
        </w:trPr>
        <w:tc>
          <w:tcPr>
            <w:tcW w:w="492"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4.1</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Театральные жанры</w:t>
            </w:r>
          </w:p>
        </w:tc>
        <w:tc>
          <w:tcPr>
            <w:tcW w:w="96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68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76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259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1">
              <w:r>
                <w:rPr>
                  <w:rFonts w:ascii="Times New Roman" w:hAnsi="Times New Roman"/>
                  <w:b w:val="false"/>
                  <w:i w:val="false"/>
                  <w:color w:val="0000ff"/>
                  <w:sz w:val="22"/>
                  <w:u w:val="single"/>
                </w:rPr>
                <w:t>https://m.edsoo.ru/f5ea02b6</w:t>
              </w:r>
            </w:hyperlink>
          </w:p>
        </w:tc>
      </w:tr>
      <w:tr>
        <w:trPr>
          <w:trHeight w:val="555" w:hRule="atLeast"/>
          <w:trHeight w:val="144" w:hRule="atLeast"/>
        </w:trPr>
        <w:tc>
          <w:tcPr>
            <w:tcW w:w="492"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4.2</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Камерная музыка</w:t>
            </w:r>
          </w:p>
        </w:tc>
        <w:tc>
          <w:tcPr>
            <w:tcW w:w="96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68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76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259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2">
              <w:r>
                <w:rPr>
                  <w:rFonts w:ascii="Times New Roman" w:hAnsi="Times New Roman"/>
                  <w:b w:val="false"/>
                  <w:i w:val="false"/>
                  <w:color w:val="0000ff"/>
                  <w:sz w:val="22"/>
                  <w:u w:val="single"/>
                </w:rPr>
                <w:t>https://m.edsoo.ru/f5ea02b6</w:t>
              </w:r>
            </w:hyperlink>
          </w:p>
        </w:tc>
      </w:tr>
      <w:tr>
        <w:trPr>
          <w:trHeight w:val="555" w:hRule="atLeast"/>
          <w:trHeight w:val="144" w:hRule="atLeast"/>
        </w:trPr>
        <w:tc>
          <w:tcPr>
            <w:tcW w:w="492"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4.3</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Циклические формы и жанры</w:t>
            </w:r>
          </w:p>
        </w:tc>
        <w:tc>
          <w:tcPr>
            <w:tcW w:w="96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68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76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259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3">
              <w:r>
                <w:rPr>
                  <w:rFonts w:ascii="Times New Roman" w:hAnsi="Times New Roman"/>
                  <w:b w:val="false"/>
                  <w:i w:val="false"/>
                  <w:color w:val="0000ff"/>
                  <w:sz w:val="22"/>
                  <w:u w:val="single"/>
                </w:rPr>
                <w:t>https://m.edsoo.ru/f5ea02b6</w:t>
              </w:r>
            </w:hyperlink>
          </w:p>
        </w:tc>
      </w:tr>
      <w:tr>
        <w:trPr>
          <w:trHeight w:val="555" w:hRule="atLeast"/>
          <w:trHeight w:val="144" w:hRule="atLeast"/>
        </w:trPr>
        <w:tc>
          <w:tcPr>
            <w:tcW w:w="492"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4.4</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Симфоническая музыка</w:t>
            </w:r>
          </w:p>
        </w:tc>
        <w:tc>
          <w:tcPr>
            <w:tcW w:w="96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 </w:t>
            </w:r>
          </w:p>
        </w:tc>
        <w:tc>
          <w:tcPr>
            <w:tcW w:w="168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76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 </w:t>
            </w:r>
          </w:p>
        </w:tc>
        <w:tc>
          <w:tcPr>
            <w:tcW w:w="259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4">
              <w:r>
                <w:rPr>
                  <w:rFonts w:ascii="Times New Roman" w:hAnsi="Times New Roman"/>
                  <w:b w:val="false"/>
                  <w:i w:val="false"/>
                  <w:color w:val="0000ff"/>
                  <w:sz w:val="22"/>
                  <w:u w:val="single"/>
                </w:rPr>
                <w:t>https://m.edsoo.ru/f5ea02b6</w:t>
              </w:r>
            </w:hyperlink>
          </w:p>
        </w:tc>
      </w:tr>
      <w:tr>
        <w:trPr>
          <w:trHeight w:val="300"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Итого по разделу</w:t>
            </w:r>
          </w:p>
        </w:tc>
        <w:tc>
          <w:tcPr>
            <w:tcW w:w="150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5 </w:t>
            </w:r>
          </w:p>
        </w:tc>
        <w:tc>
          <w:tcPr>
            <w:tcW w:w="0" w:type="auto"/>
            <w:gridSpan w:val="3"/>
            <w:tcBorders/>
            <w:tcMar>
              <w:top w:w="50" w:type="dxa"/>
              <w:left w:w="100" w:type="dxa"/>
            </w:tcMar>
            <w:vAlign w:val="center"/>
          </w:tcPr>
          <w:p>
            <w:pPr>
              <w:jc w:val="left"/>
            </w:pPr>
          </w:p>
        </w:tc>
      </w:tr>
      <w:tr>
        <w:trPr>
          <w:trHeight w:val="300" w:hRule="atLeast"/>
          <w:trHeight w:val="144" w:hRule="atLeast"/>
        </w:trPr>
        <w:tc>
          <w:tcPr>
            <w:tcW w:w="0" w:type="auto"/>
            <w:gridSpan w:val="6"/>
            <w:tcBorders/>
            <w:tcMar>
              <w:top w:w="50" w:type="dxa"/>
              <w:left w:w="100" w:type="dxa"/>
            </w:tcMar>
            <w:vAlign w:val="center"/>
          </w:tcPr>
          <w:p>
            <w:pPr>
              <w:spacing w:before="0" w:after="0"/>
              <w:ind w:left="135"/>
              <w:jc w:val="left"/>
            </w:pPr>
            <w:r>
              <w:rPr>
                <w:rFonts w:ascii="Times New Roman" w:hAnsi="Times New Roman"/>
                <w:b/>
                <w:i w:val="false"/>
                <w:color w:val="000000"/>
                <w:sz w:val="24"/>
              </w:rPr>
              <w:t>ВАРИАТИВНЫЕ МОДУЛИ</w:t>
            </w:r>
          </w:p>
        </w:tc>
      </w:tr>
      <w:tr>
        <w:trPr>
          <w:trHeight w:val="300" w:hRule="atLeast"/>
          <w:trHeight w:val="144" w:hRule="atLeast"/>
        </w:trPr>
        <w:tc>
          <w:tcPr>
            <w:tcW w:w="0" w:type="auto"/>
            <w:gridSpan w:val="6"/>
            <w:tcBorders/>
            <w:tcMar>
              <w:top w:w="50" w:type="dxa"/>
              <w:left w:w="100" w:type="dxa"/>
            </w:tcMar>
            <w:vAlign w:val="center"/>
          </w:tcPr>
          <w:p>
            <w:pPr>
              <w:spacing w:before="0" w:after="0"/>
              <w:ind w:left="135"/>
              <w:jc w:val="left"/>
            </w:pPr>
            <w:r>
              <w:rPr>
                <w:rFonts w:ascii="Times New Roman" w:hAnsi="Times New Roman"/>
                <w:b/>
                <w:i w:val="false"/>
                <w:color w:val="000000"/>
                <w:sz w:val="24"/>
              </w:rPr>
              <w:t>Раздел 1.</w:t>
            </w:r>
            <w:r>
              <w:rPr>
                <w:rFonts w:ascii="Times New Roman" w:hAnsi="Times New Roman"/>
                <w:b w:val="false"/>
                <w:i w:val="false"/>
                <w:color w:val="000000"/>
                <w:sz w:val="24"/>
              </w:rPr>
              <w:t xml:space="preserve"> </w:t>
            </w:r>
            <w:r>
              <w:rPr>
                <w:rFonts w:ascii="Times New Roman" w:hAnsi="Times New Roman"/>
                <w:b/>
                <w:i w:val="false"/>
                <w:color w:val="000000"/>
                <w:sz w:val="24"/>
              </w:rPr>
              <w:t>Музыка народов мира</w:t>
            </w:r>
          </w:p>
        </w:tc>
      </w:tr>
      <w:tr>
        <w:trPr>
          <w:trHeight w:val="1500" w:hRule="atLeast"/>
          <w:trHeight w:val="144" w:hRule="atLeast"/>
        </w:trPr>
        <w:tc>
          <w:tcPr>
            <w:tcW w:w="492"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Музыкальный фольклор народов Европы</w:t>
            </w:r>
          </w:p>
        </w:tc>
        <w:tc>
          <w:tcPr>
            <w:tcW w:w="96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 </w:t>
            </w:r>
          </w:p>
        </w:tc>
        <w:tc>
          <w:tcPr>
            <w:tcW w:w="168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76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 </w:t>
            </w:r>
          </w:p>
        </w:tc>
        <w:tc>
          <w:tcPr>
            <w:tcW w:w="259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5">
              <w:r>
                <w:rPr>
                  <w:rFonts w:ascii="Times New Roman" w:hAnsi="Times New Roman"/>
                  <w:b w:val="false"/>
                  <w:i w:val="false"/>
                  <w:color w:val="0000ff"/>
                  <w:sz w:val="22"/>
                  <w:u w:val="single"/>
                </w:rPr>
                <w:t>https://m.edsoo.ru/f5ea02b6</w:t>
              </w:r>
            </w:hyperlink>
          </w:p>
        </w:tc>
      </w:tr>
      <w:tr>
        <w:trPr>
          <w:trHeight w:val="825" w:hRule="atLeast"/>
          <w:trHeight w:val="144" w:hRule="atLeast"/>
        </w:trPr>
        <w:tc>
          <w:tcPr>
            <w:tcW w:w="492"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1.2</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Народная музыка американского континента</w:t>
            </w:r>
          </w:p>
        </w:tc>
        <w:tc>
          <w:tcPr>
            <w:tcW w:w="96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 </w:t>
            </w:r>
          </w:p>
        </w:tc>
        <w:tc>
          <w:tcPr>
            <w:tcW w:w="168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76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 </w:t>
            </w:r>
          </w:p>
        </w:tc>
        <w:tc>
          <w:tcPr>
            <w:tcW w:w="259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6">
              <w:r>
                <w:rPr>
                  <w:rFonts w:ascii="Times New Roman" w:hAnsi="Times New Roman"/>
                  <w:b w:val="false"/>
                  <w:i w:val="false"/>
                  <w:color w:val="0000ff"/>
                  <w:sz w:val="22"/>
                  <w:u w:val="single"/>
                </w:rPr>
                <w:t>https://m.edsoo.ru/f5ea02b6</w:t>
              </w:r>
            </w:hyperlink>
          </w:p>
        </w:tc>
      </w:tr>
      <w:tr>
        <w:trPr>
          <w:trHeight w:val="300"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Итого по разделу</w:t>
            </w:r>
          </w:p>
        </w:tc>
        <w:tc>
          <w:tcPr>
            <w:tcW w:w="150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4 </w:t>
            </w:r>
          </w:p>
        </w:tc>
        <w:tc>
          <w:tcPr>
            <w:tcW w:w="0" w:type="auto"/>
            <w:gridSpan w:val="3"/>
            <w:tcBorders/>
            <w:tcMar>
              <w:top w:w="50" w:type="dxa"/>
              <w:left w:w="100" w:type="dxa"/>
            </w:tcMar>
            <w:vAlign w:val="center"/>
          </w:tcPr>
          <w:p>
            <w:pPr>
              <w:jc w:val="left"/>
            </w:pPr>
          </w:p>
        </w:tc>
      </w:tr>
      <w:tr>
        <w:trPr>
          <w:trHeight w:val="300" w:hRule="atLeast"/>
          <w:trHeight w:val="144" w:hRule="atLeast"/>
        </w:trPr>
        <w:tc>
          <w:tcPr>
            <w:tcW w:w="0" w:type="auto"/>
            <w:gridSpan w:val="6"/>
            <w:tcBorders/>
            <w:tcMar>
              <w:top w:w="50" w:type="dxa"/>
              <w:left w:w="100" w:type="dxa"/>
            </w:tcMar>
            <w:vAlign w:val="center"/>
          </w:tcPr>
          <w:p>
            <w:pPr>
              <w:spacing w:before="0" w:after="0"/>
              <w:ind w:left="135"/>
              <w:jc w:val="left"/>
            </w:pPr>
            <w:r>
              <w:rPr>
                <w:rFonts w:ascii="Times New Roman" w:hAnsi="Times New Roman"/>
                <w:b/>
                <w:i w:val="false"/>
                <w:color w:val="000000"/>
                <w:sz w:val="24"/>
              </w:rPr>
              <w:t>Раздел 2.</w:t>
            </w:r>
            <w:r>
              <w:rPr>
                <w:rFonts w:ascii="Times New Roman" w:hAnsi="Times New Roman"/>
                <w:b w:val="false"/>
                <w:i w:val="false"/>
                <w:color w:val="000000"/>
                <w:sz w:val="24"/>
              </w:rPr>
              <w:t xml:space="preserve"> </w:t>
            </w:r>
            <w:r>
              <w:rPr>
                <w:rFonts w:ascii="Times New Roman" w:hAnsi="Times New Roman"/>
                <w:b/>
                <w:i w:val="false"/>
                <w:color w:val="000000"/>
                <w:sz w:val="24"/>
              </w:rPr>
              <w:t>Европейская классическая музыка</w:t>
            </w:r>
          </w:p>
        </w:tc>
      </w:tr>
      <w:tr>
        <w:trPr>
          <w:trHeight w:val="555" w:hRule="atLeast"/>
          <w:trHeight w:val="144" w:hRule="atLeast"/>
        </w:trPr>
        <w:tc>
          <w:tcPr>
            <w:tcW w:w="492"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2.1</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Музыкальный образ</w:t>
            </w:r>
          </w:p>
        </w:tc>
        <w:tc>
          <w:tcPr>
            <w:tcW w:w="96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3 </w:t>
            </w:r>
          </w:p>
        </w:tc>
        <w:tc>
          <w:tcPr>
            <w:tcW w:w="168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76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3 </w:t>
            </w:r>
          </w:p>
        </w:tc>
        <w:tc>
          <w:tcPr>
            <w:tcW w:w="259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7">
              <w:r>
                <w:rPr>
                  <w:rFonts w:ascii="Times New Roman" w:hAnsi="Times New Roman"/>
                  <w:b w:val="false"/>
                  <w:i w:val="false"/>
                  <w:color w:val="0000ff"/>
                  <w:sz w:val="22"/>
                  <w:u w:val="single"/>
                </w:rPr>
                <w:t>https://m.edsoo.ru/f5ea02b6</w:t>
              </w:r>
            </w:hyperlink>
          </w:p>
        </w:tc>
      </w:tr>
      <w:tr>
        <w:trPr>
          <w:trHeight w:val="300"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Итого по разделу</w:t>
            </w:r>
          </w:p>
        </w:tc>
        <w:tc>
          <w:tcPr>
            <w:tcW w:w="150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3 </w:t>
            </w:r>
          </w:p>
        </w:tc>
        <w:tc>
          <w:tcPr>
            <w:tcW w:w="0" w:type="auto"/>
            <w:gridSpan w:val="3"/>
            <w:tcBorders/>
            <w:tcMar>
              <w:top w:w="50" w:type="dxa"/>
              <w:left w:w="100" w:type="dxa"/>
            </w:tcMar>
            <w:vAlign w:val="center"/>
          </w:tcPr>
          <w:p>
            <w:pPr>
              <w:jc w:val="left"/>
            </w:pPr>
          </w:p>
        </w:tc>
      </w:tr>
      <w:tr>
        <w:trPr>
          <w:trHeight w:val="300" w:hRule="atLeast"/>
          <w:trHeight w:val="144" w:hRule="atLeast"/>
        </w:trPr>
        <w:tc>
          <w:tcPr>
            <w:tcW w:w="0" w:type="auto"/>
            <w:gridSpan w:val="6"/>
            <w:tcBorders/>
            <w:tcMar>
              <w:top w:w="50" w:type="dxa"/>
              <w:left w:w="100" w:type="dxa"/>
            </w:tcMar>
            <w:vAlign w:val="center"/>
          </w:tcPr>
          <w:p>
            <w:pPr>
              <w:spacing w:before="0" w:after="0"/>
              <w:ind w:left="135"/>
              <w:jc w:val="left"/>
            </w:pPr>
            <w:r>
              <w:rPr>
                <w:rFonts w:ascii="Times New Roman" w:hAnsi="Times New Roman"/>
                <w:b/>
                <w:i w:val="false"/>
                <w:color w:val="000000"/>
                <w:sz w:val="24"/>
              </w:rPr>
              <w:t>Раздел 3.</w:t>
            </w:r>
            <w:r>
              <w:rPr>
                <w:rFonts w:ascii="Times New Roman" w:hAnsi="Times New Roman"/>
                <w:b w:val="false"/>
                <w:i w:val="false"/>
                <w:color w:val="000000"/>
                <w:sz w:val="24"/>
              </w:rPr>
              <w:t xml:space="preserve"> </w:t>
            </w:r>
            <w:r>
              <w:rPr>
                <w:rFonts w:ascii="Times New Roman" w:hAnsi="Times New Roman"/>
                <w:b/>
                <w:i w:val="false"/>
                <w:color w:val="000000"/>
                <w:sz w:val="24"/>
              </w:rPr>
              <w:t>Духовная музыкаа</w:t>
            </w:r>
          </w:p>
        </w:tc>
      </w:tr>
      <w:tr>
        <w:trPr>
          <w:trHeight w:val="555" w:hRule="atLeast"/>
          <w:trHeight w:val="144" w:hRule="atLeast"/>
        </w:trPr>
        <w:tc>
          <w:tcPr>
            <w:tcW w:w="492"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3.1</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Храмовый синтез искусств</w:t>
            </w:r>
          </w:p>
        </w:tc>
        <w:tc>
          <w:tcPr>
            <w:tcW w:w="96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 </w:t>
            </w:r>
          </w:p>
        </w:tc>
        <w:tc>
          <w:tcPr>
            <w:tcW w:w="168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76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 </w:t>
            </w:r>
          </w:p>
        </w:tc>
        <w:tc>
          <w:tcPr>
            <w:tcW w:w="259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8">
              <w:r>
                <w:rPr>
                  <w:rFonts w:ascii="Times New Roman" w:hAnsi="Times New Roman"/>
                  <w:b w:val="false"/>
                  <w:i w:val="false"/>
                  <w:color w:val="0000ff"/>
                  <w:sz w:val="22"/>
                  <w:u w:val="single"/>
                </w:rPr>
                <w:t>https://m.edsoo.ru/f5ea02b6</w:t>
              </w:r>
            </w:hyperlink>
          </w:p>
        </w:tc>
      </w:tr>
      <w:tr>
        <w:trPr>
          <w:trHeight w:val="300"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Итого по разделу</w:t>
            </w:r>
          </w:p>
        </w:tc>
        <w:tc>
          <w:tcPr>
            <w:tcW w:w="150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 </w:t>
            </w:r>
          </w:p>
        </w:tc>
        <w:tc>
          <w:tcPr>
            <w:tcW w:w="0" w:type="auto"/>
            <w:gridSpan w:val="3"/>
            <w:tcBorders/>
            <w:tcMar>
              <w:top w:w="50" w:type="dxa"/>
              <w:left w:w="100" w:type="dxa"/>
            </w:tcMar>
            <w:vAlign w:val="center"/>
          </w:tcPr>
          <w:p>
            <w:pPr>
              <w:jc w:val="left"/>
            </w:pPr>
          </w:p>
        </w:tc>
      </w:tr>
      <w:tr>
        <w:trPr>
          <w:trHeight w:val="300" w:hRule="atLeast"/>
          <w:trHeight w:val="144" w:hRule="atLeast"/>
        </w:trPr>
        <w:tc>
          <w:tcPr>
            <w:tcW w:w="0" w:type="auto"/>
            <w:gridSpan w:val="6"/>
            <w:tcBorders/>
            <w:tcMar>
              <w:top w:w="50" w:type="dxa"/>
              <w:left w:w="100" w:type="dxa"/>
            </w:tcMar>
            <w:vAlign w:val="center"/>
          </w:tcPr>
          <w:p>
            <w:pPr>
              <w:spacing w:before="0" w:after="0"/>
              <w:ind w:left="135"/>
              <w:jc w:val="left"/>
            </w:pPr>
            <w:r>
              <w:rPr>
                <w:rFonts w:ascii="Times New Roman" w:hAnsi="Times New Roman"/>
                <w:b/>
                <w:i w:val="false"/>
                <w:color w:val="000000"/>
                <w:sz w:val="24"/>
              </w:rPr>
              <w:t>Раздел 4.</w:t>
            </w:r>
            <w:r>
              <w:rPr>
                <w:rFonts w:ascii="Times New Roman" w:hAnsi="Times New Roman"/>
                <w:b w:val="false"/>
                <w:i w:val="false"/>
                <w:color w:val="000000"/>
                <w:sz w:val="24"/>
              </w:rPr>
              <w:t xml:space="preserve"> </w:t>
            </w:r>
            <w:r>
              <w:rPr>
                <w:rFonts w:ascii="Times New Roman" w:hAnsi="Times New Roman"/>
                <w:b/>
                <w:i w:val="false"/>
                <w:color w:val="000000"/>
                <w:sz w:val="24"/>
              </w:rPr>
              <w:t>Современная музыка: основные жанры и направления</w:t>
            </w:r>
          </w:p>
        </w:tc>
      </w:tr>
      <w:tr>
        <w:trPr>
          <w:trHeight w:val="825" w:hRule="atLeast"/>
          <w:trHeight w:val="144" w:hRule="atLeast"/>
        </w:trPr>
        <w:tc>
          <w:tcPr>
            <w:tcW w:w="492"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4.1</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Молодежная музыкальная культура</w:t>
            </w:r>
          </w:p>
        </w:tc>
        <w:tc>
          <w:tcPr>
            <w:tcW w:w="96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 </w:t>
            </w:r>
          </w:p>
        </w:tc>
        <w:tc>
          <w:tcPr>
            <w:tcW w:w="168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76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 </w:t>
            </w:r>
          </w:p>
        </w:tc>
        <w:tc>
          <w:tcPr>
            <w:tcW w:w="259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9">
              <w:r>
                <w:rPr>
                  <w:rFonts w:ascii="Times New Roman" w:hAnsi="Times New Roman"/>
                  <w:b w:val="false"/>
                  <w:i w:val="false"/>
                  <w:color w:val="0000ff"/>
                  <w:sz w:val="22"/>
                  <w:u w:val="single"/>
                </w:rPr>
                <w:t>https://m.edsoo.ru/f5ea02b6</w:t>
              </w:r>
            </w:hyperlink>
          </w:p>
        </w:tc>
      </w:tr>
      <w:tr>
        <w:trPr>
          <w:trHeight w:val="555" w:hRule="atLeast"/>
          <w:trHeight w:val="144" w:hRule="atLeast"/>
        </w:trPr>
        <w:tc>
          <w:tcPr>
            <w:tcW w:w="492"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4.2</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Музыка цифрового мира</w:t>
            </w:r>
          </w:p>
        </w:tc>
        <w:tc>
          <w:tcPr>
            <w:tcW w:w="96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68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76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259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0">
              <w:r>
                <w:rPr>
                  <w:rFonts w:ascii="Times New Roman" w:hAnsi="Times New Roman"/>
                  <w:b w:val="false"/>
                  <w:i w:val="false"/>
                  <w:color w:val="0000ff"/>
                  <w:sz w:val="22"/>
                  <w:u w:val="single"/>
                </w:rPr>
                <w:t>https://m.edsoo.ru/f5ea02b6</w:t>
              </w:r>
            </w:hyperlink>
          </w:p>
        </w:tc>
      </w:tr>
      <w:tr>
        <w:trPr>
          <w:trHeight w:val="555" w:hRule="atLeast"/>
          <w:trHeight w:val="144" w:hRule="atLeast"/>
        </w:trPr>
        <w:tc>
          <w:tcPr>
            <w:tcW w:w="492"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4.3</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Мюзикл</w:t>
            </w:r>
          </w:p>
        </w:tc>
        <w:tc>
          <w:tcPr>
            <w:tcW w:w="96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68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76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259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1">
              <w:r>
                <w:rPr>
                  <w:rFonts w:ascii="Times New Roman" w:hAnsi="Times New Roman"/>
                  <w:b w:val="false"/>
                  <w:i w:val="false"/>
                  <w:color w:val="0000ff"/>
                  <w:sz w:val="22"/>
                  <w:u w:val="single"/>
                </w:rPr>
                <w:t>https://m.edsoo.ru/f5ea02b6</w:t>
              </w:r>
            </w:hyperlink>
          </w:p>
        </w:tc>
      </w:tr>
      <w:tr>
        <w:trPr>
          <w:trHeight w:val="300"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Итого по разделу</w:t>
            </w:r>
          </w:p>
        </w:tc>
        <w:tc>
          <w:tcPr>
            <w:tcW w:w="150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4 </w:t>
            </w:r>
          </w:p>
        </w:tc>
        <w:tc>
          <w:tcPr>
            <w:tcW w:w="0" w:type="auto"/>
            <w:gridSpan w:val="3"/>
            <w:tcBorders/>
            <w:tcMar>
              <w:top w:w="50" w:type="dxa"/>
              <w:left w:w="100" w:type="dxa"/>
            </w:tcMar>
            <w:vAlign w:val="center"/>
          </w:tcPr>
          <w:p>
            <w:pPr>
              <w:jc w:val="left"/>
            </w:pPr>
          </w:p>
        </w:tc>
      </w:tr>
      <w:tr>
        <w:trPr>
          <w:trHeight w:val="300" w:hRule="atLeast"/>
          <w:trHeight w:val="144" w:hRule="atLeast"/>
        </w:trPr>
        <w:tc>
          <w:tcPr>
            <w:tcW w:w="0" w:type="auto"/>
            <w:gridSpan w:val="6"/>
            <w:tcBorders/>
            <w:tcMar>
              <w:top w:w="50" w:type="dxa"/>
              <w:left w:w="100" w:type="dxa"/>
            </w:tcMar>
            <w:vAlign w:val="center"/>
          </w:tcPr>
          <w:p>
            <w:pPr>
              <w:spacing w:before="0" w:after="0"/>
              <w:ind w:left="135"/>
              <w:jc w:val="left"/>
            </w:pPr>
            <w:r>
              <w:rPr>
                <w:rFonts w:ascii="Times New Roman" w:hAnsi="Times New Roman"/>
                <w:b/>
                <w:i w:val="false"/>
                <w:color w:val="000000"/>
                <w:sz w:val="24"/>
              </w:rPr>
              <w:t>Раздел 5.</w:t>
            </w:r>
            <w:r>
              <w:rPr>
                <w:rFonts w:ascii="Times New Roman" w:hAnsi="Times New Roman"/>
                <w:b w:val="false"/>
                <w:i w:val="false"/>
                <w:color w:val="000000"/>
                <w:sz w:val="24"/>
              </w:rPr>
              <w:t xml:space="preserve"> </w:t>
            </w:r>
            <w:r>
              <w:rPr>
                <w:rFonts w:ascii="Times New Roman" w:hAnsi="Times New Roman"/>
                <w:b/>
                <w:i w:val="false"/>
                <w:color w:val="000000"/>
                <w:sz w:val="24"/>
              </w:rPr>
              <w:t>Связь музыки с другими видами искусства</w:t>
            </w:r>
          </w:p>
        </w:tc>
      </w:tr>
      <w:tr>
        <w:trPr>
          <w:trHeight w:val="555" w:hRule="atLeast"/>
          <w:trHeight w:val="144" w:hRule="atLeast"/>
        </w:trPr>
        <w:tc>
          <w:tcPr>
            <w:tcW w:w="492"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5.1</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Музыка и живопись</w:t>
            </w:r>
          </w:p>
        </w:tc>
        <w:tc>
          <w:tcPr>
            <w:tcW w:w="96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 </w:t>
            </w:r>
          </w:p>
        </w:tc>
        <w:tc>
          <w:tcPr>
            <w:tcW w:w="168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76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259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2">
              <w:r>
                <w:rPr>
                  <w:rFonts w:ascii="Times New Roman" w:hAnsi="Times New Roman"/>
                  <w:b w:val="false"/>
                  <w:i w:val="false"/>
                  <w:color w:val="0000ff"/>
                  <w:sz w:val="22"/>
                  <w:u w:val="single"/>
                </w:rPr>
                <w:t>https://m.edsoo.ru/f5ea02b6</w:t>
              </w:r>
            </w:hyperlink>
          </w:p>
        </w:tc>
      </w:tr>
      <w:tr>
        <w:trPr>
          <w:trHeight w:val="555" w:hRule="atLeast"/>
          <w:trHeight w:val="144" w:hRule="atLeast"/>
        </w:trPr>
        <w:tc>
          <w:tcPr>
            <w:tcW w:w="492"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5.2</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Музыка кино и телевидения</w:t>
            </w:r>
          </w:p>
        </w:tc>
        <w:tc>
          <w:tcPr>
            <w:tcW w:w="96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 </w:t>
            </w:r>
          </w:p>
        </w:tc>
        <w:tc>
          <w:tcPr>
            <w:tcW w:w="168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76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259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3">
              <w:r>
                <w:rPr>
                  <w:rFonts w:ascii="Times New Roman" w:hAnsi="Times New Roman"/>
                  <w:b w:val="false"/>
                  <w:i w:val="false"/>
                  <w:color w:val="0000ff"/>
                  <w:sz w:val="22"/>
                  <w:u w:val="single"/>
                </w:rPr>
                <w:t>https://m.edsoo.ru/f5ea02b6</w:t>
              </w:r>
            </w:hyperlink>
          </w:p>
        </w:tc>
      </w:tr>
      <w:tr>
        <w:trPr>
          <w:trHeight w:val="825" w:hRule="atLeast"/>
          <w:trHeight w:val="144" w:hRule="atLeast"/>
        </w:trPr>
        <w:tc>
          <w:tcPr>
            <w:tcW w:w="492"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5.3</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Исследовательский проект по выбранной теме</w:t>
            </w:r>
          </w:p>
        </w:tc>
        <w:tc>
          <w:tcPr>
            <w:tcW w:w="96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68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76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2599" w:type="dxa"/>
            <w:tcBorders/>
            <w:tcMar>
              <w:top w:w="50" w:type="dxa"/>
              <w:left w:w="100" w:type="dxa"/>
            </w:tcMar>
            <w:vAlign w:val="center"/>
          </w:tcPr>
          <w:p>
            <w:pPr>
              <w:spacing w:before="0" w:after="0"/>
              <w:ind w:left="135"/>
              <w:jc w:val="left"/>
            </w:pPr>
          </w:p>
        </w:tc>
      </w:tr>
      <w:tr>
        <w:trPr>
          <w:trHeight w:val="300"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Итого по разделу</w:t>
            </w:r>
          </w:p>
        </w:tc>
        <w:tc>
          <w:tcPr>
            <w:tcW w:w="150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5 </w:t>
            </w:r>
          </w:p>
        </w:tc>
        <w:tc>
          <w:tcPr>
            <w:tcW w:w="0" w:type="auto"/>
            <w:gridSpan w:val="3"/>
            <w:tcBorders/>
            <w:tcMar>
              <w:top w:w="50" w:type="dxa"/>
              <w:left w:w="100" w:type="dxa"/>
            </w:tcMar>
            <w:vAlign w:val="center"/>
          </w:tcPr>
          <w:p>
            <w:pPr>
              <w:jc w:val="left"/>
            </w:pPr>
          </w:p>
        </w:tc>
      </w:tr>
      <w:tr>
        <w:trPr>
          <w:trHeight w:val="555"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ОБЩЕЕ КОЛИЧЕСТВО ЧАСОВ ПО ПРОГРАММЕ</w:t>
            </w:r>
          </w:p>
        </w:tc>
        <w:tc>
          <w:tcPr>
            <w:tcW w:w="150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35 </w:t>
            </w:r>
          </w:p>
        </w:tc>
        <w:tc>
          <w:tcPr>
            <w:tcW w:w="168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3 </w:t>
            </w:r>
          </w:p>
        </w:tc>
        <w:tc>
          <w:tcPr>
            <w:tcW w:w="176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31 </w:t>
            </w:r>
          </w:p>
        </w:tc>
        <w:tc>
          <w:tcPr>
            <w:tcW w:w="2599" w:type="dxa"/>
            <w:tcBorders/>
            <w:tcMar>
              <w:top w:w="50" w:type="dxa"/>
              <w:left w:w="100" w:type="dxa"/>
            </w:tcMar>
            <w:vAlign w:val="center"/>
          </w:tcPr>
          <w:p>
            <w:pPr>
              <w:jc w:val="left"/>
            </w:pPr>
          </w:p>
        </w:tc>
      </w:tr>
    </w:tbl>
    <w:p>
      <w:pPr>
        <w:sectPr>
          <w:pgSz w:w="16383" w:h="11906" w:orient="landscape"/>
        </w:sectPr>
      </w:pPr>
    </w:p>
    <w:p>
      <w:pPr>
        <w:spacing w:before="0" w:after="0"/>
        <w:ind w:left="120"/>
        <w:jc w:val="left"/>
      </w:pPr>
      <w:r>
        <w:rPr>
          <w:rFonts w:ascii="Times New Roman" w:hAnsi="Times New Roman"/>
          <w:b/>
          <w:i w:val="false"/>
          <w:color w:val="000000"/>
          <w:sz w:val="28"/>
        </w:rPr>
        <w:t xml:space="preserve"> 7 КЛАСС </w:t>
      </w:r>
    </w:p>
    <w:tbl>
      <w:tblPr>
        <w:tblW w:w="0" w:type="auto"/>
        <w:tblCellSpacing w:w="20" w:type="nil"/>
        <w:tblBorders>
          <w:top w:val="single"/>
          <w:left w:val="single"/>
          <w:bottom w:val="single"/>
          <w:right w:val="single"/>
          <w:insideH w:val="single"/>
          <w:insideV w:val="single"/>
        </w:tblBorders>
      </w:tblPr>
      <w:tblGrid>
        <w:gridCol w:w="716"/>
        <w:gridCol w:w="2720"/>
        <w:gridCol w:w="1396"/>
        <w:gridCol w:w="2428"/>
        <w:gridCol w:w="2553"/>
        <w:gridCol w:w="3781"/>
      </w:tblGrid>
      <w:tr>
        <w:trPr>
          <w:trHeight w:val="300" w:hRule="atLeast"/>
          <w:trHeight w:val="144" w:hRule="atLeast"/>
        </w:trPr>
        <w:tc>
          <w:tcPr>
            <w:tcW w:w="501"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 п/п </w:t>
            </w:r>
          </w:p>
          <w:p>
            <w:pPr>
              <w:spacing w:before="0" w:after="0"/>
              <w:ind w:left="135"/>
              <w:jc w:val="left"/>
            </w:pPr>
          </w:p>
        </w:tc>
        <w:tc>
          <w:tcPr>
            <w:tcW w:w="2992"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Наименование разделов и тем программы </w:t>
            </w:r>
          </w:p>
          <w:p>
            <w:pPr>
              <w:spacing w:before="0" w:after="0"/>
              <w:ind w:left="135"/>
              <w:jc w:val="left"/>
            </w:pPr>
          </w:p>
        </w:tc>
        <w:tc>
          <w:tcPr>
            <w:tcW w:w="0" w:type="auto"/>
            <w:gridSpan w:val="3"/>
            <w:tcBorders/>
            <w:tcMar>
              <w:top w:w="50" w:type="dxa"/>
              <w:left w:w="100" w:type="dxa"/>
            </w:tcMar>
            <w:vAlign w:val="center"/>
          </w:tcPr>
          <w:p>
            <w:pPr>
              <w:spacing w:before="0" w:after="0"/>
              <w:ind w:left="0"/>
              <w:jc w:val="left"/>
            </w:pPr>
            <w:r>
              <w:rPr>
                <w:rFonts w:ascii="Times New Roman" w:hAnsi="Times New Roman"/>
                <w:b/>
                <w:i w:val="false"/>
                <w:color w:val="000000"/>
                <w:sz w:val="24"/>
              </w:rPr>
              <w:t>Количество часов</w:t>
            </w:r>
          </w:p>
        </w:tc>
        <w:tc>
          <w:tcPr>
            <w:tcW w:w="2646"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Электронные (цифровые) образовательные ресурсы </w:t>
            </w:r>
          </w:p>
          <w:p>
            <w:pPr>
              <w:spacing w:before="0" w:after="0"/>
              <w:ind w:left="135"/>
              <w:jc w:val="left"/>
            </w:pPr>
          </w:p>
        </w:tc>
      </w:tr>
      <w:tr>
        <w:trPr>
          <w:trHeight w:val="570" w:hRule="atLeast"/>
          <w:trHeight w:val="144" w:hRule="atLeast"/>
        </w:trPr>
        <w:tc>
          <w:tcPr>
            <w:tcW w:w="0" w:type="auto"/>
            <w:vMerge/>
            <w:tcBorders>
              <w:top w:val="nil"/>
            </w:tcBorders>
            <w:tcMar>
              <w:top w:w="50" w:type="dxa"/>
              <w:left w:w="100" w:type="dxa"/>
            </w:tcMar>
          </w:tcPr>
          <w:p>
            <w:pPr>
              <w:jc w:val="left"/>
            </w:pPr>
          </w:p>
        </w:tc>
        <w:tc>
          <w:tcPr>
            <w:tcW w:w="0" w:type="auto"/>
            <w:vMerge/>
            <w:tcBorders>
              <w:top w:val="nil"/>
            </w:tcBorders>
            <w:tcMar>
              <w:top w:w="50" w:type="dxa"/>
              <w:left w:w="100" w:type="dxa"/>
            </w:tcMar>
          </w:tcPr>
          <w:p>
            <w:pPr>
              <w:jc w:val="left"/>
            </w:pPr>
          </w:p>
        </w:tc>
        <w:tc>
          <w:tcPr>
            <w:tcW w:w="977"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Всего </w:t>
            </w:r>
          </w:p>
          <w:p>
            <w:pPr>
              <w:spacing w:before="0" w:after="0"/>
              <w:ind w:left="135"/>
              <w:jc w:val="left"/>
            </w:pPr>
          </w:p>
        </w:tc>
        <w:tc>
          <w:tcPr>
            <w:tcW w:w="1699"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Контрольные работы </w:t>
            </w:r>
          </w:p>
          <w:p>
            <w:pPr>
              <w:spacing w:before="0" w:after="0"/>
              <w:ind w:left="135"/>
              <w:jc w:val="left"/>
            </w:pPr>
          </w:p>
        </w:tc>
        <w:tc>
          <w:tcPr>
            <w:tcW w:w="1787"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Практические работы </w:t>
            </w:r>
          </w:p>
          <w:p>
            <w:pPr>
              <w:spacing w:before="0" w:after="0"/>
              <w:ind w:left="135"/>
              <w:jc w:val="left"/>
            </w:pPr>
          </w:p>
        </w:tc>
        <w:tc>
          <w:tcPr>
            <w:tcW w:w="0" w:type="auto"/>
            <w:vMerge/>
            <w:tcBorders>
              <w:top w:val="nil"/>
            </w:tcBorders>
            <w:tcMar>
              <w:top w:w="50" w:type="dxa"/>
              <w:left w:w="100" w:type="dxa"/>
            </w:tcMar>
          </w:tcPr>
          <w:p>
            <w:pPr>
              <w:jc w:val="left"/>
            </w:pPr>
          </w:p>
        </w:tc>
      </w:tr>
      <w:tr>
        <w:trPr>
          <w:trHeight w:val="300" w:hRule="atLeast"/>
          <w:trHeight w:val="144" w:hRule="atLeast"/>
        </w:trPr>
        <w:tc>
          <w:tcPr>
            <w:tcW w:w="0" w:type="auto"/>
            <w:gridSpan w:val="6"/>
            <w:tcBorders/>
            <w:tcMar>
              <w:top w:w="50" w:type="dxa"/>
              <w:left w:w="100" w:type="dxa"/>
            </w:tcMar>
            <w:vAlign w:val="center"/>
          </w:tcPr>
          <w:p>
            <w:pPr>
              <w:spacing w:before="0" w:after="0"/>
              <w:ind w:left="135"/>
              <w:jc w:val="left"/>
            </w:pPr>
            <w:r>
              <w:rPr>
                <w:rFonts w:ascii="Times New Roman" w:hAnsi="Times New Roman"/>
                <w:b/>
                <w:i w:val="false"/>
                <w:color w:val="000000"/>
                <w:sz w:val="24"/>
              </w:rPr>
              <w:t>ИНВАРИАНТНЫЕ МОДУЛИ</w:t>
            </w:r>
          </w:p>
        </w:tc>
      </w:tr>
      <w:tr>
        <w:trPr>
          <w:trHeight w:val="300" w:hRule="atLeast"/>
          <w:trHeight w:val="144" w:hRule="atLeast"/>
        </w:trPr>
        <w:tc>
          <w:tcPr>
            <w:tcW w:w="0" w:type="auto"/>
            <w:gridSpan w:val="6"/>
            <w:tcBorders/>
            <w:tcMar>
              <w:top w:w="50" w:type="dxa"/>
              <w:left w:w="100" w:type="dxa"/>
            </w:tcMar>
            <w:vAlign w:val="center"/>
          </w:tcPr>
          <w:p>
            <w:pPr>
              <w:spacing w:before="0" w:after="0"/>
              <w:ind w:left="135"/>
              <w:jc w:val="left"/>
            </w:pPr>
            <w:r>
              <w:rPr>
                <w:rFonts w:ascii="Times New Roman" w:hAnsi="Times New Roman"/>
                <w:b/>
                <w:i w:val="false"/>
                <w:color w:val="000000"/>
                <w:sz w:val="24"/>
              </w:rPr>
              <w:t>Раздел 1.</w:t>
            </w:r>
            <w:r>
              <w:rPr>
                <w:rFonts w:ascii="Times New Roman" w:hAnsi="Times New Roman"/>
                <w:b w:val="false"/>
                <w:i w:val="false"/>
                <w:color w:val="000000"/>
                <w:sz w:val="24"/>
              </w:rPr>
              <w:t xml:space="preserve"> </w:t>
            </w:r>
            <w:r>
              <w:rPr>
                <w:rFonts w:ascii="Times New Roman" w:hAnsi="Times New Roman"/>
                <w:b/>
                <w:i w:val="false"/>
                <w:color w:val="000000"/>
                <w:sz w:val="24"/>
              </w:rPr>
              <w:t>Музыка моего края</w:t>
            </w:r>
          </w:p>
        </w:tc>
      </w:tr>
      <w:tr>
        <w:trPr>
          <w:trHeight w:val="555" w:hRule="atLeast"/>
          <w:trHeight w:val="144" w:hRule="atLeast"/>
        </w:trPr>
        <w:tc>
          <w:tcPr>
            <w:tcW w:w="501"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Календарный фольклор</w:t>
            </w:r>
          </w:p>
        </w:tc>
        <w:tc>
          <w:tcPr>
            <w:tcW w:w="97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69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78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264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4">
              <w:r>
                <w:rPr>
                  <w:rFonts w:ascii="Times New Roman" w:hAnsi="Times New Roman"/>
                  <w:b w:val="false"/>
                  <w:i w:val="false"/>
                  <w:color w:val="0000ff"/>
                  <w:sz w:val="22"/>
                  <w:u w:val="single"/>
                </w:rPr>
                <w:t>https://m.edsoo.ru/f5ea40f0</w:t>
              </w:r>
            </w:hyperlink>
          </w:p>
        </w:tc>
      </w:tr>
      <w:tr>
        <w:trPr>
          <w:trHeight w:val="555" w:hRule="atLeast"/>
          <w:trHeight w:val="144" w:hRule="atLeast"/>
        </w:trPr>
        <w:tc>
          <w:tcPr>
            <w:tcW w:w="501"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1.2</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Семейный фольклор</w:t>
            </w:r>
          </w:p>
        </w:tc>
        <w:tc>
          <w:tcPr>
            <w:tcW w:w="97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69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78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264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5">
              <w:r>
                <w:rPr>
                  <w:rFonts w:ascii="Times New Roman" w:hAnsi="Times New Roman"/>
                  <w:b w:val="false"/>
                  <w:i w:val="false"/>
                  <w:color w:val="0000ff"/>
                  <w:sz w:val="22"/>
                  <w:u w:val="single"/>
                </w:rPr>
                <w:t>https://m.edsoo.ru/f5ea40f0</w:t>
              </w:r>
            </w:hyperlink>
          </w:p>
        </w:tc>
      </w:tr>
      <w:tr>
        <w:trPr>
          <w:trHeight w:val="300"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Итого по разделу</w:t>
            </w:r>
          </w:p>
        </w:tc>
        <w:tc>
          <w:tcPr>
            <w:tcW w:w="153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 </w:t>
            </w:r>
          </w:p>
        </w:tc>
        <w:tc>
          <w:tcPr>
            <w:tcW w:w="0" w:type="auto"/>
            <w:gridSpan w:val="3"/>
            <w:tcBorders/>
            <w:tcMar>
              <w:top w:w="50" w:type="dxa"/>
              <w:left w:w="100" w:type="dxa"/>
            </w:tcMar>
            <w:vAlign w:val="center"/>
          </w:tcPr>
          <w:p>
            <w:pPr>
              <w:jc w:val="left"/>
            </w:pPr>
          </w:p>
        </w:tc>
      </w:tr>
      <w:tr>
        <w:trPr>
          <w:trHeight w:val="300" w:hRule="atLeast"/>
          <w:trHeight w:val="144" w:hRule="atLeast"/>
        </w:trPr>
        <w:tc>
          <w:tcPr>
            <w:tcW w:w="0" w:type="auto"/>
            <w:gridSpan w:val="6"/>
            <w:tcBorders/>
            <w:tcMar>
              <w:top w:w="50" w:type="dxa"/>
              <w:left w:w="100" w:type="dxa"/>
            </w:tcMar>
            <w:vAlign w:val="center"/>
          </w:tcPr>
          <w:p>
            <w:pPr>
              <w:spacing w:before="0" w:after="0"/>
              <w:ind w:left="135"/>
              <w:jc w:val="left"/>
            </w:pPr>
            <w:r>
              <w:rPr>
                <w:rFonts w:ascii="Times New Roman" w:hAnsi="Times New Roman"/>
                <w:b/>
                <w:i w:val="false"/>
                <w:color w:val="000000"/>
                <w:sz w:val="24"/>
              </w:rPr>
              <w:t>Раздел 2.</w:t>
            </w:r>
            <w:r>
              <w:rPr>
                <w:rFonts w:ascii="Times New Roman" w:hAnsi="Times New Roman"/>
                <w:b w:val="false"/>
                <w:i w:val="false"/>
                <w:color w:val="000000"/>
                <w:sz w:val="24"/>
              </w:rPr>
              <w:t xml:space="preserve"> </w:t>
            </w:r>
            <w:r>
              <w:rPr>
                <w:rFonts w:ascii="Times New Roman" w:hAnsi="Times New Roman"/>
                <w:b/>
                <w:i w:val="false"/>
                <w:color w:val="000000"/>
                <w:sz w:val="24"/>
              </w:rPr>
              <w:t>Народное музыкальное творчество России</w:t>
            </w:r>
          </w:p>
        </w:tc>
      </w:tr>
      <w:tr>
        <w:trPr>
          <w:trHeight w:val="555" w:hRule="atLeast"/>
          <w:trHeight w:val="144" w:hRule="atLeast"/>
        </w:trPr>
        <w:tc>
          <w:tcPr>
            <w:tcW w:w="501"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2.1</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Фольклорные жанры</w:t>
            </w:r>
          </w:p>
        </w:tc>
        <w:tc>
          <w:tcPr>
            <w:tcW w:w="97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 </w:t>
            </w:r>
          </w:p>
        </w:tc>
        <w:tc>
          <w:tcPr>
            <w:tcW w:w="169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78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264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6">
              <w:r>
                <w:rPr>
                  <w:rFonts w:ascii="Times New Roman" w:hAnsi="Times New Roman"/>
                  <w:b w:val="false"/>
                  <w:i w:val="false"/>
                  <w:color w:val="0000ff"/>
                  <w:sz w:val="22"/>
                  <w:u w:val="single"/>
                </w:rPr>
                <w:t>https://m.edsoo.ru/f5ea40f0</w:t>
              </w:r>
            </w:hyperlink>
          </w:p>
        </w:tc>
      </w:tr>
      <w:tr>
        <w:trPr>
          <w:trHeight w:val="300"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Итого по разделу</w:t>
            </w:r>
          </w:p>
        </w:tc>
        <w:tc>
          <w:tcPr>
            <w:tcW w:w="153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 </w:t>
            </w:r>
          </w:p>
        </w:tc>
        <w:tc>
          <w:tcPr>
            <w:tcW w:w="0" w:type="auto"/>
            <w:gridSpan w:val="3"/>
            <w:tcBorders/>
            <w:tcMar>
              <w:top w:w="50" w:type="dxa"/>
              <w:left w:w="100" w:type="dxa"/>
            </w:tcMar>
            <w:vAlign w:val="center"/>
          </w:tcPr>
          <w:p>
            <w:pPr>
              <w:jc w:val="left"/>
            </w:pPr>
          </w:p>
        </w:tc>
      </w:tr>
      <w:tr>
        <w:trPr>
          <w:trHeight w:val="300" w:hRule="atLeast"/>
          <w:trHeight w:val="144" w:hRule="atLeast"/>
        </w:trPr>
        <w:tc>
          <w:tcPr>
            <w:tcW w:w="0" w:type="auto"/>
            <w:gridSpan w:val="6"/>
            <w:tcBorders/>
            <w:tcMar>
              <w:top w:w="50" w:type="dxa"/>
              <w:left w:w="100" w:type="dxa"/>
            </w:tcMar>
            <w:vAlign w:val="center"/>
          </w:tcPr>
          <w:p>
            <w:pPr>
              <w:spacing w:before="0" w:after="0"/>
              <w:ind w:left="135"/>
              <w:jc w:val="left"/>
            </w:pPr>
            <w:r>
              <w:rPr>
                <w:rFonts w:ascii="Times New Roman" w:hAnsi="Times New Roman"/>
                <w:b/>
                <w:i w:val="false"/>
                <w:color w:val="000000"/>
                <w:sz w:val="24"/>
              </w:rPr>
              <w:t>Раздел 3.</w:t>
            </w:r>
            <w:r>
              <w:rPr>
                <w:rFonts w:ascii="Times New Roman" w:hAnsi="Times New Roman"/>
                <w:b w:val="false"/>
                <w:i w:val="false"/>
                <w:color w:val="000000"/>
                <w:sz w:val="24"/>
              </w:rPr>
              <w:t xml:space="preserve"> </w:t>
            </w:r>
            <w:r>
              <w:rPr>
                <w:rFonts w:ascii="Times New Roman" w:hAnsi="Times New Roman"/>
                <w:b/>
                <w:i w:val="false"/>
                <w:color w:val="000000"/>
                <w:sz w:val="24"/>
              </w:rPr>
              <w:t>Русская классическая музыка</w:t>
            </w:r>
          </w:p>
        </w:tc>
      </w:tr>
      <w:tr>
        <w:trPr>
          <w:trHeight w:val="1095" w:hRule="atLeast"/>
          <w:trHeight w:val="144" w:hRule="atLeast"/>
        </w:trPr>
        <w:tc>
          <w:tcPr>
            <w:tcW w:w="501"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3.1</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История страны и народа в музыке русских композиторов</w:t>
            </w:r>
          </w:p>
        </w:tc>
        <w:tc>
          <w:tcPr>
            <w:tcW w:w="97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 </w:t>
            </w:r>
          </w:p>
        </w:tc>
        <w:tc>
          <w:tcPr>
            <w:tcW w:w="169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78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 </w:t>
            </w:r>
          </w:p>
        </w:tc>
        <w:tc>
          <w:tcPr>
            <w:tcW w:w="264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7">
              <w:r>
                <w:rPr>
                  <w:rFonts w:ascii="Times New Roman" w:hAnsi="Times New Roman"/>
                  <w:b w:val="false"/>
                  <w:i w:val="false"/>
                  <w:color w:val="0000ff"/>
                  <w:sz w:val="22"/>
                  <w:u w:val="single"/>
                </w:rPr>
                <w:t>https://m.edsoo.ru/f5ea40f0</w:t>
              </w:r>
            </w:hyperlink>
          </w:p>
        </w:tc>
      </w:tr>
      <w:tr>
        <w:trPr>
          <w:trHeight w:val="555" w:hRule="atLeast"/>
          <w:trHeight w:val="144" w:hRule="atLeast"/>
        </w:trPr>
        <w:tc>
          <w:tcPr>
            <w:tcW w:w="501"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3.2</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Русский балет</w:t>
            </w:r>
          </w:p>
        </w:tc>
        <w:tc>
          <w:tcPr>
            <w:tcW w:w="97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 </w:t>
            </w:r>
          </w:p>
        </w:tc>
        <w:tc>
          <w:tcPr>
            <w:tcW w:w="169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78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 </w:t>
            </w:r>
          </w:p>
        </w:tc>
        <w:tc>
          <w:tcPr>
            <w:tcW w:w="264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8">
              <w:r>
                <w:rPr>
                  <w:rFonts w:ascii="Times New Roman" w:hAnsi="Times New Roman"/>
                  <w:b w:val="false"/>
                  <w:i w:val="false"/>
                  <w:color w:val="0000ff"/>
                  <w:sz w:val="22"/>
                  <w:u w:val="single"/>
                </w:rPr>
                <w:t>https://m.edsoo.ru/f5ea40f0</w:t>
              </w:r>
            </w:hyperlink>
          </w:p>
        </w:tc>
      </w:tr>
      <w:tr>
        <w:trPr>
          <w:trHeight w:val="300"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Итого по разделу</w:t>
            </w:r>
          </w:p>
        </w:tc>
        <w:tc>
          <w:tcPr>
            <w:tcW w:w="153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4 </w:t>
            </w:r>
          </w:p>
        </w:tc>
        <w:tc>
          <w:tcPr>
            <w:tcW w:w="0" w:type="auto"/>
            <w:gridSpan w:val="3"/>
            <w:tcBorders/>
            <w:tcMar>
              <w:top w:w="50" w:type="dxa"/>
              <w:left w:w="100" w:type="dxa"/>
            </w:tcMar>
            <w:vAlign w:val="center"/>
          </w:tcPr>
          <w:p>
            <w:pPr>
              <w:jc w:val="left"/>
            </w:pPr>
          </w:p>
        </w:tc>
      </w:tr>
      <w:tr>
        <w:trPr>
          <w:trHeight w:val="300" w:hRule="atLeast"/>
          <w:trHeight w:val="144" w:hRule="atLeast"/>
        </w:trPr>
        <w:tc>
          <w:tcPr>
            <w:tcW w:w="0" w:type="auto"/>
            <w:gridSpan w:val="6"/>
            <w:tcBorders/>
            <w:tcMar>
              <w:top w:w="50" w:type="dxa"/>
              <w:left w:w="100" w:type="dxa"/>
            </w:tcMar>
            <w:vAlign w:val="center"/>
          </w:tcPr>
          <w:p>
            <w:pPr>
              <w:spacing w:before="0" w:after="0"/>
              <w:ind w:left="135"/>
              <w:jc w:val="left"/>
            </w:pPr>
            <w:r>
              <w:rPr>
                <w:rFonts w:ascii="Times New Roman" w:hAnsi="Times New Roman"/>
                <w:b/>
                <w:i w:val="false"/>
                <w:color w:val="000000"/>
                <w:sz w:val="24"/>
              </w:rPr>
              <w:t>Раздел 4.</w:t>
            </w:r>
            <w:r>
              <w:rPr>
                <w:rFonts w:ascii="Times New Roman" w:hAnsi="Times New Roman"/>
                <w:b w:val="false"/>
                <w:i w:val="false"/>
                <w:color w:val="000000"/>
                <w:sz w:val="24"/>
              </w:rPr>
              <w:t xml:space="preserve"> </w:t>
            </w:r>
            <w:r>
              <w:rPr>
                <w:rFonts w:ascii="Times New Roman" w:hAnsi="Times New Roman"/>
                <w:b/>
                <w:i w:val="false"/>
                <w:color w:val="000000"/>
                <w:sz w:val="24"/>
              </w:rPr>
              <w:t>Жанры музыкального искусства</w:t>
            </w:r>
          </w:p>
        </w:tc>
      </w:tr>
      <w:tr>
        <w:trPr>
          <w:trHeight w:val="555" w:hRule="atLeast"/>
          <w:trHeight w:val="144" w:hRule="atLeast"/>
        </w:trPr>
        <w:tc>
          <w:tcPr>
            <w:tcW w:w="501"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4.1</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Камерная музыка</w:t>
            </w:r>
          </w:p>
        </w:tc>
        <w:tc>
          <w:tcPr>
            <w:tcW w:w="97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 </w:t>
            </w:r>
          </w:p>
        </w:tc>
        <w:tc>
          <w:tcPr>
            <w:tcW w:w="169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78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 </w:t>
            </w:r>
          </w:p>
        </w:tc>
        <w:tc>
          <w:tcPr>
            <w:tcW w:w="264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9">
              <w:r>
                <w:rPr>
                  <w:rFonts w:ascii="Times New Roman" w:hAnsi="Times New Roman"/>
                  <w:b w:val="false"/>
                  <w:i w:val="false"/>
                  <w:color w:val="0000ff"/>
                  <w:sz w:val="22"/>
                  <w:u w:val="single"/>
                </w:rPr>
                <w:t>https://m.edsoo.ru/f5ea40f0</w:t>
              </w:r>
            </w:hyperlink>
          </w:p>
        </w:tc>
      </w:tr>
      <w:tr>
        <w:trPr>
          <w:trHeight w:val="555" w:hRule="atLeast"/>
          <w:trHeight w:val="144" w:hRule="atLeast"/>
        </w:trPr>
        <w:tc>
          <w:tcPr>
            <w:tcW w:w="501"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4.2</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Театральные жанры</w:t>
            </w:r>
          </w:p>
        </w:tc>
        <w:tc>
          <w:tcPr>
            <w:tcW w:w="97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 </w:t>
            </w:r>
          </w:p>
        </w:tc>
        <w:tc>
          <w:tcPr>
            <w:tcW w:w="169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78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 </w:t>
            </w:r>
          </w:p>
        </w:tc>
        <w:tc>
          <w:tcPr>
            <w:tcW w:w="264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50">
              <w:r>
                <w:rPr>
                  <w:rFonts w:ascii="Times New Roman" w:hAnsi="Times New Roman"/>
                  <w:b w:val="false"/>
                  <w:i w:val="false"/>
                  <w:color w:val="0000ff"/>
                  <w:sz w:val="22"/>
                  <w:u w:val="single"/>
                </w:rPr>
                <w:t>https://m.edsoo.ru/f5ea40f0</w:t>
              </w:r>
            </w:hyperlink>
          </w:p>
        </w:tc>
      </w:tr>
      <w:tr>
        <w:trPr>
          <w:trHeight w:val="555" w:hRule="atLeast"/>
          <w:trHeight w:val="144" w:hRule="atLeast"/>
        </w:trPr>
        <w:tc>
          <w:tcPr>
            <w:tcW w:w="501"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4.3</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Симфоническая музыка</w:t>
            </w:r>
          </w:p>
        </w:tc>
        <w:tc>
          <w:tcPr>
            <w:tcW w:w="97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 </w:t>
            </w:r>
          </w:p>
        </w:tc>
        <w:tc>
          <w:tcPr>
            <w:tcW w:w="169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78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 </w:t>
            </w:r>
          </w:p>
        </w:tc>
        <w:tc>
          <w:tcPr>
            <w:tcW w:w="264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51">
              <w:r>
                <w:rPr>
                  <w:rFonts w:ascii="Times New Roman" w:hAnsi="Times New Roman"/>
                  <w:b w:val="false"/>
                  <w:i w:val="false"/>
                  <w:color w:val="0000ff"/>
                  <w:sz w:val="22"/>
                  <w:u w:val="single"/>
                </w:rPr>
                <w:t>https://m.edsoo.ru/f5ea40f0</w:t>
              </w:r>
            </w:hyperlink>
          </w:p>
        </w:tc>
      </w:tr>
      <w:tr>
        <w:trPr>
          <w:trHeight w:val="555" w:hRule="atLeast"/>
          <w:trHeight w:val="144" w:hRule="atLeast"/>
        </w:trPr>
        <w:tc>
          <w:tcPr>
            <w:tcW w:w="501"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4.4</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Циклические формы и жанры</w:t>
            </w:r>
          </w:p>
        </w:tc>
        <w:tc>
          <w:tcPr>
            <w:tcW w:w="97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 </w:t>
            </w:r>
          </w:p>
        </w:tc>
        <w:tc>
          <w:tcPr>
            <w:tcW w:w="169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78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 </w:t>
            </w:r>
          </w:p>
        </w:tc>
        <w:tc>
          <w:tcPr>
            <w:tcW w:w="264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52">
              <w:r>
                <w:rPr>
                  <w:rFonts w:ascii="Times New Roman" w:hAnsi="Times New Roman"/>
                  <w:b w:val="false"/>
                  <w:i w:val="false"/>
                  <w:color w:val="0000ff"/>
                  <w:sz w:val="22"/>
                  <w:u w:val="single"/>
                </w:rPr>
                <w:t>https://m.edsoo.ru/f5ea40f0</w:t>
              </w:r>
            </w:hyperlink>
          </w:p>
        </w:tc>
      </w:tr>
      <w:tr>
        <w:trPr>
          <w:trHeight w:val="555" w:hRule="atLeast"/>
          <w:trHeight w:val="144" w:hRule="atLeast"/>
        </w:trPr>
        <w:tc>
          <w:tcPr>
            <w:tcW w:w="501"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4.5</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Инструментальный концерт</w:t>
            </w:r>
          </w:p>
        </w:tc>
        <w:tc>
          <w:tcPr>
            <w:tcW w:w="97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69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78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2646" w:type="dxa"/>
            <w:tcBorders/>
            <w:tcMar>
              <w:top w:w="50" w:type="dxa"/>
              <w:left w:w="100" w:type="dxa"/>
            </w:tcMar>
            <w:vAlign w:val="center"/>
          </w:tcPr>
          <w:p>
            <w:pPr>
              <w:spacing w:before="0" w:after="0"/>
              <w:ind w:left="135"/>
              <w:jc w:val="left"/>
            </w:pPr>
          </w:p>
        </w:tc>
      </w:tr>
      <w:tr>
        <w:trPr>
          <w:trHeight w:val="300" w:hRule="atLeast"/>
          <w:trHeight w:val="144" w:hRule="atLeast"/>
        </w:trPr>
        <w:tc>
          <w:tcPr>
            <w:tcW w:w="501"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4.6</w:t>
            </w:r>
          </w:p>
        </w:tc>
        <w:tc>
          <w:tcPr>
            <w:tcW w:w="2992" w:type="dxa"/>
            <w:tcBorders/>
            <w:tcMar>
              <w:top w:w="50" w:type="dxa"/>
              <w:left w:w="100" w:type="dxa"/>
            </w:tcMar>
            <w:vAlign w:val="center"/>
          </w:tcPr>
          <w:p>
            <w:pPr>
              <w:spacing w:before="0" w:after="0"/>
              <w:ind w:left="135"/>
              <w:jc w:val="left"/>
            </w:pPr>
          </w:p>
        </w:tc>
        <w:tc>
          <w:tcPr>
            <w:tcW w:w="97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69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78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2646" w:type="dxa"/>
            <w:tcBorders/>
            <w:tcMar>
              <w:top w:w="50" w:type="dxa"/>
              <w:left w:w="100" w:type="dxa"/>
            </w:tcMar>
            <w:vAlign w:val="center"/>
          </w:tcPr>
          <w:p>
            <w:pPr>
              <w:spacing w:before="0" w:after="0"/>
              <w:ind w:left="135"/>
              <w:jc w:val="left"/>
            </w:pPr>
          </w:p>
        </w:tc>
      </w:tr>
      <w:tr>
        <w:trPr>
          <w:trHeight w:val="300"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Итого по разделу</w:t>
            </w:r>
          </w:p>
        </w:tc>
        <w:tc>
          <w:tcPr>
            <w:tcW w:w="153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9 </w:t>
            </w:r>
          </w:p>
        </w:tc>
        <w:tc>
          <w:tcPr>
            <w:tcW w:w="0" w:type="auto"/>
            <w:gridSpan w:val="3"/>
            <w:tcBorders/>
            <w:tcMar>
              <w:top w:w="50" w:type="dxa"/>
              <w:left w:w="100" w:type="dxa"/>
            </w:tcMar>
            <w:vAlign w:val="center"/>
          </w:tcPr>
          <w:p>
            <w:pPr>
              <w:jc w:val="left"/>
            </w:pPr>
          </w:p>
        </w:tc>
      </w:tr>
      <w:tr>
        <w:trPr>
          <w:trHeight w:val="300" w:hRule="atLeast"/>
          <w:trHeight w:val="144" w:hRule="atLeast"/>
        </w:trPr>
        <w:tc>
          <w:tcPr>
            <w:tcW w:w="0" w:type="auto"/>
            <w:gridSpan w:val="6"/>
            <w:tcBorders/>
            <w:tcMar>
              <w:top w:w="50" w:type="dxa"/>
              <w:left w:w="100" w:type="dxa"/>
            </w:tcMar>
            <w:vAlign w:val="center"/>
          </w:tcPr>
          <w:p>
            <w:pPr>
              <w:spacing w:before="0" w:after="0"/>
              <w:ind w:left="135"/>
              <w:jc w:val="left"/>
            </w:pPr>
            <w:r>
              <w:rPr>
                <w:rFonts w:ascii="Times New Roman" w:hAnsi="Times New Roman"/>
                <w:b/>
                <w:i w:val="false"/>
                <w:color w:val="000000"/>
                <w:sz w:val="24"/>
              </w:rPr>
              <w:t>ВАРИАТИВНЫЕ МОДУЛИ</w:t>
            </w:r>
          </w:p>
        </w:tc>
      </w:tr>
      <w:tr>
        <w:trPr>
          <w:trHeight w:val="300" w:hRule="atLeast"/>
          <w:trHeight w:val="144" w:hRule="atLeast"/>
        </w:trPr>
        <w:tc>
          <w:tcPr>
            <w:tcW w:w="0" w:type="auto"/>
            <w:gridSpan w:val="6"/>
            <w:tcBorders/>
            <w:tcMar>
              <w:top w:w="50" w:type="dxa"/>
              <w:left w:w="100" w:type="dxa"/>
            </w:tcMar>
            <w:vAlign w:val="center"/>
          </w:tcPr>
          <w:p>
            <w:pPr>
              <w:spacing w:before="0" w:after="0"/>
              <w:ind w:left="135"/>
              <w:jc w:val="left"/>
            </w:pPr>
            <w:r>
              <w:rPr>
                <w:rFonts w:ascii="Times New Roman" w:hAnsi="Times New Roman"/>
                <w:b/>
                <w:i w:val="false"/>
                <w:color w:val="000000"/>
                <w:sz w:val="24"/>
              </w:rPr>
              <w:t>Раздел 1.</w:t>
            </w:r>
            <w:r>
              <w:rPr>
                <w:rFonts w:ascii="Times New Roman" w:hAnsi="Times New Roman"/>
                <w:b w:val="false"/>
                <w:i w:val="false"/>
                <w:color w:val="000000"/>
                <w:sz w:val="24"/>
              </w:rPr>
              <w:t xml:space="preserve"> </w:t>
            </w:r>
            <w:r>
              <w:rPr>
                <w:rFonts w:ascii="Times New Roman" w:hAnsi="Times New Roman"/>
                <w:b/>
                <w:i w:val="false"/>
                <w:color w:val="000000"/>
                <w:sz w:val="24"/>
              </w:rPr>
              <w:t>Музыка народов мира</w:t>
            </w:r>
          </w:p>
        </w:tc>
      </w:tr>
      <w:tr>
        <w:trPr>
          <w:trHeight w:val="555" w:hRule="atLeast"/>
          <w:trHeight w:val="144" w:hRule="atLeast"/>
        </w:trPr>
        <w:tc>
          <w:tcPr>
            <w:tcW w:w="501"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 странам и континентам</w:t>
            </w:r>
          </w:p>
        </w:tc>
        <w:tc>
          <w:tcPr>
            <w:tcW w:w="97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 </w:t>
            </w:r>
          </w:p>
        </w:tc>
        <w:tc>
          <w:tcPr>
            <w:tcW w:w="169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78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 </w:t>
            </w:r>
          </w:p>
        </w:tc>
        <w:tc>
          <w:tcPr>
            <w:tcW w:w="264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53">
              <w:r>
                <w:rPr>
                  <w:rFonts w:ascii="Times New Roman" w:hAnsi="Times New Roman"/>
                  <w:b w:val="false"/>
                  <w:i w:val="false"/>
                  <w:color w:val="0000ff"/>
                  <w:sz w:val="22"/>
                  <w:u w:val="single"/>
                </w:rPr>
                <w:t>https://m.edsoo.ru/f5ea40f0</w:t>
              </w:r>
            </w:hyperlink>
          </w:p>
        </w:tc>
      </w:tr>
      <w:tr>
        <w:trPr>
          <w:trHeight w:val="300"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Итого по разделу</w:t>
            </w:r>
          </w:p>
        </w:tc>
        <w:tc>
          <w:tcPr>
            <w:tcW w:w="153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 </w:t>
            </w:r>
          </w:p>
        </w:tc>
        <w:tc>
          <w:tcPr>
            <w:tcW w:w="0" w:type="auto"/>
            <w:gridSpan w:val="3"/>
            <w:tcBorders/>
            <w:tcMar>
              <w:top w:w="50" w:type="dxa"/>
              <w:left w:w="100" w:type="dxa"/>
            </w:tcMar>
            <w:vAlign w:val="center"/>
          </w:tcPr>
          <w:p>
            <w:pPr>
              <w:jc w:val="left"/>
            </w:pPr>
          </w:p>
        </w:tc>
      </w:tr>
      <w:tr>
        <w:trPr>
          <w:trHeight w:val="300" w:hRule="atLeast"/>
          <w:trHeight w:val="144" w:hRule="atLeast"/>
        </w:trPr>
        <w:tc>
          <w:tcPr>
            <w:tcW w:w="0" w:type="auto"/>
            <w:gridSpan w:val="6"/>
            <w:tcBorders/>
            <w:tcMar>
              <w:top w:w="50" w:type="dxa"/>
              <w:left w:w="100" w:type="dxa"/>
            </w:tcMar>
            <w:vAlign w:val="center"/>
          </w:tcPr>
          <w:p>
            <w:pPr>
              <w:spacing w:before="0" w:after="0"/>
              <w:ind w:left="135"/>
              <w:jc w:val="left"/>
            </w:pPr>
            <w:r>
              <w:rPr>
                <w:rFonts w:ascii="Times New Roman" w:hAnsi="Times New Roman"/>
                <w:b/>
                <w:i w:val="false"/>
                <w:color w:val="000000"/>
                <w:sz w:val="24"/>
              </w:rPr>
              <w:t>Раздел 2.</w:t>
            </w:r>
            <w:r>
              <w:rPr>
                <w:rFonts w:ascii="Times New Roman" w:hAnsi="Times New Roman"/>
                <w:b w:val="false"/>
                <w:i w:val="false"/>
                <w:color w:val="000000"/>
                <w:sz w:val="24"/>
              </w:rPr>
              <w:t xml:space="preserve"> </w:t>
            </w:r>
            <w:r>
              <w:rPr>
                <w:rFonts w:ascii="Times New Roman" w:hAnsi="Times New Roman"/>
                <w:b/>
                <w:i w:val="false"/>
                <w:color w:val="000000"/>
                <w:sz w:val="24"/>
              </w:rPr>
              <w:t>Европейская классическая музыка</w:t>
            </w:r>
          </w:p>
        </w:tc>
      </w:tr>
      <w:tr>
        <w:trPr>
          <w:trHeight w:val="555" w:hRule="atLeast"/>
          <w:trHeight w:val="144" w:hRule="atLeast"/>
        </w:trPr>
        <w:tc>
          <w:tcPr>
            <w:tcW w:w="501"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2.1</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Музыкальная драматургия</w:t>
            </w:r>
          </w:p>
        </w:tc>
        <w:tc>
          <w:tcPr>
            <w:tcW w:w="97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 </w:t>
            </w:r>
          </w:p>
        </w:tc>
        <w:tc>
          <w:tcPr>
            <w:tcW w:w="169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78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 </w:t>
            </w:r>
          </w:p>
        </w:tc>
        <w:tc>
          <w:tcPr>
            <w:tcW w:w="264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54">
              <w:r>
                <w:rPr>
                  <w:rFonts w:ascii="Times New Roman" w:hAnsi="Times New Roman"/>
                  <w:b w:val="false"/>
                  <w:i w:val="false"/>
                  <w:color w:val="0000ff"/>
                  <w:sz w:val="22"/>
                  <w:u w:val="single"/>
                </w:rPr>
                <w:t>https://m.edsoo.ru/f5ea40f0</w:t>
              </w:r>
            </w:hyperlink>
          </w:p>
        </w:tc>
      </w:tr>
      <w:tr>
        <w:trPr>
          <w:trHeight w:val="555" w:hRule="atLeast"/>
          <w:trHeight w:val="144" w:hRule="atLeast"/>
        </w:trPr>
        <w:tc>
          <w:tcPr>
            <w:tcW w:w="501"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2.2</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Музыкальный образ</w:t>
            </w:r>
          </w:p>
        </w:tc>
        <w:tc>
          <w:tcPr>
            <w:tcW w:w="97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69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78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264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55">
              <w:r>
                <w:rPr>
                  <w:rFonts w:ascii="Times New Roman" w:hAnsi="Times New Roman"/>
                  <w:b w:val="false"/>
                  <w:i w:val="false"/>
                  <w:color w:val="0000ff"/>
                  <w:sz w:val="22"/>
                  <w:u w:val="single"/>
                </w:rPr>
                <w:t>https://m.edsoo.ru/f5ea40f0</w:t>
              </w:r>
            </w:hyperlink>
          </w:p>
        </w:tc>
      </w:tr>
      <w:tr>
        <w:trPr>
          <w:trHeight w:val="555" w:hRule="atLeast"/>
          <w:trHeight w:val="144" w:hRule="atLeast"/>
        </w:trPr>
        <w:tc>
          <w:tcPr>
            <w:tcW w:w="501"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2.3</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Музыкант и публика</w:t>
            </w:r>
          </w:p>
        </w:tc>
        <w:tc>
          <w:tcPr>
            <w:tcW w:w="97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 </w:t>
            </w:r>
          </w:p>
        </w:tc>
        <w:tc>
          <w:tcPr>
            <w:tcW w:w="169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78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 </w:t>
            </w:r>
          </w:p>
        </w:tc>
        <w:tc>
          <w:tcPr>
            <w:tcW w:w="264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56">
              <w:r>
                <w:rPr>
                  <w:rFonts w:ascii="Times New Roman" w:hAnsi="Times New Roman"/>
                  <w:b w:val="false"/>
                  <w:i w:val="false"/>
                  <w:color w:val="0000ff"/>
                  <w:sz w:val="22"/>
                  <w:u w:val="single"/>
                </w:rPr>
                <w:t>https://m.edsoo.ru/f5ea40f0</w:t>
              </w:r>
            </w:hyperlink>
          </w:p>
        </w:tc>
      </w:tr>
      <w:tr>
        <w:trPr>
          <w:trHeight w:val="555" w:hRule="atLeast"/>
          <w:trHeight w:val="144" w:hRule="atLeast"/>
        </w:trPr>
        <w:tc>
          <w:tcPr>
            <w:tcW w:w="501"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2.4</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Музыкальный стиль</w:t>
            </w:r>
          </w:p>
        </w:tc>
        <w:tc>
          <w:tcPr>
            <w:tcW w:w="97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69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78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264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57">
              <w:r>
                <w:rPr>
                  <w:rFonts w:ascii="Times New Roman" w:hAnsi="Times New Roman"/>
                  <w:b w:val="false"/>
                  <w:i w:val="false"/>
                  <w:color w:val="0000ff"/>
                  <w:sz w:val="22"/>
                  <w:u w:val="single"/>
                </w:rPr>
                <w:t>https://m.edsoo.ru/f5ea40f0</w:t>
              </w:r>
            </w:hyperlink>
          </w:p>
        </w:tc>
      </w:tr>
      <w:tr>
        <w:trPr>
          <w:trHeight w:val="300"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Итого по разделу</w:t>
            </w:r>
          </w:p>
        </w:tc>
        <w:tc>
          <w:tcPr>
            <w:tcW w:w="153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6 </w:t>
            </w:r>
          </w:p>
        </w:tc>
        <w:tc>
          <w:tcPr>
            <w:tcW w:w="0" w:type="auto"/>
            <w:gridSpan w:val="3"/>
            <w:tcBorders/>
            <w:tcMar>
              <w:top w:w="50" w:type="dxa"/>
              <w:left w:w="100" w:type="dxa"/>
            </w:tcMar>
            <w:vAlign w:val="center"/>
          </w:tcPr>
          <w:p>
            <w:pPr>
              <w:jc w:val="left"/>
            </w:pPr>
          </w:p>
        </w:tc>
      </w:tr>
      <w:tr>
        <w:trPr>
          <w:trHeight w:val="300" w:hRule="atLeast"/>
          <w:trHeight w:val="144" w:hRule="atLeast"/>
        </w:trPr>
        <w:tc>
          <w:tcPr>
            <w:tcW w:w="0" w:type="auto"/>
            <w:gridSpan w:val="6"/>
            <w:tcBorders/>
            <w:tcMar>
              <w:top w:w="50" w:type="dxa"/>
              <w:left w:w="100" w:type="dxa"/>
            </w:tcMar>
            <w:vAlign w:val="center"/>
          </w:tcPr>
          <w:p>
            <w:pPr>
              <w:spacing w:before="0" w:after="0"/>
              <w:ind w:left="135"/>
              <w:jc w:val="left"/>
            </w:pPr>
            <w:r>
              <w:rPr>
                <w:rFonts w:ascii="Times New Roman" w:hAnsi="Times New Roman"/>
                <w:b/>
                <w:i w:val="false"/>
                <w:color w:val="000000"/>
                <w:sz w:val="24"/>
              </w:rPr>
              <w:t>Раздел 3.</w:t>
            </w:r>
            <w:r>
              <w:rPr>
                <w:rFonts w:ascii="Times New Roman" w:hAnsi="Times New Roman"/>
                <w:b w:val="false"/>
                <w:i w:val="false"/>
                <w:color w:val="000000"/>
                <w:sz w:val="24"/>
              </w:rPr>
              <w:t xml:space="preserve"> </w:t>
            </w:r>
            <w:r>
              <w:rPr>
                <w:rFonts w:ascii="Times New Roman" w:hAnsi="Times New Roman"/>
                <w:b/>
                <w:i w:val="false"/>
                <w:color w:val="000000"/>
                <w:sz w:val="24"/>
              </w:rPr>
              <w:t>Духовная музыка</w:t>
            </w:r>
          </w:p>
        </w:tc>
      </w:tr>
      <w:tr>
        <w:trPr>
          <w:trHeight w:val="825" w:hRule="atLeast"/>
          <w:trHeight w:val="144" w:hRule="atLeast"/>
        </w:trPr>
        <w:tc>
          <w:tcPr>
            <w:tcW w:w="501"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3.1</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Музыкальные жанры богослужения</w:t>
            </w:r>
          </w:p>
        </w:tc>
        <w:tc>
          <w:tcPr>
            <w:tcW w:w="97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 </w:t>
            </w:r>
          </w:p>
        </w:tc>
        <w:tc>
          <w:tcPr>
            <w:tcW w:w="169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78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 </w:t>
            </w:r>
          </w:p>
        </w:tc>
        <w:tc>
          <w:tcPr>
            <w:tcW w:w="264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58">
              <w:r>
                <w:rPr>
                  <w:rFonts w:ascii="Times New Roman" w:hAnsi="Times New Roman"/>
                  <w:b w:val="false"/>
                  <w:i w:val="false"/>
                  <w:color w:val="0000ff"/>
                  <w:sz w:val="22"/>
                  <w:u w:val="single"/>
                </w:rPr>
                <w:t>https://m.edsoo.ru/f5ea40f0</w:t>
              </w:r>
            </w:hyperlink>
          </w:p>
        </w:tc>
      </w:tr>
      <w:tr>
        <w:trPr>
          <w:trHeight w:val="300"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Итого по разделу</w:t>
            </w:r>
          </w:p>
        </w:tc>
        <w:tc>
          <w:tcPr>
            <w:tcW w:w="153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 </w:t>
            </w:r>
          </w:p>
        </w:tc>
        <w:tc>
          <w:tcPr>
            <w:tcW w:w="0" w:type="auto"/>
            <w:gridSpan w:val="3"/>
            <w:tcBorders/>
            <w:tcMar>
              <w:top w:w="50" w:type="dxa"/>
              <w:left w:w="100" w:type="dxa"/>
            </w:tcMar>
            <w:vAlign w:val="center"/>
          </w:tcPr>
          <w:p>
            <w:pPr>
              <w:jc w:val="left"/>
            </w:pPr>
          </w:p>
        </w:tc>
      </w:tr>
      <w:tr>
        <w:trPr>
          <w:trHeight w:val="300" w:hRule="atLeast"/>
          <w:trHeight w:val="144" w:hRule="atLeast"/>
        </w:trPr>
        <w:tc>
          <w:tcPr>
            <w:tcW w:w="0" w:type="auto"/>
            <w:gridSpan w:val="6"/>
            <w:tcBorders/>
            <w:tcMar>
              <w:top w:w="50" w:type="dxa"/>
              <w:left w:w="100" w:type="dxa"/>
            </w:tcMar>
            <w:vAlign w:val="center"/>
          </w:tcPr>
          <w:p>
            <w:pPr>
              <w:spacing w:before="0" w:after="0"/>
              <w:ind w:left="135"/>
              <w:jc w:val="left"/>
            </w:pPr>
            <w:r>
              <w:rPr>
                <w:rFonts w:ascii="Times New Roman" w:hAnsi="Times New Roman"/>
                <w:b/>
                <w:i w:val="false"/>
                <w:color w:val="000000"/>
                <w:sz w:val="24"/>
              </w:rPr>
              <w:t>Раздел 4.</w:t>
            </w:r>
            <w:r>
              <w:rPr>
                <w:rFonts w:ascii="Times New Roman" w:hAnsi="Times New Roman"/>
                <w:b w:val="false"/>
                <w:i w:val="false"/>
                <w:color w:val="000000"/>
                <w:sz w:val="24"/>
              </w:rPr>
              <w:t xml:space="preserve"> </w:t>
            </w:r>
            <w:r>
              <w:rPr>
                <w:rFonts w:ascii="Times New Roman" w:hAnsi="Times New Roman"/>
                <w:b/>
                <w:i w:val="false"/>
                <w:color w:val="000000"/>
                <w:sz w:val="24"/>
              </w:rPr>
              <w:t>Современная музыка: основные жанры и направления</w:t>
            </w:r>
          </w:p>
        </w:tc>
      </w:tr>
      <w:tr>
        <w:trPr>
          <w:trHeight w:val="825" w:hRule="atLeast"/>
          <w:trHeight w:val="144" w:hRule="atLeast"/>
        </w:trPr>
        <w:tc>
          <w:tcPr>
            <w:tcW w:w="501"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4.1</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Молодежная музыкальная культура</w:t>
            </w:r>
          </w:p>
        </w:tc>
        <w:tc>
          <w:tcPr>
            <w:tcW w:w="97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 </w:t>
            </w:r>
          </w:p>
        </w:tc>
        <w:tc>
          <w:tcPr>
            <w:tcW w:w="169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78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264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59">
              <w:r>
                <w:rPr>
                  <w:rFonts w:ascii="Times New Roman" w:hAnsi="Times New Roman"/>
                  <w:b w:val="false"/>
                  <w:i w:val="false"/>
                  <w:color w:val="0000ff"/>
                  <w:sz w:val="22"/>
                  <w:u w:val="single"/>
                </w:rPr>
                <w:t>https://m.edsoo.ru/f5ea40f0</w:t>
              </w:r>
            </w:hyperlink>
          </w:p>
        </w:tc>
      </w:tr>
      <w:tr>
        <w:trPr>
          <w:trHeight w:val="825" w:hRule="atLeast"/>
          <w:trHeight w:val="144" w:hRule="atLeast"/>
        </w:trPr>
        <w:tc>
          <w:tcPr>
            <w:tcW w:w="501"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4.2</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Джазовые композиции и популярные хиты</w:t>
            </w:r>
          </w:p>
        </w:tc>
        <w:tc>
          <w:tcPr>
            <w:tcW w:w="97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 </w:t>
            </w:r>
          </w:p>
        </w:tc>
        <w:tc>
          <w:tcPr>
            <w:tcW w:w="169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78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 </w:t>
            </w:r>
          </w:p>
        </w:tc>
        <w:tc>
          <w:tcPr>
            <w:tcW w:w="264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60">
              <w:r>
                <w:rPr>
                  <w:rFonts w:ascii="Times New Roman" w:hAnsi="Times New Roman"/>
                  <w:b w:val="false"/>
                  <w:i w:val="false"/>
                  <w:color w:val="0000ff"/>
                  <w:sz w:val="22"/>
                  <w:u w:val="single"/>
                </w:rPr>
                <w:t>https://m.edsoo.ru/f5ea40f0</w:t>
              </w:r>
            </w:hyperlink>
          </w:p>
        </w:tc>
      </w:tr>
      <w:tr>
        <w:trPr>
          <w:trHeight w:val="300"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Итого по разделу</w:t>
            </w:r>
          </w:p>
        </w:tc>
        <w:tc>
          <w:tcPr>
            <w:tcW w:w="153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4 </w:t>
            </w:r>
          </w:p>
        </w:tc>
        <w:tc>
          <w:tcPr>
            <w:tcW w:w="0" w:type="auto"/>
            <w:gridSpan w:val="3"/>
            <w:tcBorders/>
            <w:tcMar>
              <w:top w:w="50" w:type="dxa"/>
              <w:left w:w="100" w:type="dxa"/>
            </w:tcMar>
            <w:vAlign w:val="center"/>
          </w:tcPr>
          <w:p>
            <w:pPr>
              <w:jc w:val="left"/>
            </w:pPr>
          </w:p>
        </w:tc>
      </w:tr>
      <w:tr>
        <w:trPr>
          <w:trHeight w:val="300" w:hRule="atLeast"/>
          <w:trHeight w:val="144" w:hRule="atLeast"/>
        </w:trPr>
        <w:tc>
          <w:tcPr>
            <w:tcW w:w="0" w:type="auto"/>
            <w:gridSpan w:val="6"/>
            <w:tcBorders/>
            <w:tcMar>
              <w:top w:w="50" w:type="dxa"/>
              <w:left w:w="100" w:type="dxa"/>
            </w:tcMar>
            <w:vAlign w:val="center"/>
          </w:tcPr>
          <w:p>
            <w:pPr>
              <w:spacing w:before="0" w:after="0"/>
              <w:ind w:left="135"/>
              <w:jc w:val="left"/>
            </w:pPr>
            <w:r>
              <w:rPr>
                <w:rFonts w:ascii="Times New Roman" w:hAnsi="Times New Roman"/>
                <w:b/>
                <w:i w:val="false"/>
                <w:color w:val="000000"/>
                <w:sz w:val="24"/>
              </w:rPr>
              <w:t>Раздел 5.</w:t>
            </w:r>
            <w:r>
              <w:rPr>
                <w:rFonts w:ascii="Times New Roman" w:hAnsi="Times New Roman"/>
                <w:b w:val="false"/>
                <w:i w:val="false"/>
                <w:color w:val="000000"/>
                <w:sz w:val="24"/>
              </w:rPr>
              <w:t xml:space="preserve"> </w:t>
            </w:r>
            <w:r>
              <w:rPr>
                <w:rFonts w:ascii="Times New Roman" w:hAnsi="Times New Roman"/>
                <w:b/>
                <w:i w:val="false"/>
                <w:color w:val="000000"/>
                <w:sz w:val="24"/>
              </w:rPr>
              <w:t>Связь музыки с другими видами искусства</w:t>
            </w:r>
          </w:p>
        </w:tc>
      </w:tr>
      <w:tr>
        <w:trPr>
          <w:trHeight w:val="1140" w:hRule="atLeast"/>
          <w:trHeight w:val="144" w:hRule="atLeast"/>
        </w:trPr>
        <w:tc>
          <w:tcPr>
            <w:tcW w:w="501"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5.1</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Музыка и живопись. Симфоническая картина</w:t>
            </w:r>
          </w:p>
        </w:tc>
        <w:tc>
          <w:tcPr>
            <w:tcW w:w="97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 </w:t>
            </w:r>
          </w:p>
        </w:tc>
        <w:tc>
          <w:tcPr>
            <w:tcW w:w="169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78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264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61">
              <w:r>
                <w:rPr>
                  <w:rFonts w:ascii="Times New Roman" w:hAnsi="Times New Roman"/>
                  <w:b w:val="false"/>
                  <w:i w:val="false"/>
                  <w:color w:val="0000ff"/>
                  <w:sz w:val="22"/>
                  <w:u w:val="single"/>
                </w:rPr>
                <w:t>https://m.edsoo.ru/f5ea40f0</w:t>
              </w:r>
            </w:hyperlink>
          </w:p>
        </w:tc>
      </w:tr>
      <w:tr>
        <w:trPr>
          <w:trHeight w:val="300" w:hRule="atLeast"/>
          <w:trHeight w:val="144" w:hRule="atLeast"/>
        </w:trPr>
        <w:tc>
          <w:tcPr>
            <w:tcW w:w="501"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5.2</w:t>
            </w:r>
          </w:p>
        </w:tc>
        <w:tc>
          <w:tcPr>
            <w:tcW w:w="2992" w:type="dxa"/>
            <w:tcBorders/>
            <w:tcMar>
              <w:top w:w="50" w:type="dxa"/>
              <w:left w:w="100" w:type="dxa"/>
            </w:tcMar>
            <w:vAlign w:val="center"/>
          </w:tcPr>
          <w:p>
            <w:pPr>
              <w:spacing w:before="0" w:after="0"/>
              <w:ind w:left="135"/>
              <w:jc w:val="left"/>
            </w:pPr>
          </w:p>
        </w:tc>
        <w:tc>
          <w:tcPr>
            <w:tcW w:w="97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69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78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2646" w:type="dxa"/>
            <w:tcBorders/>
            <w:tcMar>
              <w:top w:w="50" w:type="dxa"/>
              <w:left w:w="100" w:type="dxa"/>
            </w:tcMar>
            <w:vAlign w:val="center"/>
          </w:tcPr>
          <w:p>
            <w:pPr>
              <w:spacing w:before="0" w:after="0"/>
              <w:ind w:left="135"/>
              <w:jc w:val="left"/>
            </w:pPr>
          </w:p>
        </w:tc>
      </w:tr>
      <w:tr>
        <w:trPr>
          <w:trHeight w:val="300"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Итого по разделу</w:t>
            </w:r>
          </w:p>
        </w:tc>
        <w:tc>
          <w:tcPr>
            <w:tcW w:w="153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 </w:t>
            </w:r>
          </w:p>
        </w:tc>
        <w:tc>
          <w:tcPr>
            <w:tcW w:w="0" w:type="auto"/>
            <w:gridSpan w:val="3"/>
            <w:tcBorders/>
            <w:tcMar>
              <w:top w:w="50" w:type="dxa"/>
              <w:left w:w="100" w:type="dxa"/>
            </w:tcMar>
            <w:vAlign w:val="center"/>
          </w:tcPr>
          <w:p>
            <w:pPr>
              <w:jc w:val="left"/>
            </w:pPr>
          </w:p>
        </w:tc>
      </w:tr>
      <w:tr>
        <w:trPr>
          <w:trHeight w:val="555"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ОБЩЕЕ КОЛИЧЕСТВО ЧАСОВ ПО ПРОГРАММЕ</w:t>
            </w:r>
          </w:p>
        </w:tc>
        <w:tc>
          <w:tcPr>
            <w:tcW w:w="153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33 </w:t>
            </w:r>
          </w:p>
        </w:tc>
        <w:tc>
          <w:tcPr>
            <w:tcW w:w="169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3 </w:t>
            </w:r>
          </w:p>
        </w:tc>
        <w:tc>
          <w:tcPr>
            <w:tcW w:w="178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29 </w:t>
            </w:r>
          </w:p>
        </w:tc>
        <w:tc>
          <w:tcPr>
            <w:tcW w:w="2646" w:type="dxa"/>
            <w:tcBorders/>
            <w:tcMar>
              <w:top w:w="50" w:type="dxa"/>
              <w:left w:w="100" w:type="dxa"/>
            </w:tcMar>
            <w:vAlign w:val="center"/>
          </w:tcPr>
          <w:p>
            <w:pPr>
              <w:jc w:val="left"/>
            </w:pPr>
          </w:p>
        </w:tc>
      </w:tr>
    </w:tbl>
    <w:p>
      <w:pPr>
        <w:sectPr>
          <w:pgSz w:w="16383" w:h="11906" w:orient="landscape"/>
        </w:sectPr>
      </w:pPr>
    </w:p>
    <w:p>
      <w:pPr>
        <w:spacing w:before="0" w:after="0"/>
        <w:ind w:left="120"/>
        <w:jc w:val="left"/>
      </w:pPr>
      <w:r>
        <w:rPr>
          <w:rFonts w:ascii="Times New Roman" w:hAnsi="Times New Roman"/>
          <w:b/>
          <w:i w:val="false"/>
          <w:color w:val="000000"/>
          <w:sz w:val="28"/>
        </w:rPr>
        <w:t xml:space="preserve"> 8 КЛАСС </w:t>
      </w:r>
    </w:p>
    <w:tbl>
      <w:tblPr>
        <w:tblW w:w="0" w:type="auto"/>
        <w:tblCellSpacing w:w="20" w:type="nil"/>
        <w:tblBorders>
          <w:top w:val="single"/>
          <w:left w:val="single"/>
          <w:bottom w:val="single"/>
          <w:right w:val="single"/>
          <w:insideH w:val="single"/>
          <w:insideV w:val="single"/>
        </w:tblBorders>
      </w:tblPr>
      <w:tblGrid>
        <w:gridCol w:w="703"/>
        <w:gridCol w:w="2880"/>
        <w:gridCol w:w="1372"/>
        <w:gridCol w:w="2400"/>
        <w:gridCol w:w="2526"/>
        <w:gridCol w:w="3713"/>
      </w:tblGrid>
      <w:tr>
        <w:trPr>
          <w:trHeight w:val="300" w:hRule="atLeast"/>
          <w:trHeight w:val="144" w:hRule="atLeast"/>
        </w:trPr>
        <w:tc>
          <w:tcPr>
            <w:tcW w:w="492"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 п/п </w:t>
            </w:r>
          </w:p>
          <w:p>
            <w:pPr>
              <w:spacing w:before="0" w:after="0"/>
              <w:ind w:left="135"/>
              <w:jc w:val="left"/>
            </w:pPr>
          </w:p>
        </w:tc>
        <w:tc>
          <w:tcPr>
            <w:tcW w:w="3168"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Наименование разделов и тем программы </w:t>
            </w:r>
          </w:p>
          <w:p>
            <w:pPr>
              <w:spacing w:before="0" w:after="0"/>
              <w:ind w:left="135"/>
              <w:jc w:val="left"/>
            </w:pPr>
          </w:p>
        </w:tc>
        <w:tc>
          <w:tcPr>
            <w:tcW w:w="0" w:type="auto"/>
            <w:gridSpan w:val="3"/>
            <w:tcBorders/>
            <w:tcMar>
              <w:top w:w="50" w:type="dxa"/>
              <w:left w:w="100" w:type="dxa"/>
            </w:tcMar>
            <w:vAlign w:val="center"/>
          </w:tcPr>
          <w:p>
            <w:pPr>
              <w:spacing w:before="0" w:after="0"/>
              <w:ind w:left="0"/>
              <w:jc w:val="left"/>
            </w:pPr>
            <w:r>
              <w:rPr>
                <w:rFonts w:ascii="Times New Roman" w:hAnsi="Times New Roman"/>
                <w:b/>
                <w:i w:val="false"/>
                <w:color w:val="000000"/>
                <w:sz w:val="24"/>
              </w:rPr>
              <w:t>Количество часов</w:t>
            </w:r>
          </w:p>
        </w:tc>
        <w:tc>
          <w:tcPr>
            <w:tcW w:w="2599"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Электронные (цифровые) образовательные ресурсы </w:t>
            </w:r>
          </w:p>
          <w:p>
            <w:pPr>
              <w:spacing w:before="0" w:after="0"/>
              <w:ind w:left="135"/>
              <w:jc w:val="left"/>
            </w:pPr>
          </w:p>
        </w:tc>
      </w:tr>
      <w:tr>
        <w:trPr>
          <w:trHeight w:val="570" w:hRule="atLeast"/>
          <w:trHeight w:val="144" w:hRule="atLeast"/>
        </w:trPr>
        <w:tc>
          <w:tcPr>
            <w:tcW w:w="0" w:type="auto"/>
            <w:vMerge/>
            <w:tcBorders>
              <w:top w:val="nil"/>
            </w:tcBorders>
            <w:tcMar>
              <w:top w:w="50" w:type="dxa"/>
              <w:left w:w="100" w:type="dxa"/>
            </w:tcMar>
          </w:tcPr>
          <w:p>
            <w:pPr>
              <w:jc w:val="left"/>
            </w:pPr>
          </w:p>
        </w:tc>
        <w:tc>
          <w:tcPr>
            <w:tcW w:w="0" w:type="auto"/>
            <w:vMerge/>
            <w:tcBorders>
              <w:top w:val="nil"/>
            </w:tcBorders>
            <w:tcMar>
              <w:top w:w="50" w:type="dxa"/>
              <w:left w:w="100" w:type="dxa"/>
            </w:tcMar>
          </w:tcPr>
          <w:p>
            <w:pPr>
              <w:jc w:val="left"/>
            </w:pPr>
          </w:p>
        </w:tc>
        <w:tc>
          <w:tcPr>
            <w:tcW w:w="960"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Всего </w:t>
            </w:r>
          </w:p>
          <w:p>
            <w:pPr>
              <w:spacing w:before="0" w:after="0"/>
              <w:ind w:left="135"/>
              <w:jc w:val="left"/>
            </w:pPr>
          </w:p>
        </w:tc>
        <w:tc>
          <w:tcPr>
            <w:tcW w:w="1680"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Контрольные работы </w:t>
            </w:r>
          </w:p>
          <w:p>
            <w:pPr>
              <w:spacing w:before="0" w:after="0"/>
              <w:ind w:left="135"/>
              <w:jc w:val="left"/>
            </w:pPr>
          </w:p>
        </w:tc>
        <w:tc>
          <w:tcPr>
            <w:tcW w:w="1768"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Практические работы </w:t>
            </w:r>
          </w:p>
          <w:p>
            <w:pPr>
              <w:spacing w:before="0" w:after="0"/>
              <w:ind w:left="135"/>
              <w:jc w:val="left"/>
            </w:pPr>
          </w:p>
        </w:tc>
        <w:tc>
          <w:tcPr>
            <w:tcW w:w="0" w:type="auto"/>
            <w:vMerge/>
            <w:tcBorders>
              <w:top w:val="nil"/>
            </w:tcBorders>
            <w:tcMar>
              <w:top w:w="50" w:type="dxa"/>
              <w:left w:w="100" w:type="dxa"/>
            </w:tcMar>
          </w:tcPr>
          <w:p>
            <w:pPr>
              <w:jc w:val="left"/>
            </w:pPr>
          </w:p>
        </w:tc>
      </w:tr>
      <w:tr>
        <w:trPr>
          <w:trHeight w:val="300" w:hRule="atLeast"/>
          <w:trHeight w:val="144" w:hRule="atLeast"/>
        </w:trPr>
        <w:tc>
          <w:tcPr>
            <w:tcW w:w="0" w:type="auto"/>
            <w:gridSpan w:val="6"/>
            <w:tcBorders/>
            <w:tcMar>
              <w:top w:w="50" w:type="dxa"/>
              <w:left w:w="100" w:type="dxa"/>
            </w:tcMar>
            <w:vAlign w:val="center"/>
          </w:tcPr>
          <w:p>
            <w:pPr>
              <w:spacing w:before="0" w:after="0"/>
              <w:ind w:left="135"/>
              <w:jc w:val="left"/>
            </w:pPr>
            <w:r>
              <w:rPr>
                <w:rFonts w:ascii="Times New Roman" w:hAnsi="Times New Roman"/>
                <w:b/>
                <w:i w:val="false"/>
                <w:color w:val="000000"/>
                <w:sz w:val="24"/>
              </w:rPr>
              <w:t>ИНВАРИАНТНЫЕ МОДУЛИ</w:t>
            </w:r>
          </w:p>
        </w:tc>
      </w:tr>
      <w:tr>
        <w:trPr>
          <w:trHeight w:val="300" w:hRule="atLeast"/>
          <w:trHeight w:val="144" w:hRule="atLeast"/>
        </w:trPr>
        <w:tc>
          <w:tcPr>
            <w:tcW w:w="0" w:type="auto"/>
            <w:gridSpan w:val="6"/>
            <w:tcBorders/>
            <w:tcMar>
              <w:top w:w="50" w:type="dxa"/>
              <w:left w:w="100" w:type="dxa"/>
            </w:tcMar>
            <w:vAlign w:val="center"/>
          </w:tcPr>
          <w:p>
            <w:pPr>
              <w:spacing w:before="0" w:after="0"/>
              <w:ind w:left="135"/>
              <w:jc w:val="left"/>
            </w:pPr>
            <w:r>
              <w:rPr>
                <w:rFonts w:ascii="Times New Roman" w:hAnsi="Times New Roman"/>
                <w:b/>
                <w:i w:val="false"/>
                <w:color w:val="000000"/>
                <w:sz w:val="24"/>
              </w:rPr>
              <w:t>Раздел 1.</w:t>
            </w:r>
            <w:r>
              <w:rPr>
                <w:rFonts w:ascii="Times New Roman" w:hAnsi="Times New Roman"/>
                <w:b w:val="false"/>
                <w:i w:val="false"/>
                <w:color w:val="000000"/>
                <w:sz w:val="24"/>
              </w:rPr>
              <w:t xml:space="preserve"> </w:t>
            </w:r>
            <w:r>
              <w:rPr>
                <w:rFonts w:ascii="Times New Roman" w:hAnsi="Times New Roman"/>
                <w:b/>
                <w:i w:val="false"/>
                <w:color w:val="000000"/>
                <w:sz w:val="24"/>
              </w:rPr>
              <w:t>Музыка моего края</w:t>
            </w:r>
          </w:p>
        </w:tc>
      </w:tr>
      <w:tr>
        <w:trPr>
          <w:trHeight w:val="555" w:hRule="atLeast"/>
          <w:trHeight w:val="144" w:hRule="atLeast"/>
        </w:trPr>
        <w:tc>
          <w:tcPr>
            <w:tcW w:w="492"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Наш край сегодня</w:t>
            </w:r>
          </w:p>
        </w:tc>
        <w:tc>
          <w:tcPr>
            <w:tcW w:w="96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 </w:t>
            </w:r>
          </w:p>
        </w:tc>
        <w:tc>
          <w:tcPr>
            <w:tcW w:w="168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76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 </w:t>
            </w:r>
          </w:p>
        </w:tc>
        <w:tc>
          <w:tcPr>
            <w:tcW w:w="259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62">
              <w:r>
                <w:rPr>
                  <w:rFonts w:ascii="Times New Roman" w:hAnsi="Times New Roman"/>
                  <w:b w:val="false"/>
                  <w:i w:val="false"/>
                  <w:color w:val="0000ff"/>
                  <w:sz w:val="22"/>
                  <w:u w:val="single"/>
                </w:rPr>
                <w:t>https://m.edsoo.ru/f5ea9dd4</w:t>
              </w:r>
            </w:hyperlink>
          </w:p>
        </w:tc>
      </w:tr>
      <w:tr>
        <w:trPr>
          <w:trHeight w:val="300"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Итого по разделу</w:t>
            </w:r>
          </w:p>
        </w:tc>
        <w:tc>
          <w:tcPr>
            <w:tcW w:w="150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 </w:t>
            </w:r>
          </w:p>
        </w:tc>
        <w:tc>
          <w:tcPr>
            <w:tcW w:w="0" w:type="auto"/>
            <w:gridSpan w:val="3"/>
            <w:tcBorders/>
            <w:tcMar>
              <w:top w:w="50" w:type="dxa"/>
              <w:left w:w="100" w:type="dxa"/>
            </w:tcMar>
            <w:vAlign w:val="center"/>
          </w:tcPr>
          <w:p>
            <w:pPr>
              <w:jc w:val="left"/>
            </w:pPr>
          </w:p>
        </w:tc>
      </w:tr>
      <w:tr>
        <w:trPr>
          <w:trHeight w:val="300" w:hRule="atLeast"/>
          <w:trHeight w:val="144" w:hRule="atLeast"/>
        </w:trPr>
        <w:tc>
          <w:tcPr>
            <w:tcW w:w="0" w:type="auto"/>
            <w:gridSpan w:val="6"/>
            <w:tcBorders/>
            <w:tcMar>
              <w:top w:w="50" w:type="dxa"/>
              <w:left w:w="100" w:type="dxa"/>
            </w:tcMar>
            <w:vAlign w:val="center"/>
          </w:tcPr>
          <w:p>
            <w:pPr>
              <w:spacing w:before="0" w:after="0"/>
              <w:ind w:left="135"/>
              <w:jc w:val="left"/>
            </w:pPr>
            <w:r>
              <w:rPr>
                <w:rFonts w:ascii="Times New Roman" w:hAnsi="Times New Roman"/>
                <w:b/>
                <w:i w:val="false"/>
                <w:color w:val="000000"/>
                <w:sz w:val="24"/>
              </w:rPr>
              <w:t>Раздел 2.</w:t>
            </w:r>
            <w:r>
              <w:rPr>
                <w:rFonts w:ascii="Times New Roman" w:hAnsi="Times New Roman"/>
                <w:b w:val="false"/>
                <w:i w:val="false"/>
                <w:color w:val="000000"/>
                <w:sz w:val="24"/>
              </w:rPr>
              <w:t xml:space="preserve"> </w:t>
            </w:r>
            <w:r>
              <w:rPr>
                <w:rFonts w:ascii="Times New Roman" w:hAnsi="Times New Roman"/>
                <w:b/>
                <w:i w:val="false"/>
                <w:color w:val="000000"/>
                <w:sz w:val="24"/>
              </w:rPr>
              <w:t>Народное музыкальное творчество России</w:t>
            </w:r>
          </w:p>
        </w:tc>
      </w:tr>
      <w:tr>
        <w:trPr>
          <w:trHeight w:val="555" w:hRule="atLeast"/>
          <w:trHeight w:val="144" w:hRule="atLeast"/>
        </w:trPr>
        <w:tc>
          <w:tcPr>
            <w:tcW w:w="492"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2.1</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На рубежах культур</w:t>
            </w:r>
          </w:p>
        </w:tc>
        <w:tc>
          <w:tcPr>
            <w:tcW w:w="96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 </w:t>
            </w:r>
          </w:p>
        </w:tc>
        <w:tc>
          <w:tcPr>
            <w:tcW w:w="168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76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259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63">
              <w:r>
                <w:rPr>
                  <w:rFonts w:ascii="Times New Roman" w:hAnsi="Times New Roman"/>
                  <w:b w:val="false"/>
                  <w:i w:val="false"/>
                  <w:color w:val="0000ff"/>
                  <w:sz w:val="22"/>
                  <w:u w:val="single"/>
                </w:rPr>
                <w:t>https://m.edsoo.ru/f5ea9dd4</w:t>
              </w:r>
            </w:hyperlink>
          </w:p>
        </w:tc>
      </w:tr>
      <w:tr>
        <w:trPr>
          <w:trHeight w:val="300"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Итого по разделу</w:t>
            </w:r>
          </w:p>
        </w:tc>
        <w:tc>
          <w:tcPr>
            <w:tcW w:w="150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 </w:t>
            </w:r>
          </w:p>
        </w:tc>
        <w:tc>
          <w:tcPr>
            <w:tcW w:w="0" w:type="auto"/>
            <w:gridSpan w:val="3"/>
            <w:tcBorders/>
            <w:tcMar>
              <w:top w:w="50" w:type="dxa"/>
              <w:left w:w="100" w:type="dxa"/>
            </w:tcMar>
            <w:vAlign w:val="center"/>
          </w:tcPr>
          <w:p>
            <w:pPr>
              <w:jc w:val="left"/>
            </w:pPr>
          </w:p>
        </w:tc>
      </w:tr>
      <w:tr>
        <w:trPr>
          <w:trHeight w:val="300" w:hRule="atLeast"/>
          <w:trHeight w:val="144" w:hRule="atLeast"/>
        </w:trPr>
        <w:tc>
          <w:tcPr>
            <w:tcW w:w="0" w:type="auto"/>
            <w:gridSpan w:val="6"/>
            <w:tcBorders/>
            <w:tcMar>
              <w:top w:w="50" w:type="dxa"/>
              <w:left w:w="100" w:type="dxa"/>
            </w:tcMar>
            <w:vAlign w:val="center"/>
          </w:tcPr>
          <w:p>
            <w:pPr>
              <w:spacing w:before="0" w:after="0"/>
              <w:ind w:left="135"/>
              <w:jc w:val="left"/>
            </w:pPr>
            <w:r>
              <w:rPr>
                <w:rFonts w:ascii="Times New Roman" w:hAnsi="Times New Roman"/>
                <w:b/>
                <w:i w:val="false"/>
                <w:color w:val="000000"/>
                <w:sz w:val="24"/>
              </w:rPr>
              <w:t>Раздел 3.</w:t>
            </w:r>
            <w:r>
              <w:rPr>
                <w:rFonts w:ascii="Times New Roman" w:hAnsi="Times New Roman"/>
                <w:b w:val="false"/>
                <w:i w:val="false"/>
                <w:color w:val="000000"/>
                <w:sz w:val="24"/>
              </w:rPr>
              <w:t xml:space="preserve"> </w:t>
            </w:r>
            <w:r>
              <w:rPr>
                <w:rFonts w:ascii="Times New Roman" w:hAnsi="Times New Roman"/>
                <w:b/>
                <w:i w:val="false"/>
                <w:color w:val="000000"/>
                <w:sz w:val="24"/>
              </w:rPr>
              <w:t>Русская классическая музыка</w:t>
            </w:r>
          </w:p>
        </w:tc>
      </w:tr>
      <w:tr>
        <w:trPr>
          <w:trHeight w:val="555" w:hRule="atLeast"/>
          <w:trHeight w:val="144" w:hRule="atLeast"/>
        </w:trPr>
        <w:tc>
          <w:tcPr>
            <w:tcW w:w="492"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3.1</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Русский балет</w:t>
            </w:r>
          </w:p>
        </w:tc>
        <w:tc>
          <w:tcPr>
            <w:tcW w:w="96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 </w:t>
            </w:r>
          </w:p>
        </w:tc>
        <w:tc>
          <w:tcPr>
            <w:tcW w:w="168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76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 </w:t>
            </w:r>
          </w:p>
        </w:tc>
        <w:tc>
          <w:tcPr>
            <w:tcW w:w="259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64">
              <w:r>
                <w:rPr>
                  <w:rFonts w:ascii="Times New Roman" w:hAnsi="Times New Roman"/>
                  <w:b w:val="false"/>
                  <w:i w:val="false"/>
                  <w:color w:val="0000ff"/>
                  <w:sz w:val="22"/>
                  <w:u w:val="single"/>
                </w:rPr>
                <w:t>https://m.edsoo.ru/f5ea9dd4</w:t>
              </w:r>
            </w:hyperlink>
          </w:p>
        </w:tc>
      </w:tr>
      <w:tr>
        <w:trPr>
          <w:trHeight w:val="1095" w:hRule="atLeast"/>
          <w:trHeight w:val="144" w:hRule="atLeast"/>
        </w:trPr>
        <w:tc>
          <w:tcPr>
            <w:tcW w:w="492"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3.2</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История страны и народа в музыке русских композиторов</w:t>
            </w:r>
          </w:p>
        </w:tc>
        <w:tc>
          <w:tcPr>
            <w:tcW w:w="96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68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76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259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65">
              <w:r>
                <w:rPr>
                  <w:rFonts w:ascii="Times New Roman" w:hAnsi="Times New Roman"/>
                  <w:b w:val="false"/>
                  <w:i w:val="false"/>
                  <w:color w:val="0000ff"/>
                  <w:sz w:val="22"/>
                  <w:u w:val="single"/>
                </w:rPr>
                <w:t>https://m.edsoo.ru/f5ea9dd4</w:t>
              </w:r>
            </w:hyperlink>
          </w:p>
        </w:tc>
      </w:tr>
      <w:tr>
        <w:trPr>
          <w:trHeight w:val="825" w:hRule="atLeast"/>
          <w:trHeight w:val="144" w:hRule="atLeast"/>
        </w:trPr>
        <w:tc>
          <w:tcPr>
            <w:tcW w:w="492"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3.3</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Русская исполнительская школа</w:t>
            </w:r>
          </w:p>
        </w:tc>
        <w:tc>
          <w:tcPr>
            <w:tcW w:w="96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 </w:t>
            </w:r>
          </w:p>
        </w:tc>
        <w:tc>
          <w:tcPr>
            <w:tcW w:w="168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76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 </w:t>
            </w:r>
          </w:p>
        </w:tc>
        <w:tc>
          <w:tcPr>
            <w:tcW w:w="259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66">
              <w:r>
                <w:rPr>
                  <w:rFonts w:ascii="Times New Roman" w:hAnsi="Times New Roman"/>
                  <w:b w:val="false"/>
                  <w:i w:val="false"/>
                  <w:color w:val="0000ff"/>
                  <w:sz w:val="22"/>
                  <w:u w:val="single"/>
                </w:rPr>
                <w:t>https://m.edsoo.ru/f5ea9dd4</w:t>
              </w:r>
            </w:hyperlink>
          </w:p>
        </w:tc>
      </w:tr>
      <w:tr>
        <w:trPr>
          <w:trHeight w:val="300"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Итого по разделу</w:t>
            </w:r>
          </w:p>
        </w:tc>
        <w:tc>
          <w:tcPr>
            <w:tcW w:w="150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5 </w:t>
            </w:r>
          </w:p>
        </w:tc>
        <w:tc>
          <w:tcPr>
            <w:tcW w:w="0" w:type="auto"/>
            <w:gridSpan w:val="3"/>
            <w:tcBorders/>
            <w:tcMar>
              <w:top w:w="50" w:type="dxa"/>
              <w:left w:w="100" w:type="dxa"/>
            </w:tcMar>
            <w:vAlign w:val="center"/>
          </w:tcPr>
          <w:p>
            <w:pPr>
              <w:jc w:val="left"/>
            </w:pPr>
          </w:p>
        </w:tc>
      </w:tr>
      <w:tr>
        <w:trPr>
          <w:trHeight w:val="300" w:hRule="atLeast"/>
          <w:trHeight w:val="144" w:hRule="atLeast"/>
        </w:trPr>
        <w:tc>
          <w:tcPr>
            <w:tcW w:w="0" w:type="auto"/>
            <w:gridSpan w:val="6"/>
            <w:tcBorders/>
            <w:tcMar>
              <w:top w:w="50" w:type="dxa"/>
              <w:left w:w="100" w:type="dxa"/>
            </w:tcMar>
            <w:vAlign w:val="center"/>
          </w:tcPr>
          <w:p>
            <w:pPr>
              <w:spacing w:before="0" w:after="0"/>
              <w:ind w:left="135"/>
              <w:jc w:val="left"/>
            </w:pPr>
            <w:r>
              <w:rPr>
                <w:rFonts w:ascii="Times New Roman" w:hAnsi="Times New Roman"/>
                <w:b/>
                <w:i w:val="false"/>
                <w:color w:val="000000"/>
                <w:sz w:val="24"/>
              </w:rPr>
              <w:t>Раздел 4.</w:t>
            </w:r>
            <w:r>
              <w:rPr>
                <w:rFonts w:ascii="Times New Roman" w:hAnsi="Times New Roman"/>
                <w:b w:val="false"/>
                <w:i w:val="false"/>
                <w:color w:val="000000"/>
                <w:sz w:val="24"/>
              </w:rPr>
              <w:t xml:space="preserve"> </w:t>
            </w:r>
            <w:r>
              <w:rPr>
                <w:rFonts w:ascii="Times New Roman" w:hAnsi="Times New Roman"/>
                <w:b/>
                <w:i w:val="false"/>
                <w:color w:val="000000"/>
                <w:sz w:val="24"/>
              </w:rPr>
              <w:t>Жанры музыкального искусства</w:t>
            </w:r>
          </w:p>
        </w:tc>
      </w:tr>
      <w:tr>
        <w:trPr>
          <w:trHeight w:val="555" w:hRule="atLeast"/>
          <w:trHeight w:val="144" w:hRule="atLeast"/>
        </w:trPr>
        <w:tc>
          <w:tcPr>
            <w:tcW w:w="492"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4.1</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Театральные жанры</w:t>
            </w:r>
          </w:p>
        </w:tc>
        <w:tc>
          <w:tcPr>
            <w:tcW w:w="96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3 </w:t>
            </w:r>
          </w:p>
        </w:tc>
        <w:tc>
          <w:tcPr>
            <w:tcW w:w="168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76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3 </w:t>
            </w:r>
          </w:p>
        </w:tc>
        <w:tc>
          <w:tcPr>
            <w:tcW w:w="259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67">
              <w:r>
                <w:rPr>
                  <w:rFonts w:ascii="Times New Roman" w:hAnsi="Times New Roman"/>
                  <w:b w:val="false"/>
                  <w:i w:val="false"/>
                  <w:color w:val="0000ff"/>
                  <w:sz w:val="22"/>
                  <w:u w:val="single"/>
                </w:rPr>
                <w:t>https://m.edsoo.ru/f5ea9dd4</w:t>
              </w:r>
            </w:hyperlink>
          </w:p>
        </w:tc>
      </w:tr>
      <w:tr>
        <w:trPr>
          <w:trHeight w:val="555" w:hRule="atLeast"/>
          <w:trHeight w:val="144" w:hRule="atLeast"/>
        </w:trPr>
        <w:tc>
          <w:tcPr>
            <w:tcW w:w="492"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4.2</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Симфоническая музыка</w:t>
            </w:r>
          </w:p>
        </w:tc>
        <w:tc>
          <w:tcPr>
            <w:tcW w:w="96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3 </w:t>
            </w:r>
          </w:p>
        </w:tc>
        <w:tc>
          <w:tcPr>
            <w:tcW w:w="168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76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3 </w:t>
            </w:r>
          </w:p>
        </w:tc>
        <w:tc>
          <w:tcPr>
            <w:tcW w:w="259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68">
              <w:r>
                <w:rPr>
                  <w:rFonts w:ascii="Times New Roman" w:hAnsi="Times New Roman"/>
                  <w:b w:val="false"/>
                  <w:i w:val="false"/>
                  <w:color w:val="0000ff"/>
                  <w:sz w:val="22"/>
                  <w:u w:val="single"/>
                </w:rPr>
                <w:t>https://m.edsoo.ru/f5ea9dd4</w:t>
              </w:r>
            </w:hyperlink>
          </w:p>
        </w:tc>
      </w:tr>
      <w:tr>
        <w:trPr>
          <w:trHeight w:val="300"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Итого по разделу</w:t>
            </w:r>
          </w:p>
        </w:tc>
        <w:tc>
          <w:tcPr>
            <w:tcW w:w="150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6 </w:t>
            </w:r>
          </w:p>
        </w:tc>
        <w:tc>
          <w:tcPr>
            <w:tcW w:w="0" w:type="auto"/>
            <w:gridSpan w:val="3"/>
            <w:tcBorders/>
            <w:tcMar>
              <w:top w:w="50" w:type="dxa"/>
              <w:left w:w="100" w:type="dxa"/>
            </w:tcMar>
            <w:vAlign w:val="center"/>
          </w:tcPr>
          <w:p>
            <w:pPr>
              <w:jc w:val="left"/>
            </w:pPr>
          </w:p>
        </w:tc>
      </w:tr>
      <w:tr>
        <w:trPr>
          <w:trHeight w:val="300" w:hRule="atLeast"/>
          <w:trHeight w:val="144" w:hRule="atLeast"/>
        </w:trPr>
        <w:tc>
          <w:tcPr>
            <w:tcW w:w="0" w:type="auto"/>
            <w:gridSpan w:val="6"/>
            <w:tcBorders/>
            <w:tcMar>
              <w:top w:w="50" w:type="dxa"/>
              <w:left w:w="100" w:type="dxa"/>
            </w:tcMar>
            <w:vAlign w:val="center"/>
          </w:tcPr>
          <w:p>
            <w:pPr>
              <w:spacing w:before="0" w:after="0"/>
              <w:ind w:left="135"/>
              <w:jc w:val="left"/>
            </w:pPr>
            <w:r>
              <w:rPr>
                <w:rFonts w:ascii="Times New Roman" w:hAnsi="Times New Roman"/>
                <w:b/>
                <w:i w:val="false"/>
                <w:color w:val="000000"/>
                <w:sz w:val="24"/>
              </w:rPr>
              <w:t>ВАРИАТИВНЫЕ МОДУЛИ</w:t>
            </w:r>
          </w:p>
        </w:tc>
      </w:tr>
      <w:tr>
        <w:trPr>
          <w:trHeight w:val="300" w:hRule="atLeast"/>
          <w:trHeight w:val="144" w:hRule="atLeast"/>
        </w:trPr>
        <w:tc>
          <w:tcPr>
            <w:tcW w:w="0" w:type="auto"/>
            <w:gridSpan w:val="6"/>
            <w:tcBorders/>
            <w:tcMar>
              <w:top w:w="50" w:type="dxa"/>
              <w:left w:w="100" w:type="dxa"/>
            </w:tcMar>
            <w:vAlign w:val="center"/>
          </w:tcPr>
          <w:p>
            <w:pPr>
              <w:spacing w:before="0" w:after="0"/>
              <w:ind w:left="135"/>
              <w:jc w:val="left"/>
            </w:pPr>
            <w:r>
              <w:rPr>
                <w:rFonts w:ascii="Times New Roman" w:hAnsi="Times New Roman"/>
                <w:b/>
                <w:i w:val="false"/>
                <w:color w:val="000000"/>
                <w:sz w:val="24"/>
              </w:rPr>
              <w:t>Раздел 1.</w:t>
            </w:r>
            <w:r>
              <w:rPr>
                <w:rFonts w:ascii="Times New Roman" w:hAnsi="Times New Roman"/>
                <w:b w:val="false"/>
                <w:i w:val="false"/>
                <w:color w:val="000000"/>
                <w:sz w:val="24"/>
              </w:rPr>
              <w:t xml:space="preserve"> </w:t>
            </w:r>
            <w:r>
              <w:rPr>
                <w:rFonts w:ascii="Times New Roman" w:hAnsi="Times New Roman"/>
                <w:b/>
                <w:i w:val="false"/>
                <w:color w:val="000000"/>
                <w:sz w:val="24"/>
              </w:rPr>
              <w:t>Музыка народов мира</w:t>
            </w:r>
          </w:p>
        </w:tc>
      </w:tr>
      <w:tr>
        <w:trPr>
          <w:trHeight w:val="825" w:hRule="atLeast"/>
          <w:trHeight w:val="144" w:hRule="atLeast"/>
        </w:trPr>
        <w:tc>
          <w:tcPr>
            <w:tcW w:w="492"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Музыкальный фольклор народов Азии и Африки</w:t>
            </w:r>
          </w:p>
        </w:tc>
        <w:tc>
          <w:tcPr>
            <w:tcW w:w="96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3 </w:t>
            </w:r>
          </w:p>
        </w:tc>
        <w:tc>
          <w:tcPr>
            <w:tcW w:w="168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76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3 </w:t>
            </w:r>
          </w:p>
        </w:tc>
        <w:tc>
          <w:tcPr>
            <w:tcW w:w="259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69">
              <w:r>
                <w:rPr>
                  <w:rFonts w:ascii="Times New Roman" w:hAnsi="Times New Roman"/>
                  <w:b w:val="false"/>
                  <w:i w:val="false"/>
                  <w:color w:val="0000ff"/>
                  <w:sz w:val="22"/>
                  <w:u w:val="single"/>
                </w:rPr>
                <w:t>https://m.edsoo.ru/f5ea9dd4</w:t>
              </w:r>
            </w:hyperlink>
          </w:p>
        </w:tc>
      </w:tr>
      <w:tr>
        <w:trPr>
          <w:trHeight w:val="300"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Итого по разделу</w:t>
            </w:r>
          </w:p>
        </w:tc>
        <w:tc>
          <w:tcPr>
            <w:tcW w:w="150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3 </w:t>
            </w:r>
          </w:p>
        </w:tc>
        <w:tc>
          <w:tcPr>
            <w:tcW w:w="0" w:type="auto"/>
            <w:gridSpan w:val="3"/>
            <w:tcBorders/>
            <w:tcMar>
              <w:top w:w="50" w:type="dxa"/>
              <w:left w:w="100" w:type="dxa"/>
            </w:tcMar>
            <w:vAlign w:val="center"/>
          </w:tcPr>
          <w:p>
            <w:pPr>
              <w:jc w:val="left"/>
            </w:pPr>
          </w:p>
        </w:tc>
      </w:tr>
      <w:tr>
        <w:trPr>
          <w:trHeight w:val="300" w:hRule="atLeast"/>
          <w:trHeight w:val="144" w:hRule="atLeast"/>
        </w:trPr>
        <w:tc>
          <w:tcPr>
            <w:tcW w:w="0" w:type="auto"/>
            <w:gridSpan w:val="6"/>
            <w:tcBorders/>
            <w:tcMar>
              <w:top w:w="50" w:type="dxa"/>
              <w:left w:w="100" w:type="dxa"/>
            </w:tcMar>
            <w:vAlign w:val="center"/>
          </w:tcPr>
          <w:p>
            <w:pPr>
              <w:spacing w:before="0" w:after="0"/>
              <w:ind w:left="135"/>
              <w:jc w:val="left"/>
            </w:pPr>
            <w:r>
              <w:rPr>
                <w:rFonts w:ascii="Times New Roman" w:hAnsi="Times New Roman"/>
                <w:b/>
                <w:i w:val="false"/>
                <w:color w:val="000000"/>
                <w:sz w:val="24"/>
              </w:rPr>
              <w:t>Раздел 2.</w:t>
            </w:r>
            <w:r>
              <w:rPr>
                <w:rFonts w:ascii="Times New Roman" w:hAnsi="Times New Roman"/>
                <w:b w:val="false"/>
                <w:i w:val="false"/>
                <w:color w:val="000000"/>
                <w:sz w:val="24"/>
              </w:rPr>
              <w:t xml:space="preserve"> </w:t>
            </w:r>
            <w:r>
              <w:rPr>
                <w:rFonts w:ascii="Times New Roman" w:hAnsi="Times New Roman"/>
                <w:b/>
                <w:i w:val="false"/>
                <w:color w:val="000000"/>
                <w:sz w:val="24"/>
              </w:rPr>
              <w:t>Европейская классическая музыка</w:t>
            </w:r>
          </w:p>
        </w:tc>
      </w:tr>
      <w:tr>
        <w:trPr>
          <w:trHeight w:val="555" w:hRule="atLeast"/>
          <w:trHeight w:val="144" w:hRule="atLeast"/>
        </w:trPr>
        <w:tc>
          <w:tcPr>
            <w:tcW w:w="492"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2.1</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Музыка – зеркало эпохи</w:t>
            </w:r>
          </w:p>
        </w:tc>
        <w:tc>
          <w:tcPr>
            <w:tcW w:w="96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68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76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259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70">
              <w:r>
                <w:rPr>
                  <w:rFonts w:ascii="Times New Roman" w:hAnsi="Times New Roman"/>
                  <w:b w:val="false"/>
                  <w:i w:val="false"/>
                  <w:color w:val="0000ff"/>
                  <w:sz w:val="22"/>
                  <w:u w:val="single"/>
                </w:rPr>
                <w:t>https://m.edsoo.ru/f5ea9dd4</w:t>
              </w:r>
            </w:hyperlink>
          </w:p>
        </w:tc>
      </w:tr>
      <w:tr>
        <w:trPr>
          <w:trHeight w:val="300"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Итого по разделу</w:t>
            </w:r>
          </w:p>
        </w:tc>
        <w:tc>
          <w:tcPr>
            <w:tcW w:w="150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0" w:type="auto"/>
            <w:gridSpan w:val="3"/>
            <w:tcBorders/>
            <w:tcMar>
              <w:top w:w="50" w:type="dxa"/>
              <w:left w:w="100" w:type="dxa"/>
            </w:tcMar>
            <w:vAlign w:val="center"/>
          </w:tcPr>
          <w:p>
            <w:pPr>
              <w:jc w:val="left"/>
            </w:pPr>
          </w:p>
        </w:tc>
      </w:tr>
      <w:tr>
        <w:trPr>
          <w:trHeight w:val="300" w:hRule="atLeast"/>
          <w:trHeight w:val="144" w:hRule="atLeast"/>
        </w:trPr>
        <w:tc>
          <w:tcPr>
            <w:tcW w:w="0" w:type="auto"/>
            <w:gridSpan w:val="6"/>
            <w:tcBorders/>
            <w:tcMar>
              <w:top w:w="50" w:type="dxa"/>
              <w:left w:w="100" w:type="dxa"/>
            </w:tcMar>
            <w:vAlign w:val="center"/>
          </w:tcPr>
          <w:p>
            <w:pPr>
              <w:spacing w:before="0" w:after="0"/>
              <w:ind w:left="135"/>
              <w:jc w:val="left"/>
            </w:pPr>
            <w:r>
              <w:rPr>
                <w:rFonts w:ascii="Times New Roman" w:hAnsi="Times New Roman"/>
                <w:b/>
                <w:i w:val="false"/>
                <w:color w:val="000000"/>
                <w:sz w:val="24"/>
              </w:rPr>
              <w:t>Раздел 3.</w:t>
            </w:r>
            <w:r>
              <w:rPr>
                <w:rFonts w:ascii="Times New Roman" w:hAnsi="Times New Roman"/>
                <w:b w:val="false"/>
                <w:i w:val="false"/>
                <w:color w:val="000000"/>
                <w:sz w:val="24"/>
              </w:rPr>
              <w:t xml:space="preserve"> </w:t>
            </w:r>
            <w:r>
              <w:rPr>
                <w:rFonts w:ascii="Times New Roman" w:hAnsi="Times New Roman"/>
                <w:b/>
                <w:i w:val="false"/>
                <w:color w:val="000000"/>
                <w:sz w:val="24"/>
              </w:rPr>
              <w:t>Духовная музыка</w:t>
            </w:r>
          </w:p>
        </w:tc>
      </w:tr>
      <w:tr>
        <w:trPr>
          <w:trHeight w:val="1065" w:hRule="atLeast"/>
          <w:trHeight w:val="144" w:hRule="atLeast"/>
        </w:trPr>
        <w:tc>
          <w:tcPr>
            <w:tcW w:w="492"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3.1</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Религиозные темы и образы в современной музыке</w:t>
            </w:r>
          </w:p>
        </w:tc>
        <w:tc>
          <w:tcPr>
            <w:tcW w:w="96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3 </w:t>
            </w:r>
          </w:p>
        </w:tc>
        <w:tc>
          <w:tcPr>
            <w:tcW w:w="168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76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3 </w:t>
            </w:r>
          </w:p>
        </w:tc>
        <w:tc>
          <w:tcPr>
            <w:tcW w:w="259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71">
              <w:r>
                <w:rPr>
                  <w:rFonts w:ascii="Times New Roman" w:hAnsi="Times New Roman"/>
                  <w:b w:val="false"/>
                  <w:i w:val="false"/>
                  <w:color w:val="0000ff"/>
                  <w:sz w:val="22"/>
                  <w:u w:val="single"/>
                </w:rPr>
                <w:t>https://m.edsoo.ru/f5ea9dd4</w:t>
              </w:r>
            </w:hyperlink>
          </w:p>
        </w:tc>
      </w:tr>
      <w:tr>
        <w:trPr>
          <w:trHeight w:val="300"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Итого по разделу</w:t>
            </w:r>
          </w:p>
        </w:tc>
        <w:tc>
          <w:tcPr>
            <w:tcW w:w="150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3 </w:t>
            </w:r>
          </w:p>
        </w:tc>
        <w:tc>
          <w:tcPr>
            <w:tcW w:w="0" w:type="auto"/>
            <w:gridSpan w:val="3"/>
            <w:tcBorders/>
            <w:tcMar>
              <w:top w:w="50" w:type="dxa"/>
              <w:left w:w="100" w:type="dxa"/>
            </w:tcMar>
            <w:vAlign w:val="center"/>
          </w:tcPr>
          <w:p>
            <w:pPr>
              <w:jc w:val="left"/>
            </w:pPr>
          </w:p>
        </w:tc>
      </w:tr>
      <w:tr>
        <w:trPr>
          <w:trHeight w:val="300" w:hRule="atLeast"/>
          <w:trHeight w:val="144" w:hRule="atLeast"/>
        </w:trPr>
        <w:tc>
          <w:tcPr>
            <w:tcW w:w="0" w:type="auto"/>
            <w:gridSpan w:val="6"/>
            <w:tcBorders/>
            <w:tcMar>
              <w:top w:w="50" w:type="dxa"/>
              <w:left w:w="100" w:type="dxa"/>
            </w:tcMar>
            <w:vAlign w:val="center"/>
          </w:tcPr>
          <w:p>
            <w:pPr>
              <w:spacing w:before="0" w:after="0"/>
              <w:ind w:left="135"/>
              <w:jc w:val="left"/>
            </w:pPr>
            <w:r>
              <w:rPr>
                <w:rFonts w:ascii="Times New Roman" w:hAnsi="Times New Roman"/>
                <w:b/>
                <w:i w:val="false"/>
                <w:color w:val="000000"/>
                <w:sz w:val="24"/>
              </w:rPr>
              <w:t>Раздел 4.</w:t>
            </w:r>
            <w:r>
              <w:rPr>
                <w:rFonts w:ascii="Times New Roman" w:hAnsi="Times New Roman"/>
                <w:b w:val="false"/>
                <w:i w:val="false"/>
                <w:color w:val="000000"/>
                <w:sz w:val="24"/>
              </w:rPr>
              <w:t xml:space="preserve"> </w:t>
            </w:r>
            <w:r>
              <w:rPr>
                <w:rFonts w:ascii="Times New Roman" w:hAnsi="Times New Roman"/>
                <w:b/>
                <w:i w:val="false"/>
                <w:color w:val="000000"/>
                <w:sz w:val="24"/>
              </w:rPr>
              <w:t>Современная музыка: основные жанры и направления</w:t>
            </w:r>
          </w:p>
        </w:tc>
      </w:tr>
      <w:tr>
        <w:trPr>
          <w:trHeight w:val="555" w:hRule="atLeast"/>
          <w:trHeight w:val="144" w:hRule="atLeast"/>
        </w:trPr>
        <w:tc>
          <w:tcPr>
            <w:tcW w:w="492"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4.1</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Музыка цифрового мира</w:t>
            </w:r>
          </w:p>
        </w:tc>
        <w:tc>
          <w:tcPr>
            <w:tcW w:w="96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68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76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259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72">
              <w:r>
                <w:rPr>
                  <w:rFonts w:ascii="Times New Roman" w:hAnsi="Times New Roman"/>
                  <w:b w:val="false"/>
                  <w:i w:val="false"/>
                  <w:color w:val="0000ff"/>
                  <w:sz w:val="22"/>
                  <w:u w:val="single"/>
                </w:rPr>
                <w:t>https://m.edsoo.ru/f5ea9dd4</w:t>
              </w:r>
            </w:hyperlink>
          </w:p>
        </w:tc>
      </w:tr>
      <w:tr>
        <w:trPr>
          <w:trHeight w:val="555" w:hRule="atLeast"/>
          <w:trHeight w:val="144" w:hRule="atLeast"/>
        </w:trPr>
        <w:tc>
          <w:tcPr>
            <w:tcW w:w="492"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4.2</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Мюзикл</w:t>
            </w:r>
          </w:p>
        </w:tc>
        <w:tc>
          <w:tcPr>
            <w:tcW w:w="96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 </w:t>
            </w:r>
          </w:p>
        </w:tc>
        <w:tc>
          <w:tcPr>
            <w:tcW w:w="168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76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 </w:t>
            </w:r>
          </w:p>
        </w:tc>
        <w:tc>
          <w:tcPr>
            <w:tcW w:w="259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73">
              <w:r>
                <w:rPr>
                  <w:rFonts w:ascii="Times New Roman" w:hAnsi="Times New Roman"/>
                  <w:b w:val="false"/>
                  <w:i w:val="false"/>
                  <w:color w:val="0000ff"/>
                  <w:sz w:val="22"/>
                  <w:u w:val="single"/>
                </w:rPr>
                <w:t>https://m.edsoo.ru/f5ea9dd4</w:t>
              </w:r>
            </w:hyperlink>
          </w:p>
        </w:tc>
      </w:tr>
      <w:tr>
        <w:trPr>
          <w:trHeight w:val="825" w:hRule="atLeast"/>
          <w:trHeight w:val="144" w:hRule="atLeast"/>
        </w:trPr>
        <w:tc>
          <w:tcPr>
            <w:tcW w:w="492"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4.3</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Традиции и новаторство в музыке</w:t>
            </w:r>
          </w:p>
        </w:tc>
        <w:tc>
          <w:tcPr>
            <w:tcW w:w="96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 </w:t>
            </w:r>
          </w:p>
        </w:tc>
        <w:tc>
          <w:tcPr>
            <w:tcW w:w="168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76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259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74">
              <w:r>
                <w:rPr>
                  <w:rFonts w:ascii="Times New Roman" w:hAnsi="Times New Roman"/>
                  <w:b w:val="false"/>
                  <w:i w:val="false"/>
                  <w:color w:val="0000ff"/>
                  <w:sz w:val="22"/>
                  <w:u w:val="single"/>
                </w:rPr>
                <w:t>https://m.edsoo.ru/f5ea9dd4</w:t>
              </w:r>
            </w:hyperlink>
          </w:p>
        </w:tc>
      </w:tr>
      <w:tr>
        <w:trPr>
          <w:trHeight w:val="300"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Итого по разделу</w:t>
            </w:r>
          </w:p>
        </w:tc>
        <w:tc>
          <w:tcPr>
            <w:tcW w:w="150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5 </w:t>
            </w:r>
          </w:p>
        </w:tc>
        <w:tc>
          <w:tcPr>
            <w:tcW w:w="0" w:type="auto"/>
            <w:gridSpan w:val="3"/>
            <w:tcBorders/>
            <w:tcMar>
              <w:top w:w="50" w:type="dxa"/>
              <w:left w:w="100" w:type="dxa"/>
            </w:tcMar>
            <w:vAlign w:val="center"/>
          </w:tcPr>
          <w:p>
            <w:pPr>
              <w:jc w:val="left"/>
            </w:pPr>
          </w:p>
        </w:tc>
      </w:tr>
      <w:tr>
        <w:trPr>
          <w:trHeight w:val="300" w:hRule="atLeast"/>
          <w:trHeight w:val="144" w:hRule="atLeast"/>
        </w:trPr>
        <w:tc>
          <w:tcPr>
            <w:tcW w:w="0" w:type="auto"/>
            <w:gridSpan w:val="6"/>
            <w:tcBorders/>
            <w:tcMar>
              <w:top w:w="50" w:type="dxa"/>
              <w:left w:w="100" w:type="dxa"/>
            </w:tcMar>
            <w:vAlign w:val="center"/>
          </w:tcPr>
          <w:p>
            <w:pPr>
              <w:spacing w:before="0" w:after="0"/>
              <w:ind w:left="135"/>
              <w:jc w:val="left"/>
            </w:pPr>
            <w:r>
              <w:rPr>
                <w:rFonts w:ascii="Times New Roman" w:hAnsi="Times New Roman"/>
                <w:b/>
                <w:i w:val="false"/>
                <w:color w:val="000000"/>
                <w:sz w:val="24"/>
              </w:rPr>
              <w:t>Раздел 5.</w:t>
            </w:r>
            <w:r>
              <w:rPr>
                <w:rFonts w:ascii="Times New Roman" w:hAnsi="Times New Roman"/>
                <w:b w:val="false"/>
                <w:i w:val="false"/>
                <w:color w:val="000000"/>
                <w:sz w:val="24"/>
              </w:rPr>
              <w:t xml:space="preserve"> </w:t>
            </w:r>
            <w:r>
              <w:rPr>
                <w:rFonts w:ascii="Times New Roman" w:hAnsi="Times New Roman"/>
                <w:b/>
                <w:i w:val="false"/>
                <w:color w:val="000000"/>
                <w:sz w:val="24"/>
              </w:rPr>
              <w:t>Связь музыки с другими видами искусства</w:t>
            </w:r>
          </w:p>
        </w:tc>
      </w:tr>
      <w:tr>
        <w:trPr>
          <w:trHeight w:val="555" w:hRule="atLeast"/>
          <w:trHeight w:val="144" w:hRule="atLeast"/>
        </w:trPr>
        <w:tc>
          <w:tcPr>
            <w:tcW w:w="492"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5.1</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Музыка кино и телевидения</w:t>
            </w:r>
          </w:p>
        </w:tc>
        <w:tc>
          <w:tcPr>
            <w:tcW w:w="96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4 </w:t>
            </w:r>
          </w:p>
        </w:tc>
        <w:tc>
          <w:tcPr>
            <w:tcW w:w="168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76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259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75">
              <w:r>
                <w:rPr>
                  <w:rFonts w:ascii="Times New Roman" w:hAnsi="Times New Roman"/>
                  <w:b w:val="false"/>
                  <w:i w:val="false"/>
                  <w:color w:val="0000ff"/>
                  <w:sz w:val="22"/>
                  <w:u w:val="single"/>
                </w:rPr>
                <w:t>https://m.edsoo.ru/f5ea9dd4</w:t>
              </w:r>
            </w:hyperlink>
          </w:p>
        </w:tc>
      </w:tr>
      <w:tr>
        <w:trPr>
          <w:trHeight w:val="825" w:hRule="atLeast"/>
          <w:trHeight w:val="144" w:hRule="atLeast"/>
        </w:trPr>
        <w:tc>
          <w:tcPr>
            <w:tcW w:w="492"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5.2</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Исследовательский проект по выбранной теме</w:t>
            </w:r>
          </w:p>
        </w:tc>
        <w:tc>
          <w:tcPr>
            <w:tcW w:w="96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 </w:t>
            </w:r>
          </w:p>
        </w:tc>
        <w:tc>
          <w:tcPr>
            <w:tcW w:w="168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76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2599" w:type="dxa"/>
            <w:tcBorders/>
            <w:tcMar>
              <w:top w:w="50" w:type="dxa"/>
              <w:left w:w="100" w:type="dxa"/>
            </w:tcMar>
            <w:vAlign w:val="center"/>
          </w:tcPr>
          <w:p>
            <w:pPr>
              <w:spacing w:before="0" w:after="0"/>
              <w:ind w:left="135"/>
              <w:jc w:val="left"/>
            </w:pPr>
          </w:p>
        </w:tc>
      </w:tr>
      <w:tr>
        <w:trPr>
          <w:trHeight w:val="300"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Итого по разделу</w:t>
            </w:r>
          </w:p>
        </w:tc>
        <w:tc>
          <w:tcPr>
            <w:tcW w:w="150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6 </w:t>
            </w:r>
          </w:p>
        </w:tc>
        <w:tc>
          <w:tcPr>
            <w:tcW w:w="0" w:type="auto"/>
            <w:gridSpan w:val="3"/>
            <w:tcBorders/>
            <w:tcMar>
              <w:top w:w="50" w:type="dxa"/>
              <w:left w:w="100" w:type="dxa"/>
            </w:tcMar>
            <w:vAlign w:val="center"/>
          </w:tcPr>
          <w:p>
            <w:pPr>
              <w:jc w:val="left"/>
            </w:pPr>
          </w:p>
        </w:tc>
      </w:tr>
      <w:tr>
        <w:trPr>
          <w:trHeight w:val="555"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ОБЩЕЕ КОЛИЧЕСТВО ЧАСОВ ПО ПРОГРАММЕ</w:t>
            </w:r>
          </w:p>
        </w:tc>
        <w:tc>
          <w:tcPr>
            <w:tcW w:w="150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33 </w:t>
            </w:r>
          </w:p>
        </w:tc>
        <w:tc>
          <w:tcPr>
            <w:tcW w:w="168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3 </w:t>
            </w:r>
          </w:p>
        </w:tc>
        <w:tc>
          <w:tcPr>
            <w:tcW w:w="176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24 </w:t>
            </w:r>
          </w:p>
        </w:tc>
        <w:tc>
          <w:tcPr>
            <w:tcW w:w="2599" w:type="dxa"/>
            <w:tcBorders/>
            <w:tcMar>
              <w:top w:w="50" w:type="dxa"/>
              <w:left w:w="100" w:type="dxa"/>
            </w:tcMar>
            <w:vAlign w:val="center"/>
          </w:tcPr>
          <w:p>
            <w:pPr>
              <w:jc w:val="left"/>
            </w:pPr>
          </w:p>
        </w:tc>
      </w:tr>
    </w:tbl>
    <w:p>
      <w:pPr>
        <w:sectPr>
          <w:pgSz w:w="16383" w:h="11906" w:orient="landscape"/>
        </w:sectPr>
      </w:pPr>
    </w:p>
    <w:bookmarkStart w:name="block-20147311" w:id="17"/>
    <w:p>
      <w:pPr>
        <w:sectPr>
          <w:pgSz w:w="16383" w:h="11906" w:orient="landscape"/>
        </w:sectPr>
      </w:pPr>
    </w:p>
    <w:bookmarkEnd w:id="17"/>
    <w:bookmarkEnd w:id="16"/>
    <w:bookmarkStart w:name="block-20147312" w:id="18"/>
    <w:p>
      <w:pPr>
        <w:spacing w:before="0" w:after="0"/>
        <w:ind w:left="120"/>
        <w:jc w:val="left"/>
      </w:pPr>
      <w:r>
        <w:rPr>
          <w:rFonts w:ascii="Times New Roman" w:hAnsi="Times New Roman"/>
          <w:b/>
          <w:i w:val="false"/>
          <w:color w:val="000000"/>
          <w:sz w:val="28"/>
        </w:rPr>
        <w:t xml:space="preserve"> ПОУРОЧНОЕ ПЛАНИРОВАНИЕ </w:t>
      </w:r>
    </w:p>
    <w:p>
      <w:pPr>
        <w:spacing w:before="0" w:after="0"/>
        <w:ind w:left="120"/>
        <w:jc w:val="left"/>
      </w:pPr>
      <w:r>
        <w:rPr>
          <w:rFonts w:ascii="Times New Roman" w:hAnsi="Times New Roman"/>
          <w:b/>
          <w:i w:val="false"/>
          <w:color w:val="000000"/>
          <w:sz w:val="28"/>
        </w:rPr>
        <w:t xml:space="preserve"> 5 КЛАСС </w:t>
      </w:r>
    </w:p>
    <w:tbl>
      <w:tblPr>
        <w:tblW w:w="0" w:type="auto"/>
        <w:tblCellSpacing w:w="20" w:type="nil"/>
        <w:tblBorders>
          <w:top w:val="single"/>
          <w:left w:val="single"/>
          <w:bottom w:val="single"/>
          <w:right w:val="single"/>
          <w:insideH w:val="single"/>
          <w:insideV w:val="single"/>
        </w:tblBorders>
      </w:tblPr>
      <w:tblGrid>
        <w:gridCol w:w="542"/>
        <w:gridCol w:w="2720"/>
        <w:gridCol w:w="1190"/>
        <w:gridCol w:w="2189"/>
        <w:gridCol w:w="2330"/>
        <w:gridCol w:w="1794"/>
        <w:gridCol w:w="2829"/>
      </w:tblGrid>
      <w:tr>
        <w:trPr>
          <w:trHeight w:val="300" w:hRule="atLeast"/>
          <w:trHeight w:val="144" w:hRule="atLeast"/>
        </w:trPr>
        <w:tc>
          <w:tcPr>
            <w:tcW w:w="379"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 п/п </w:t>
            </w:r>
          </w:p>
          <w:p>
            <w:pPr>
              <w:spacing w:before="0" w:after="0"/>
              <w:ind w:left="135"/>
              <w:jc w:val="left"/>
            </w:pPr>
          </w:p>
        </w:tc>
        <w:tc>
          <w:tcPr>
            <w:tcW w:w="2992"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Тема урока </w:t>
            </w:r>
          </w:p>
          <w:p>
            <w:pPr>
              <w:spacing w:before="0" w:after="0"/>
              <w:ind w:left="135"/>
              <w:jc w:val="left"/>
            </w:pPr>
          </w:p>
        </w:tc>
        <w:tc>
          <w:tcPr>
            <w:tcW w:w="0" w:type="auto"/>
            <w:gridSpan w:val="3"/>
            <w:tcBorders/>
            <w:tcMar>
              <w:top w:w="50" w:type="dxa"/>
              <w:left w:w="100" w:type="dxa"/>
            </w:tcMar>
            <w:vAlign w:val="center"/>
          </w:tcPr>
          <w:p>
            <w:pPr>
              <w:spacing w:before="0" w:after="0"/>
              <w:ind w:left="0"/>
              <w:jc w:val="left"/>
            </w:pPr>
            <w:r>
              <w:rPr>
                <w:rFonts w:ascii="Times New Roman" w:hAnsi="Times New Roman"/>
                <w:b/>
                <w:i w:val="false"/>
                <w:color w:val="000000"/>
                <w:sz w:val="24"/>
              </w:rPr>
              <w:t>Количество часов</w:t>
            </w:r>
          </w:p>
        </w:tc>
        <w:tc>
          <w:tcPr>
            <w:tcW w:w="1255"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Дата изучения </w:t>
            </w:r>
          </w:p>
          <w:p>
            <w:pPr>
              <w:spacing w:before="0" w:after="0"/>
              <w:ind w:left="135"/>
              <w:jc w:val="left"/>
            </w:pPr>
          </w:p>
        </w:tc>
        <w:tc>
          <w:tcPr>
            <w:tcW w:w="1980"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Электронные цифровые образовательные ресурсы </w:t>
            </w:r>
          </w:p>
          <w:p>
            <w:pPr>
              <w:spacing w:before="0" w:after="0"/>
              <w:ind w:left="135"/>
              <w:jc w:val="left"/>
            </w:pPr>
          </w:p>
        </w:tc>
      </w:tr>
      <w:tr>
        <w:trPr>
          <w:trHeight w:val="795" w:hRule="atLeast"/>
          <w:trHeight w:val="144" w:hRule="atLeast"/>
        </w:trPr>
        <w:tc>
          <w:tcPr>
            <w:tcW w:w="0" w:type="auto"/>
            <w:vMerge/>
            <w:tcBorders>
              <w:top w:val="nil"/>
            </w:tcBorders>
            <w:tcMar>
              <w:top w:w="50" w:type="dxa"/>
              <w:left w:w="100" w:type="dxa"/>
            </w:tcMar>
          </w:tcPr>
          <w:p>
            <w:pPr>
              <w:jc w:val="left"/>
            </w:pPr>
          </w:p>
        </w:tc>
        <w:tc>
          <w:tcPr>
            <w:tcW w:w="0" w:type="auto"/>
            <w:vMerge/>
            <w:tcBorders>
              <w:top w:val="nil"/>
            </w:tcBorders>
            <w:tcMar>
              <w:top w:w="50" w:type="dxa"/>
              <w:left w:w="100" w:type="dxa"/>
            </w:tcMar>
          </w:tcPr>
          <w:p>
            <w:pPr>
              <w:jc w:val="left"/>
            </w:pPr>
          </w:p>
        </w:tc>
        <w:tc>
          <w:tcPr>
            <w:tcW w:w="833"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Всего </w:t>
            </w:r>
          </w:p>
          <w:p>
            <w:pPr>
              <w:spacing w:before="0" w:after="0"/>
              <w:ind w:left="135"/>
              <w:jc w:val="left"/>
            </w:pPr>
          </w:p>
        </w:tc>
        <w:tc>
          <w:tcPr>
            <w:tcW w:w="1532"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Контрольные работы </w:t>
            </w:r>
          </w:p>
          <w:p>
            <w:pPr>
              <w:spacing w:before="0" w:after="0"/>
              <w:ind w:left="135"/>
              <w:jc w:val="left"/>
            </w:pPr>
          </w:p>
        </w:tc>
        <w:tc>
          <w:tcPr>
            <w:tcW w:w="1631"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Практические работы </w:t>
            </w:r>
          </w:p>
          <w:p>
            <w:pPr>
              <w:spacing w:before="0" w:after="0"/>
              <w:ind w:left="135"/>
              <w:jc w:val="left"/>
            </w:pPr>
          </w:p>
        </w:tc>
        <w:tc>
          <w:tcPr>
            <w:tcW w:w="0" w:type="auto"/>
            <w:vMerge/>
            <w:tcBorders>
              <w:top w:val="nil"/>
            </w:tcBorders>
            <w:tcMar>
              <w:top w:w="50" w:type="dxa"/>
              <w:left w:w="100" w:type="dxa"/>
            </w:tcMar>
          </w:tcPr>
          <w:p>
            <w:pPr>
              <w:jc w:val="left"/>
            </w:pPr>
          </w:p>
        </w:tc>
        <w:tc>
          <w:tcPr>
            <w:tcW w:w="0" w:type="auto"/>
            <w:vMerge/>
            <w:tcBorders>
              <w:top w:val="nil"/>
            </w:tcBorders>
            <w:tcMar>
              <w:top w:w="50" w:type="dxa"/>
              <w:left w:w="100" w:type="dxa"/>
            </w:tcMar>
          </w:tcPr>
          <w:p>
            <w:pPr>
              <w:jc w:val="left"/>
            </w:pPr>
          </w:p>
        </w:tc>
      </w:tr>
      <w:tr>
        <w:trPr>
          <w:trHeight w:val="1095" w:hRule="atLeast"/>
          <w:trHeight w:val="144" w:hRule="atLeast"/>
        </w:trPr>
        <w:tc>
          <w:tcPr>
            <w:tcW w:w="379"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Традиционная музыка – отражение жизни народа</w:t>
            </w:r>
          </w:p>
        </w:tc>
        <w:tc>
          <w:tcPr>
            <w:tcW w:w="83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63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25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04.09.2024 </w:t>
            </w:r>
          </w:p>
        </w:tc>
        <w:tc>
          <w:tcPr>
            <w:tcW w:w="1980" w:type="dxa"/>
            <w:tcBorders/>
            <w:tcMar>
              <w:top w:w="50" w:type="dxa"/>
              <w:left w:w="100" w:type="dxa"/>
            </w:tcMar>
            <w:vAlign w:val="center"/>
          </w:tcPr>
          <w:p>
            <w:pPr>
              <w:spacing w:before="0" w:after="0"/>
              <w:ind w:left="135"/>
              <w:jc w:val="left"/>
            </w:pPr>
          </w:p>
        </w:tc>
      </w:tr>
      <w:tr>
        <w:trPr>
          <w:trHeight w:val="1095" w:hRule="atLeast"/>
          <w:trHeight w:val="144" w:hRule="atLeast"/>
        </w:trPr>
        <w:tc>
          <w:tcPr>
            <w:tcW w:w="379"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Музыка моей малой Родины</w:t>
            </w:r>
          </w:p>
        </w:tc>
        <w:tc>
          <w:tcPr>
            <w:tcW w:w="83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63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25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11.09.2024 </w:t>
            </w:r>
          </w:p>
        </w:tc>
        <w:tc>
          <w:tcPr>
            <w:tcW w:w="198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76">
              <w:r>
                <w:rPr>
                  <w:rFonts w:ascii="Times New Roman" w:hAnsi="Times New Roman"/>
                  <w:b w:val="false"/>
                  <w:i w:val="false"/>
                  <w:color w:val="0000ff"/>
                  <w:sz w:val="22"/>
                  <w:u w:val="single"/>
                </w:rPr>
                <w:t>https://m.edsoo.ru/f5e9ae6a</w:t>
              </w:r>
            </w:hyperlink>
            <w:r>
              <w:rPr>
                <w:rFonts w:ascii="Times New Roman" w:hAnsi="Times New Roman"/>
                <w:b w:val="false"/>
                <w:i w:val="false"/>
                <w:color w:val="000000"/>
                <w:sz w:val="24"/>
              </w:rPr>
              <w:t xml:space="preserve"> </w:t>
            </w:r>
            <w:hyperlink r:id="rId77">
              <w:r>
                <w:rPr>
                  <w:rFonts w:ascii="Times New Roman" w:hAnsi="Times New Roman"/>
                  <w:b w:val="false"/>
                  <w:i w:val="false"/>
                  <w:color w:val="0000ff"/>
                  <w:sz w:val="22"/>
                  <w:u w:val="single"/>
                </w:rPr>
                <w:t>https://m.edsoo.ru/f5e9b748</w:t>
              </w:r>
            </w:hyperlink>
          </w:p>
        </w:tc>
      </w:tr>
      <w:tr>
        <w:trPr>
          <w:trHeight w:val="1095" w:hRule="atLeast"/>
          <w:trHeight w:val="144" w:hRule="atLeast"/>
        </w:trPr>
        <w:tc>
          <w:tcPr>
            <w:tcW w:w="379"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Вокальная музыка: Россия, Россия, нет слова красивей</w:t>
            </w:r>
          </w:p>
        </w:tc>
        <w:tc>
          <w:tcPr>
            <w:tcW w:w="83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63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25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18.09.2024 </w:t>
            </w:r>
          </w:p>
        </w:tc>
        <w:tc>
          <w:tcPr>
            <w:tcW w:w="198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78">
              <w:r>
                <w:rPr>
                  <w:rFonts w:ascii="Times New Roman" w:hAnsi="Times New Roman"/>
                  <w:b w:val="false"/>
                  <w:i w:val="false"/>
                  <w:color w:val="0000ff"/>
                  <w:sz w:val="22"/>
                  <w:u w:val="single"/>
                </w:rPr>
                <w:t>https://m.edsoo.ru/f5e9b5b8</w:t>
              </w:r>
            </w:hyperlink>
          </w:p>
        </w:tc>
      </w:tr>
      <w:tr>
        <w:trPr>
          <w:trHeight w:val="825" w:hRule="atLeast"/>
          <w:trHeight w:val="144" w:hRule="atLeast"/>
        </w:trPr>
        <w:tc>
          <w:tcPr>
            <w:tcW w:w="379"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Музыкальная мозаика большой страны</w:t>
            </w:r>
          </w:p>
        </w:tc>
        <w:tc>
          <w:tcPr>
            <w:tcW w:w="83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63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25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25.09.2024 </w:t>
            </w:r>
          </w:p>
        </w:tc>
        <w:tc>
          <w:tcPr>
            <w:tcW w:w="1980" w:type="dxa"/>
            <w:tcBorders/>
            <w:tcMar>
              <w:top w:w="50" w:type="dxa"/>
              <w:left w:w="100" w:type="dxa"/>
            </w:tcMar>
            <w:vAlign w:val="center"/>
          </w:tcPr>
          <w:p>
            <w:pPr>
              <w:spacing w:before="0" w:after="0"/>
              <w:ind w:left="135"/>
              <w:jc w:val="left"/>
            </w:pPr>
          </w:p>
        </w:tc>
      </w:tr>
      <w:tr>
        <w:trPr>
          <w:trHeight w:val="1095" w:hRule="atLeast"/>
          <w:trHeight w:val="144" w:hRule="atLeast"/>
        </w:trPr>
        <w:tc>
          <w:tcPr>
            <w:tcW w:w="379"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Вторая жизнь песни</w:t>
            </w:r>
          </w:p>
        </w:tc>
        <w:tc>
          <w:tcPr>
            <w:tcW w:w="83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63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25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02.10.2024 </w:t>
            </w:r>
          </w:p>
        </w:tc>
        <w:tc>
          <w:tcPr>
            <w:tcW w:w="198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79">
              <w:r>
                <w:rPr>
                  <w:rFonts w:ascii="Times New Roman" w:hAnsi="Times New Roman"/>
                  <w:b w:val="false"/>
                  <w:i w:val="false"/>
                  <w:color w:val="0000ff"/>
                  <w:sz w:val="22"/>
                  <w:u w:val="single"/>
                </w:rPr>
                <w:t>https://m.edsoo.ru/f5e9b270</w:t>
              </w:r>
            </w:hyperlink>
            <w:r>
              <w:rPr>
                <w:rFonts w:ascii="Times New Roman" w:hAnsi="Times New Roman"/>
                <w:b w:val="false"/>
                <w:i w:val="false"/>
                <w:color w:val="000000"/>
                <w:sz w:val="24"/>
              </w:rPr>
              <w:t xml:space="preserve"> </w:t>
            </w:r>
            <w:hyperlink r:id="rId80">
              <w:r>
                <w:rPr>
                  <w:rFonts w:ascii="Times New Roman" w:hAnsi="Times New Roman"/>
                  <w:b w:val="false"/>
                  <w:i w:val="false"/>
                  <w:color w:val="0000ff"/>
                  <w:sz w:val="22"/>
                  <w:u w:val="single"/>
                </w:rPr>
                <w:t>https://m.edsoo.ru/f5e9b5b8</w:t>
              </w:r>
            </w:hyperlink>
          </w:p>
        </w:tc>
      </w:tr>
      <w:tr>
        <w:trPr>
          <w:trHeight w:val="555" w:hRule="atLeast"/>
          <w:trHeight w:val="144" w:hRule="atLeast"/>
        </w:trPr>
        <w:tc>
          <w:tcPr>
            <w:tcW w:w="379"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Образы родной земли</w:t>
            </w:r>
          </w:p>
        </w:tc>
        <w:tc>
          <w:tcPr>
            <w:tcW w:w="83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63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25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09.10.2024 </w:t>
            </w:r>
          </w:p>
        </w:tc>
        <w:tc>
          <w:tcPr>
            <w:tcW w:w="1980" w:type="dxa"/>
            <w:tcBorders/>
            <w:tcMar>
              <w:top w:w="50" w:type="dxa"/>
              <w:left w:w="100" w:type="dxa"/>
            </w:tcMar>
            <w:vAlign w:val="center"/>
          </w:tcPr>
          <w:p>
            <w:pPr>
              <w:spacing w:before="0" w:after="0"/>
              <w:ind w:left="135"/>
              <w:jc w:val="left"/>
            </w:pPr>
          </w:p>
        </w:tc>
      </w:tr>
      <w:tr>
        <w:trPr>
          <w:trHeight w:val="825" w:hRule="atLeast"/>
          <w:trHeight w:val="144" w:hRule="atLeast"/>
        </w:trPr>
        <w:tc>
          <w:tcPr>
            <w:tcW w:w="379"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Слово о мастере</w:t>
            </w:r>
          </w:p>
        </w:tc>
        <w:tc>
          <w:tcPr>
            <w:tcW w:w="83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63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25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16.10.2024 </w:t>
            </w:r>
          </w:p>
        </w:tc>
        <w:tc>
          <w:tcPr>
            <w:tcW w:w="198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81">
              <w:r>
                <w:rPr>
                  <w:rFonts w:ascii="Times New Roman" w:hAnsi="Times New Roman"/>
                  <w:b w:val="false"/>
                  <w:i w:val="false"/>
                  <w:color w:val="0000ff"/>
                  <w:sz w:val="22"/>
                  <w:u w:val="single"/>
                </w:rPr>
                <w:t>https://m.edsoo.ru/f5e9bd1a</w:t>
              </w:r>
            </w:hyperlink>
          </w:p>
        </w:tc>
      </w:tr>
      <w:tr>
        <w:trPr>
          <w:trHeight w:val="945" w:hRule="atLeast"/>
          <w:trHeight w:val="144" w:hRule="atLeast"/>
        </w:trPr>
        <w:tc>
          <w:tcPr>
            <w:tcW w:w="379"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Первое путешествие в музыкальный театр</w:t>
            </w:r>
          </w:p>
        </w:tc>
        <w:tc>
          <w:tcPr>
            <w:tcW w:w="83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63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25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23.10.2024 </w:t>
            </w:r>
          </w:p>
        </w:tc>
        <w:tc>
          <w:tcPr>
            <w:tcW w:w="198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82">
              <w:r>
                <w:rPr>
                  <w:rFonts w:ascii="Times New Roman" w:hAnsi="Times New Roman"/>
                  <w:b w:val="false"/>
                  <w:i w:val="false"/>
                  <w:color w:val="0000ff"/>
                  <w:sz w:val="22"/>
                  <w:u w:val="single"/>
                </w:rPr>
                <w:t>https://m.edsoo.ru/f5e9e6a0</w:t>
              </w:r>
            </w:hyperlink>
          </w:p>
        </w:tc>
      </w:tr>
      <w:tr>
        <w:trPr>
          <w:trHeight w:val="825" w:hRule="atLeast"/>
          <w:trHeight w:val="144" w:hRule="atLeast"/>
        </w:trPr>
        <w:tc>
          <w:tcPr>
            <w:tcW w:w="379"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Второе путешествие в музыкальный театр</w:t>
            </w:r>
          </w:p>
        </w:tc>
        <w:tc>
          <w:tcPr>
            <w:tcW w:w="83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63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25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06.11.2024 </w:t>
            </w:r>
          </w:p>
        </w:tc>
        <w:tc>
          <w:tcPr>
            <w:tcW w:w="1980" w:type="dxa"/>
            <w:tcBorders/>
            <w:tcMar>
              <w:top w:w="50" w:type="dxa"/>
              <w:left w:w="100" w:type="dxa"/>
            </w:tcMar>
            <w:vAlign w:val="center"/>
          </w:tcPr>
          <w:p>
            <w:pPr>
              <w:spacing w:before="0" w:after="0"/>
              <w:ind w:left="135"/>
              <w:jc w:val="left"/>
            </w:pPr>
          </w:p>
        </w:tc>
      </w:tr>
      <w:tr>
        <w:trPr>
          <w:trHeight w:val="825" w:hRule="atLeast"/>
          <w:trHeight w:val="144" w:hRule="atLeast"/>
        </w:trPr>
        <w:tc>
          <w:tcPr>
            <w:tcW w:w="379"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Звать через прошлое к настоящему</w:t>
            </w:r>
          </w:p>
        </w:tc>
        <w:tc>
          <w:tcPr>
            <w:tcW w:w="83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63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25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13.11.2024 </w:t>
            </w:r>
          </w:p>
        </w:tc>
        <w:tc>
          <w:tcPr>
            <w:tcW w:w="198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83">
              <w:r>
                <w:rPr>
                  <w:rFonts w:ascii="Times New Roman" w:hAnsi="Times New Roman"/>
                  <w:b w:val="false"/>
                  <w:i w:val="false"/>
                  <w:color w:val="0000ff"/>
                  <w:sz w:val="22"/>
                  <w:u w:val="single"/>
                </w:rPr>
                <w:t>https://m.edsoo.ru/f5e9f104</w:t>
              </w:r>
            </w:hyperlink>
          </w:p>
        </w:tc>
      </w:tr>
      <w:tr>
        <w:trPr>
          <w:trHeight w:val="555" w:hRule="atLeast"/>
          <w:trHeight w:val="144" w:hRule="atLeast"/>
        </w:trPr>
        <w:tc>
          <w:tcPr>
            <w:tcW w:w="379"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Музыкальная картина</w:t>
            </w:r>
          </w:p>
        </w:tc>
        <w:tc>
          <w:tcPr>
            <w:tcW w:w="83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63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25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20.11.2024 </w:t>
            </w:r>
          </w:p>
        </w:tc>
        <w:tc>
          <w:tcPr>
            <w:tcW w:w="1980" w:type="dxa"/>
            <w:tcBorders/>
            <w:tcMar>
              <w:top w:w="50" w:type="dxa"/>
              <w:left w:w="100" w:type="dxa"/>
            </w:tcMar>
            <w:vAlign w:val="center"/>
          </w:tcPr>
          <w:p>
            <w:pPr>
              <w:spacing w:before="0" w:after="0"/>
              <w:ind w:left="135"/>
              <w:jc w:val="left"/>
            </w:pPr>
          </w:p>
        </w:tc>
      </w:tr>
      <w:tr>
        <w:trPr>
          <w:trHeight w:val="555" w:hRule="atLeast"/>
          <w:trHeight w:val="144" w:hRule="atLeast"/>
        </w:trPr>
        <w:tc>
          <w:tcPr>
            <w:tcW w:w="379"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12</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 доблестях, о подвигах, о славе</w:t>
            </w:r>
          </w:p>
        </w:tc>
        <w:tc>
          <w:tcPr>
            <w:tcW w:w="83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63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25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27.11.2024 </w:t>
            </w:r>
          </w:p>
        </w:tc>
        <w:tc>
          <w:tcPr>
            <w:tcW w:w="1980" w:type="dxa"/>
            <w:tcBorders/>
            <w:tcMar>
              <w:top w:w="50" w:type="dxa"/>
              <w:left w:w="100" w:type="dxa"/>
            </w:tcMar>
            <w:vAlign w:val="center"/>
          </w:tcPr>
          <w:p>
            <w:pPr>
              <w:spacing w:before="0" w:after="0"/>
              <w:ind w:left="135"/>
              <w:jc w:val="left"/>
            </w:pPr>
          </w:p>
        </w:tc>
      </w:tr>
      <w:tr>
        <w:trPr>
          <w:trHeight w:val="825" w:hRule="atLeast"/>
          <w:trHeight w:val="144" w:hRule="atLeast"/>
        </w:trPr>
        <w:tc>
          <w:tcPr>
            <w:tcW w:w="379"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13</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Здесь мало услышать, здесь вслушаться нужно</w:t>
            </w:r>
          </w:p>
        </w:tc>
        <w:tc>
          <w:tcPr>
            <w:tcW w:w="83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63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25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04.12.2024 </w:t>
            </w:r>
          </w:p>
        </w:tc>
        <w:tc>
          <w:tcPr>
            <w:tcW w:w="1980" w:type="dxa"/>
            <w:tcBorders/>
            <w:tcMar>
              <w:top w:w="50" w:type="dxa"/>
              <w:left w:w="100" w:type="dxa"/>
            </w:tcMar>
            <w:vAlign w:val="center"/>
          </w:tcPr>
          <w:p>
            <w:pPr>
              <w:spacing w:before="0" w:after="0"/>
              <w:ind w:left="135"/>
              <w:jc w:val="left"/>
            </w:pPr>
          </w:p>
        </w:tc>
      </w:tr>
      <w:tr>
        <w:trPr>
          <w:trHeight w:val="1095" w:hRule="atLeast"/>
          <w:trHeight w:val="144" w:hRule="atLeast"/>
        </w:trPr>
        <w:tc>
          <w:tcPr>
            <w:tcW w:w="379"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14</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Жанры инструментальной и вокальной музыки</w:t>
            </w:r>
          </w:p>
        </w:tc>
        <w:tc>
          <w:tcPr>
            <w:tcW w:w="83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63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25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11.12.2024 </w:t>
            </w:r>
          </w:p>
        </w:tc>
        <w:tc>
          <w:tcPr>
            <w:tcW w:w="198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84">
              <w:r>
                <w:rPr>
                  <w:rFonts w:ascii="Times New Roman" w:hAnsi="Times New Roman"/>
                  <w:b w:val="false"/>
                  <w:i w:val="false"/>
                  <w:color w:val="0000ff"/>
                  <w:sz w:val="22"/>
                  <w:u w:val="single"/>
                </w:rPr>
                <w:t>https://m.edsoo.ru/f5e9d6d8</w:t>
              </w:r>
            </w:hyperlink>
            <w:r>
              <w:rPr>
                <w:rFonts w:ascii="Times New Roman" w:hAnsi="Times New Roman"/>
                <w:b w:val="false"/>
                <w:i w:val="false"/>
                <w:color w:val="000000"/>
                <w:sz w:val="24"/>
              </w:rPr>
              <w:t xml:space="preserve"> </w:t>
            </w:r>
            <w:hyperlink r:id="rId85">
              <w:r>
                <w:rPr>
                  <w:rFonts w:ascii="Times New Roman" w:hAnsi="Times New Roman"/>
                  <w:b w:val="false"/>
                  <w:i w:val="false"/>
                  <w:color w:val="0000ff"/>
                  <w:sz w:val="22"/>
                  <w:u w:val="single"/>
                </w:rPr>
                <w:t>https://m.edsoo.ru/f5e9e524</w:t>
              </w:r>
            </w:hyperlink>
          </w:p>
        </w:tc>
      </w:tr>
      <w:tr>
        <w:trPr>
          <w:trHeight w:val="555" w:hRule="atLeast"/>
          <w:trHeight w:val="144" w:hRule="atLeast"/>
        </w:trPr>
        <w:tc>
          <w:tcPr>
            <w:tcW w:w="379"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15</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Музыкальные образы</w:t>
            </w:r>
          </w:p>
        </w:tc>
        <w:tc>
          <w:tcPr>
            <w:tcW w:w="83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63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25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18.12.2024 </w:t>
            </w:r>
          </w:p>
        </w:tc>
        <w:tc>
          <w:tcPr>
            <w:tcW w:w="1980" w:type="dxa"/>
            <w:tcBorders/>
            <w:tcMar>
              <w:top w:w="50" w:type="dxa"/>
              <w:left w:w="100" w:type="dxa"/>
            </w:tcMar>
            <w:vAlign w:val="center"/>
          </w:tcPr>
          <w:p>
            <w:pPr>
              <w:spacing w:before="0" w:after="0"/>
              <w:ind w:left="135"/>
              <w:jc w:val="left"/>
            </w:pPr>
          </w:p>
        </w:tc>
      </w:tr>
      <w:tr>
        <w:trPr>
          <w:trHeight w:val="825" w:hRule="atLeast"/>
          <w:trHeight w:val="144" w:hRule="atLeast"/>
        </w:trPr>
        <w:tc>
          <w:tcPr>
            <w:tcW w:w="379"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16</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Всю жизнь мою несу Родину в душе</w:t>
            </w:r>
          </w:p>
        </w:tc>
        <w:tc>
          <w:tcPr>
            <w:tcW w:w="83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63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25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25.12.2024 </w:t>
            </w:r>
          </w:p>
        </w:tc>
        <w:tc>
          <w:tcPr>
            <w:tcW w:w="198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86">
              <w:r>
                <w:rPr>
                  <w:rFonts w:ascii="Times New Roman" w:hAnsi="Times New Roman"/>
                  <w:b w:val="false"/>
                  <w:i w:val="false"/>
                  <w:color w:val="0000ff"/>
                  <w:sz w:val="22"/>
                  <w:u w:val="single"/>
                </w:rPr>
                <w:t>https://m.edsoo.ru/f5e9b5b8</w:t>
              </w:r>
            </w:hyperlink>
          </w:p>
        </w:tc>
      </w:tr>
      <w:tr>
        <w:trPr>
          <w:trHeight w:val="300" w:hRule="atLeast"/>
          <w:trHeight w:val="144" w:hRule="atLeast"/>
        </w:trPr>
        <w:tc>
          <w:tcPr>
            <w:tcW w:w="379"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17</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Символ России</w:t>
            </w:r>
          </w:p>
        </w:tc>
        <w:tc>
          <w:tcPr>
            <w:tcW w:w="83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63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25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15.01.2025 </w:t>
            </w:r>
          </w:p>
        </w:tc>
        <w:tc>
          <w:tcPr>
            <w:tcW w:w="1980" w:type="dxa"/>
            <w:tcBorders/>
            <w:tcMar>
              <w:top w:w="50" w:type="dxa"/>
              <w:left w:w="100" w:type="dxa"/>
            </w:tcMar>
            <w:vAlign w:val="center"/>
          </w:tcPr>
          <w:p>
            <w:pPr>
              <w:spacing w:before="0" w:after="0"/>
              <w:ind w:left="135"/>
              <w:jc w:val="left"/>
            </w:pPr>
          </w:p>
        </w:tc>
      </w:tr>
      <w:tr>
        <w:trPr>
          <w:trHeight w:val="1095" w:hRule="atLeast"/>
          <w:trHeight w:val="144" w:hRule="atLeast"/>
        </w:trPr>
        <w:tc>
          <w:tcPr>
            <w:tcW w:w="379"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18</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Музыкальные путешествия по странам и континентам</w:t>
            </w:r>
          </w:p>
        </w:tc>
        <w:tc>
          <w:tcPr>
            <w:tcW w:w="83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63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25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22.01.2025 </w:t>
            </w:r>
          </w:p>
        </w:tc>
        <w:tc>
          <w:tcPr>
            <w:tcW w:w="1980" w:type="dxa"/>
            <w:tcBorders/>
            <w:tcMar>
              <w:top w:w="50" w:type="dxa"/>
              <w:left w:w="100" w:type="dxa"/>
            </w:tcMar>
            <w:vAlign w:val="center"/>
          </w:tcPr>
          <w:p>
            <w:pPr>
              <w:spacing w:before="0" w:after="0"/>
              <w:ind w:left="135"/>
              <w:jc w:val="left"/>
            </w:pPr>
          </w:p>
        </w:tc>
      </w:tr>
      <w:tr>
        <w:trPr>
          <w:trHeight w:val="825" w:hRule="atLeast"/>
          <w:trHeight w:val="144" w:hRule="atLeast"/>
        </w:trPr>
        <w:tc>
          <w:tcPr>
            <w:tcW w:w="379"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19</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Народные традиции и музыка Италии</w:t>
            </w:r>
          </w:p>
        </w:tc>
        <w:tc>
          <w:tcPr>
            <w:tcW w:w="83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63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25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29.01.2025 </w:t>
            </w:r>
          </w:p>
        </w:tc>
        <w:tc>
          <w:tcPr>
            <w:tcW w:w="1980" w:type="dxa"/>
            <w:tcBorders/>
            <w:tcMar>
              <w:top w:w="50" w:type="dxa"/>
              <w:left w:w="100" w:type="dxa"/>
            </w:tcMar>
            <w:vAlign w:val="center"/>
          </w:tcPr>
          <w:p>
            <w:pPr>
              <w:spacing w:before="0" w:after="0"/>
              <w:ind w:left="135"/>
              <w:jc w:val="left"/>
            </w:pPr>
          </w:p>
        </w:tc>
      </w:tr>
      <w:tr>
        <w:trPr>
          <w:trHeight w:val="825" w:hRule="atLeast"/>
          <w:trHeight w:val="144" w:hRule="atLeast"/>
        </w:trPr>
        <w:tc>
          <w:tcPr>
            <w:tcW w:w="379"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20</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Народные традиции и музыка Италии</w:t>
            </w:r>
          </w:p>
        </w:tc>
        <w:tc>
          <w:tcPr>
            <w:tcW w:w="83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63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25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05.02.2025 </w:t>
            </w:r>
          </w:p>
        </w:tc>
        <w:tc>
          <w:tcPr>
            <w:tcW w:w="1980" w:type="dxa"/>
            <w:tcBorders/>
            <w:tcMar>
              <w:top w:w="50" w:type="dxa"/>
              <w:left w:w="100" w:type="dxa"/>
            </w:tcMar>
            <w:vAlign w:val="center"/>
          </w:tcPr>
          <w:p>
            <w:pPr>
              <w:spacing w:before="0" w:after="0"/>
              <w:ind w:left="135"/>
              <w:jc w:val="left"/>
            </w:pPr>
          </w:p>
        </w:tc>
      </w:tr>
      <w:tr>
        <w:trPr>
          <w:trHeight w:val="825" w:hRule="atLeast"/>
          <w:trHeight w:val="144" w:hRule="atLeast"/>
        </w:trPr>
        <w:tc>
          <w:tcPr>
            <w:tcW w:w="379"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21</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Африканская музыка – стихия ритма</w:t>
            </w:r>
          </w:p>
        </w:tc>
        <w:tc>
          <w:tcPr>
            <w:tcW w:w="83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63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25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12.02.2025 </w:t>
            </w:r>
          </w:p>
        </w:tc>
        <w:tc>
          <w:tcPr>
            <w:tcW w:w="1980" w:type="dxa"/>
            <w:tcBorders/>
            <w:tcMar>
              <w:top w:w="50" w:type="dxa"/>
              <w:left w:w="100" w:type="dxa"/>
            </w:tcMar>
            <w:vAlign w:val="center"/>
          </w:tcPr>
          <w:p>
            <w:pPr>
              <w:spacing w:before="0" w:after="0"/>
              <w:ind w:left="135"/>
              <w:jc w:val="left"/>
            </w:pPr>
          </w:p>
        </w:tc>
      </w:tr>
      <w:tr>
        <w:trPr>
          <w:trHeight w:val="300" w:hRule="atLeast"/>
          <w:trHeight w:val="144" w:hRule="atLeast"/>
        </w:trPr>
        <w:tc>
          <w:tcPr>
            <w:tcW w:w="379"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22</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Восточная музыка</w:t>
            </w:r>
          </w:p>
        </w:tc>
        <w:tc>
          <w:tcPr>
            <w:tcW w:w="83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63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25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19.02.2025 </w:t>
            </w:r>
          </w:p>
        </w:tc>
        <w:tc>
          <w:tcPr>
            <w:tcW w:w="1980" w:type="dxa"/>
            <w:tcBorders/>
            <w:tcMar>
              <w:top w:w="50" w:type="dxa"/>
              <w:left w:w="100" w:type="dxa"/>
            </w:tcMar>
            <w:vAlign w:val="center"/>
          </w:tcPr>
          <w:p>
            <w:pPr>
              <w:spacing w:before="0" w:after="0"/>
              <w:ind w:left="135"/>
              <w:jc w:val="left"/>
            </w:pPr>
          </w:p>
        </w:tc>
      </w:tr>
      <w:tr>
        <w:trPr>
          <w:trHeight w:val="1095" w:hRule="atLeast"/>
          <w:trHeight w:val="144" w:hRule="atLeast"/>
        </w:trPr>
        <w:tc>
          <w:tcPr>
            <w:tcW w:w="379"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23</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Истоки классической музыки</w:t>
            </w:r>
          </w:p>
        </w:tc>
        <w:tc>
          <w:tcPr>
            <w:tcW w:w="83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63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25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26.02.2025 </w:t>
            </w:r>
          </w:p>
        </w:tc>
        <w:tc>
          <w:tcPr>
            <w:tcW w:w="198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87">
              <w:r>
                <w:rPr>
                  <w:rFonts w:ascii="Times New Roman" w:hAnsi="Times New Roman"/>
                  <w:b w:val="false"/>
                  <w:i w:val="false"/>
                  <w:color w:val="0000ff"/>
                  <w:sz w:val="22"/>
                  <w:u w:val="single"/>
                </w:rPr>
                <w:t>https://m.edsoo.ru/f5e9e092</w:t>
              </w:r>
            </w:hyperlink>
            <w:r>
              <w:rPr>
                <w:rFonts w:ascii="Times New Roman" w:hAnsi="Times New Roman"/>
                <w:b w:val="false"/>
                <w:i w:val="false"/>
                <w:color w:val="000000"/>
                <w:sz w:val="24"/>
              </w:rPr>
              <w:t xml:space="preserve"> </w:t>
            </w:r>
            <w:hyperlink r:id="rId88">
              <w:r>
                <w:rPr>
                  <w:rFonts w:ascii="Times New Roman" w:hAnsi="Times New Roman"/>
                  <w:b w:val="false"/>
                  <w:i w:val="false"/>
                  <w:color w:val="0000ff"/>
                  <w:sz w:val="22"/>
                  <w:u w:val="single"/>
                </w:rPr>
                <w:t>https://m.edsoo.ru/f5e9e236</w:t>
              </w:r>
            </w:hyperlink>
          </w:p>
        </w:tc>
      </w:tr>
      <w:tr>
        <w:trPr>
          <w:trHeight w:val="825" w:hRule="atLeast"/>
          <w:trHeight w:val="144" w:hRule="atLeast"/>
        </w:trPr>
        <w:tc>
          <w:tcPr>
            <w:tcW w:w="379"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24</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Истоки классической музыки</w:t>
            </w:r>
          </w:p>
        </w:tc>
        <w:tc>
          <w:tcPr>
            <w:tcW w:w="83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63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25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05.03.2025 </w:t>
            </w:r>
          </w:p>
        </w:tc>
        <w:tc>
          <w:tcPr>
            <w:tcW w:w="198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89">
              <w:r>
                <w:rPr>
                  <w:rFonts w:ascii="Times New Roman" w:hAnsi="Times New Roman"/>
                  <w:b w:val="false"/>
                  <w:i w:val="false"/>
                  <w:color w:val="0000ff"/>
                  <w:sz w:val="22"/>
                  <w:u w:val="single"/>
                </w:rPr>
                <w:t>https://m.edsoo.ru/f5e9e3a8</w:t>
              </w:r>
            </w:hyperlink>
          </w:p>
        </w:tc>
      </w:tr>
      <w:tr>
        <w:trPr>
          <w:trHeight w:val="555" w:hRule="atLeast"/>
          <w:trHeight w:val="144" w:hRule="atLeast"/>
        </w:trPr>
        <w:tc>
          <w:tcPr>
            <w:tcW w:w="379"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25</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Ты, Моцарт, бог, и сам того не знаешь</w:t>
            </w:r>
          </w:p>
        </w:tc>
        <w:tc>
          <w:tcPr>
            <w:tcW w:w="83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63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25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12.03.2025 </w:t>
            </w:r>
          </w:p>
        </w:tc>
        <w:tc>
          <w:tcPr>
            <w:tcW w:w="1980" w:type="dxa"/>
            <w:tcBorders/>
            <w:tcMar>
              <w:top w:w="50" w:type="dxa"/>
              <w:left w:w="100" w:type="dxa"/>
            </w:tcMar>
            <w:vAlign w:val="center"/>
          </w:tcPr>
          <w:p>
            <w:pPr>
              <w:spacing w:before="0" w:after="0"/>
              <w:ind w:left="135"/>
              <w:jc w:val="left"/>
            </w:pPr>
          </w:p>
        </w:tc>
      </w:tr>
      <w:tr>
        <w:trPr>
          <w:trHeight w:val="555" w:hRule="atLeast"/>
          <w:trHeight w:val="144" w:hRule="atLeast"/>
        </w:trPr>
        <w:tc>
          <w:tcPr>
            <w:tcW w:w="379"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26</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Музыка-зеркало эпохи</w:t>
            </w:r>
          </w:p>
        </w:tc>
        <w:tc>
          <w:tcPr>
            <w:tcW w:w="83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63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25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19.03.2025 </w:t>
            </w:r>
          </w:p>
        </w:tc>
        <w:tc>
          <w:tcPr>
            <w:tcW w:w="1980" w:type="dxa"/>
            <w:tcBorders/>
            <w:tcMar>
              <w:top w:w="50" w:type="dxa"/>
              <w:left w:w="100" w:type="dxa"/>
            </w:tcMar>
            <w:vAlign w:val="center"/>
          </w:tcPr>
          <w:p>
            <w:pPr>
              <w:spacing w:before="0" w:after="0"/>
              <w:ind w:left="135"/>
              <w:jc w:val="left"/>
            </w:pPr>
          </w:p>
        </w:tc>
      </w:tr>
      <w:tr>
        <w:trPr>
          <w:trHeight w:val="1380" w:hRule="atLeast"/>
          <w:trHeight w:val="144" w:hRule="atLeast"/>
        </w:trPr>
        <w:tc>
          <w:tcPr>
            <w:tcW w:w="379"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27</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Небесное и земное в звуках и красках</w:t>
            </w:r>
          </w:p>
        </w:tc>
        <w:tc>
          <w:tcPr>
            <w:tcW w:w="83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63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25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02.04.2025 </w:t>
            </w:r>
          </w:p>
        </w:tc>
        <w:tc>
          <w:tcPr>
            <w:tcW w:w="198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90">
              <w:r>
                <w:rPr>
                  <w:rFonts w:ascii="Times New Roman" w:hAnsi="Times New Roman"/>
                  <w:b w:val="false"/>
                  <w:i w:val="false"/>
                  <w:color w:val="0000ff"/>
                  <w:sz w:val="22"/>
                  <w:u w:val="single"/>
                </w:rPr>
                <w:t>https://m.edsoo.ru/f5e9f884</w:t>
              </w:r>
            </w:hyperlink>
          </w:p>
        </w:tc>
      </w:tr>
      <w:tr>
        <w:trPr>
          <w:trHeight w:val="825" w:hRule="atLeast"/>
          <w:trHeight w:val="144" w:hRule="atLeast"/>
        </w:trPr>
        <w:tc>
          <w:tcPr>
            <w:tcW w:w="379"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28</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Любить. Молиться. Петь. Святое назначенье</w:t>
            </w:r>
          </w:p>
        </w:tc>
        <w:tc>
          <w:tcPr>
            <w:tcW w:w="83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63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25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09.04.2025 </w:t>
            </w:r>
          </w:p>
        </w:tc>
        <w:tc>
          <w:tcPr>
            <w:tcW w:w="1980" w:type="dxa"/>
            <w:tcBorders/>
            <w:tcMar>
              <w:top w:w="50" w:type="dxa"/>
              <w:left w:w="100" w:type="dxa"/>
            </w:tcMar>
            <w:vAlign w:val="center"/>
          </w:tcPr>
          <w:p>
            <w:pPr>
              <w:spacing w:before="0" w:after="0"/>
              <w:ind w:left="135"/>
              <w:jc w:val="left"/>
            </w:pPr>
          </w:p>
        </w:tc>
      </w:tr>
      <w:tr>
        <w:trPr>
          <w:trHeight w:val="825" w:hRule="atLeast"/>
          <w:trHeight w:val="144" w:hRule="atLeast"/>
        </w:trPr>
        <w:tc>
          <w:tcPr>
            <w:tcW w:w="379"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29</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Мюзиклы в российской культуре</w:t>
            </w:r>
          </w:p>
        </w:tc>
        <w:tc>
          <w:tcPr>
            <w:tcW w:w="83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63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25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16.04.2025 </w:t>
            </w:r>
          </w:p>
        </w:tc>
        <w:tc>
          <w:tcPr>
            <w:tcW w:w="1980" w:type="dxa"/>
            <w:tcBorders/>
            <w:tcMar>
              <w:top w:w="50" w:type="dxa"/>
              <w:left w:w="100" w:type="dxa"/>
            </w:tcMar>
            <w:vAlign w:val="center"/>
          </w:tcPr>
          <w:p>
            <w:pPr>
              <w:spacing w:before="0" w:after="0"/>
              <w:ind w:left="135"/>
              <w:jc w:val="left"/>
            </w:pPr>
          </w:p>
        </w:tc>
      </w:tr>
      <w:tr>
        <w:trPr>
          <w:trHeight w:val="825" w:hRule="atLeast"/>
          <w:trHeight w:val="144" w:hRule="atLeast"/>
        </w:trPr>
        <w:tc>
          <w:tcPr>
            <w:tcW w:w="379"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30</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Что роднит музыку и литературу</w:t>
            </w:r>
          </w:p>
        </w:tc>
        <w:tc>
          <w:tcPr>
            <w:tcW w:w="83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63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25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23.04.2025 </w:t>
            </w:r>
          </w:p>
        </w:tc>
        <w:tc>
          <w:tcPr>
            <w:tcW w:w="198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91">
              <w:r>
                <w:rPr>
                  <w:rFonts w:ascii="Times New Roman" w:hAnsi="Times New Roman"/>
                  <w:b w:val="false"/>
                  <w:i w:val="false"/>
                  <w:color w:val="0000ff"/>
                  <w:sz w:val="22"/>
                  <w:u w:val="single"/>
                </w:rPr>
                <w:t>https://m.edsoo.ru/f5e9b41e</w:t>
              </w:r>
            </w:hyperlink>
          </w:p>
        </w:tc>
      </w:tr>
      <w:tr>
        <w:trPr>
          <w:trHeight w:val="825" w:hRule="atLeast"/>
          <w:trHeight w:val="144" w:hRule="atLeast"/>
        </w:trPr>
        <w:tc>
          <w:tcPr>
            <w:tcW w:w="379"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31</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Музыка в театре, в кино, на телевидении</w:t>
            </w:r>
          </w:p>
        </w:tc>
        <w:tc>
          <w:tcPr>
            <w:tcW w:w="83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63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25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07.05.2025 </w:t>
            </w:r>
          </w:p>
        </w:tc>
        <w:tc>
          <w:tcPr>
            <w:tcW w:w="1980" w:type="dxa"/>
            <w:tcBorders/>
            <w:tcMar>
              <w:top w:w="50" w:type="dxa"/>
              <w:left w:w="100" w:type="dxa"/>
            </w:tcMar>
            <w:vAlign w:val="center"/>
          </w:tcPr>
          <w:p>
            <w:pPr>
              <w:spacing w:before="0" w:after="0"/>
              <w:ind w:left="135"/>
              <w:jc w:val="left"/>
            </w:pPr>
          </w:p>
        </w:tc>
      </w:tr>
      <w:tr>
        <w:trPr>
          <w:trHeight w:val="825" w:hRule="atLeast"/>
          <w:trHeight w:val="144" w:hRule="atLeast"/>
        </w:trPr>
        <w:tc>
          <w:tcPr>
            <w:tcW w:w="379"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32</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Музыка в театре, в кино, на телевидении</w:t>
            </w:r>
          </w:p>
        </w:tc>
        <w:tc>
          <w:tcPr>
            <w:tcW w:w="83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63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25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14.05.2025 </w:t>
            </w:r>
          </w:p>
        </w:tc>
        <w:tc>
          <w:tcPr>
            <w:tcW w:w="1980" w:type="dxa"/>
            <w:tcBorders/>
            <w:tcMar>
              <w:top w:w="50" w:type="dxa"/>
              <w:left w:w="100" w:type="dxa"/>
            </w:tcMar>
            <w:vAlign w:val="center"/>
          </w:tcPr>
          <w:p>
            <w:pPr>
              <w:spacing w:before="0" w:after="0"/>
              <w:ind w:left="135"/>
              <w:jc w:val="left"/>
            </w:pPr>
          </w:p>
        </w:tc>
      </w:tr>
      <w:tr>
        <w:trPr>
          <w:trHeight w:val="825" w:hRule="atLeast"/>
          <w:trHeight w:val="144" w:hRule="atLeast"/>
        </w:trPr>
        <w:tc>
          <w:tcPr>
            <w:tcW w:w="379"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33</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Музыка в театре, в кино, на телевидении</w:t>
            </w:r>
          </w:p>
        </w:tc>
        <w:tc>
          <w:tcPr>
            <w:tcW w:w="83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63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25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21.05.2025 </w:t>
            </w:r>
          </w:p>
        </w:tc>
        <w:tc>
          <w:tcPr>
            <w:tcW w:w="1980" w:type="dxa"/>
            <w:tcBorders/>
            <w:tcMar>
              <w:top w:w="50" w:type="dxa"/>
              <w:left w:w="100" w:type="dxa"/>
            </w:tcMar>
            <w:vAlign w:val="center"/>
          </w:tcPr>
          <w:p>
            <w:pPr>
              <w:spacing w:before="0" w:after="0"/>
              <w:ind w:left="135"/>
              <w:jc w:val="left"/>
            </w:pPr>
          </w:p>
        </w:tc>
      </w:tr>
      <w:tr>
        <w:trPr>
          <w:trHeight w:val="825" w:hRule="atLeast"/>
          <w:trHeight w:val="144" w:hRule="atLeast"/>
        </w:trPr>
        <w:tc>
          <w:tcPr>
            <w:tcW w:w="379"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34</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Музыкальная живопись и живописная музыка</w:t>
            </w:r>
          </w:p>
        </w:tc>
        <w:tc>
          <w:tcPr>
            <w:tcW w:w="83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63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25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28.05.2025 </w:t>
            </w:r>
          </w:p>
        </w:tc>
        <w:tc>
          <w:tcPr>
            <w:tcW w:w="198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92">
              <w:r>
                <w:rPr>
                  <w:rFonts w:ascii="Times New Roman" w:hAnsi="Times New Roman"/>
                  <w:b w:val="false"/>
                  <w:i w:val="false"/>
                  <w:color w:val="0000ff"/>
                  <w:sz w:val="22"/>
                  <w:u w:val="single"/>
                </w:rPr>
                <w:t>https://m.edsoo.ru/f5e9d85e</w:t>
              </w:r>
            </w:hyperlink>
          </w:p>
        </w:tc>
      </w:tr>
      <w:tr>
        <w:trPr>
          <w:trHeight w:val="555"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ОБЩЕЕ КОЛИЧЕСТВО ЧАСОВ ПО ПРОГРАММЕ</w:t>
            </w:r>
          </w:p>
        </w:tc>
        <w:tc>
          <w:tcPr>
            <w:tcW w:w="130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34 </w:t>
            </w:r>
          </w:p>
        </w:tc>
        <w:tc>
          <w:tcPr>
            <w:tcW w:w="153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3 </w:t>
            </w:r>
          </w:p>
        </w:tc>
        <w:tc>
          <w:tcPr>
            <w:tcW w:w="163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28 </w:t>
            </w:r>
          </w:p>
        </w:tc>
        <w:tc>
          <w:tcPr>
            <w:tcW w:w="0" w:type="auto"/>
            <w:gridSpan w:val="2"/>
            <w:tcBorders/>
            <w:tcMar>
              <w:top w:w="50" w:type="dxa"/>
              <w:left w:w="100" w:type="dxa"/>
            </w:tcMar>
            <w:vAlign w:val="center"/>
          </w:tcPr>
          <w:p>
            <w:pPr>
              <w:jc w:val="left"/>
            </w:pPr>
          </w:p>
        </w:tc>
      </w:tr>
    </w:tbl>
    <w:p>
      <w:pPr>
        <w:sectPr>
          <w:pgSz w:w="16383" w:h="11906" w:orient="landscape"/>
        </w:sectPr>
      </w:pPr>
    </w:p>
    <w:p>
      <w:pPr>
        <w:spacing w:before="0" w:after="0"/>
        <w:ind w:left="120"/>
        <w:jc w:val="left"/>
      </w:pPr>
      <w:r>
        <w:rPr>
          <w:rFonts w:ascii="Times New Roman" w:hAnsi="Times New Roman"/>
          <w:b/>
          <w:i w:val="false"/>
          <w:color w:val="000000"/>
          <w:sz w:val="28"/>
        </w:rPr>
        <w:t xml:space="preserve"> 6 КЛАСС </w:t>
      </w:r>
    </w:p>
    <w:tbl>
      <w:tblPr>
        <w:tblW w:w="0" w:type="auto"/>
        <w:tblCellSpacing w:w="20" w:type="nil"/>
        <w:tblBorders>
          <w:top w:val="single"/>
          <w:left w:val="single"/>
          <w:bottom w:val="single"/>
          <w:right w:val="single"/>
          <w:insideH w:val="single"/>
          <w:insideV w:val="single"/>
        </w:tblBorders>
      </w:tblPr>
      <w:tblGrid>
        <w:gridCol w:w="526"/>
        <w:gridCol w:w="2880"/>
        <w:gridCol w:w="1163"/>
        <w:gridCol w:w="2157"/>
        <w:gridCol w:w="2300"/>
        <w:gridCol w:w="1771"/>
        <w:gridCol w:w="2797"/>
      </w:tblGrid>
      <w:tr>
        <w:trPr>
          <w:trHeight w:val="300" w:hRule="atLeast"/>
          <w:trHeight w:val="144" w:hRule="atLeast"/>
        </w:trPr>
        <w:tc>
          <w:tcPr>
            <w:tcW w:w="368"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 п/п </w:t>
            </w:r>
          </w:p>
          <w:p>
            <w:pPr>
              <w:spacing w:before="0" w:after="0"/>
              <w:ind w:left="135"/>
              <w:jc w:val="left"/>
            </w:pPr>
          </w:p>
        </w:tc>
        <w:tc>
          <w:tcPr>
            <w:tcW w:w="3168"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Тема урока </w:t>
            </w:r>
          </w:p>
          <w:p>
            <w:pPr>
              <w:spacing w:before="0" w:after="0"/>
              <w:ind w:left="135"/>
              <w:jc w:val="left"/>
            </w:pPr>
          </w:p>
        </w:tc>
        <w:tc>
          <w:tcPr>
            <w:tcW w:w="0" w:type="auto"/>
            <w:gridSpan w:val="3"/>
            <w:tcBorders/>
            <w:tcMar>
              <w:top w:w="50" w:type="dxa"/>
              <w:left w:w="100" w:type="dxa"/>
            </w:tcMar>
            <w:vAlign w:val="center"/>
          </w:tcPr>
          <w:p>
            <w:pPr>
              <w:spacing w:before="0" w:after="0"/>
              <w:ind w:left="0"/>
              <w:jc w:val="left"/>
            </w:pPr>
            <w:r>
              <w:rPr>
                <w:rFonts w:ascii="Times New Roman" w:hAnsi="Times New Roman"/>
                <w:b/>
                <w:i w:val="false"/>
                <w:color w:val="000000"/>
                <w:sz w:val="24"/>
              </w:rPr>
              <w:t>Количество часов</w:t>
            </w:r>
          </w:p>
        </w:tc>
        <w:tc>
          <w:tcPr>
            <w:tcW w:w="1239"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Дата изучения </w:t>
            </w:r>
          </w:p>
          <w:p>
            <w:pPr>
              <w:spacing w:before="0" w:after="0"/>
              <w:ind w:left="135"/>
              <w:jc w:val="left"/>
            </w:pPr>
          </w:p>
        </w:tc>
        <w:tc>
          <w:tcPr>
            <w:tcW w:w="1957"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Электронные цифровые образовательные ресурсы </w:t>
            </w:r>
          </w:p>
          <w:p>
            <w:pPr>
              <w:spacing w:before="0" w:after="0"/>
              <w:ind w:left="135"/>
              <w:jc w:val="left"/>
            </w:pPr>
          </w:p>
        </w:tc>
      </w:tr>
      <w:tr>
        <w:trPr>
          <w:trHeight w:val="795" w:hRule="atLeast"/>
          <w:trHeight w:val="144" w:hRule="atLeast"/>
        </w:trPr>
        <w:tc>
          <w:tcPr>
            <w:tcW w:w="0" w:type="auto"/>
            <w:vMerge/>
            <w:tcBorders>
              <w:top w:val="nil"/>
            </w:tcBorders>
            <w:tcMar>
              <w:top w:w="50" w:type="dxa"/>
              <w:left w:w="100" w:type="dxa"/>
            </w:tcMar>
          </w:tcPr>
          <w:p>
            <w:pPr>
              <w:jc w:val="left"/>
            </w:pPr>
          </w:p>
        </w:tc>
        <w:tc>
          <w:tcPr>
            <w:tcW w:w="0" w:type="auto"/>
            <w:vMerge/>
            <w:tcBorders>
              <w:top w:val="nil"/>
            </w:tcBorders>
            <w:tcMar>
              <w:top w:w="50" w:type="dxa"/>
              <w:left w:w="100" w:type="dxa"/>
            </w:tcMar>
          </w:tcPr>
          <w:p>
            <w:pPr>
              <w:jc w:val="left"/>
            </w:pPr>
          </w:p>
        </w:tc>
        <w:tc>
          <w:tcPr>
            <w:tcW w:w="814"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Всего </w:t>
            </w:r>
          </w:p>
          <w:p>
            <w:pPr>
              <w:spacing w:before="0" w:after="0"/>
              <w:ind w:left="135"/>
              <w:jc w:val="left"/>
            </w:pPr>
          </w:p>
        </w:tc>
        <w:tc>
          <w:tcPr>
            <w:tcW w:w="1509"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Контрольные работы </w:t>
            </w:r>
          </w:p>
          <w:p>
            <w:pPr>
              <w:spacing w:before="0" w:after="0"/>
              <w:ind w:left="135"/>
              <w:jc w:val="left"/>
            </w:pPr>
          </w:p>
        </w:tc>
        <w:tc>
          <w:tcPr>
            <w:tcW w:w="1610"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Практические работы </w:t>
            </w:r>
          </w:p>
          <w:p>
            <w:pPr>
              <w:spacing w:before="0" w:after="0"/>
              <w:ind w:left="135"/>
              <w:jc w:val="left"/>
            </w:pPr>
          </w:p>
        </w:tc>
        <w:tc>
          <w:tcPr>
            <w:tcW w:w="0" w:type="auto"/>
            <w:vMerge/>
            <w:tcBorders>
              <w:top w:val="nil"/>
            </w:tcBorders>
            <w:tcMar>
              <w:top w:w="50" w:type="dxa"/>
              <w:left w:w="100" w:type="dxa"/>
            </w:tcMar>
          </w:tcPr>
          <w:p>
            <w:pPr>
              <w:jc w:val="left"/>
            </w:pPr>
          </w:p>
        </w:tc>
        <w:tc>
          <w:tcPr>
            <w:tcW w:w="0" w:type="auto"/>
            <w:vMerge/>
            <w:tcBorders>
              <w:top w:val="nil"/>
            </w:tcBorders>
            <w:tcMar>
              <w:top w:w="50" w:type="dxa"/>
              <w:left w:w="100" w:type="dxa"/>
            </w:tcMar>
          </w:tcPr>
          <w:p>
            <w:pPr>
              <w:jc w:val="left"/>
            </w:pPr>
          </w:p>
        </w:tc>
      </w:tr>
      <w:tr>
        <w:trPr>
          <w:trHeight w:val="555" w:hRule="atLeast"/>
          <w:trHeight w:val="144" w:hRule="atLeast"/>
        </w:trPr>
        <w:tc>
          <w:tcPr>
            <w:tcW w:w="36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«Подожди, не спеши, у берез посиди…»</w:t>
            </w:r>
          </w:p>
        </w:tc>
        <w:tc>
          <w:tcPr>
            <w:tcW w:w="81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61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23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06.09.2024 </w:t>
            </w:r>
          </w:p>
        </w:tc>
        <w:tc>
          <w:tcPr>
            <w:tcW w:w="1957" w:type="dxa"/>
            <w:tcBorders/>
            <w:tcMar>
              <w:top w:w="50" w:type="dxa"/>
              <w:left w:w="100" w:type="dxa"/>
            </w:tcMar>
            <w:vAlign w:val="center"/>
          </w:tcPr>
          <w:p>
            <w:pPr>
              <w:spacing w:before="0" w:after="0"/>
              <w:ind w:left="135"/>
              <w:jc w:val="left"/>
            </w:pPr>
          </w:p>
        </w:tc>
      </w:tr>
      <w:tr>
        <w:trPr>
          <w:trHeight w:val="1095" w:hRule="atLeast"/>
          <w:trHeight w:val="144" w:hRule="atLeast"/>
        </w:trPr>
        <w:tc>
          <w:tcPr>
            <w:tcW w:w="36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Современная музыкальная культура родного края</w:t>
            </w:r>
          </w:p>
        </w:tc>
        <w:tc>
          <w:tcPr>
            <w:tcW w:w="81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61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23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13.09.2024 </w:t>
            </w:r>
          </w:p>
        </w:tc>
        <w:tc>
          <w:tcPr>
            <w:tcW w:w="1957" w:type="dxa"/>
            <w:tcBorders/>
            <w:tcMar>
              <w:top w:w="50" w:type="dxa"/>
              <w:left w:w="100" w:type="dxa"/>
            </w:tcMar>
            <w:vAlign w:val="center"/>
          </w:tcPr>
          <w:p>
            <w:pPr>
              <w:spacing w:before="0" w:after="0"/>
              <w:ind w:left="135"/>
              <w:jc w:val="left"/>
            </w:pPr>
          </w:p>
        </w:tc>
      </w:tr>
      <w:tr>
        <w:trPr>
          <w:trHeight w:val="1635" w:hRule="atLeast"/>
          <w:trHeight w:val="144" w:hRule="atLeast"/>
        </w:trPr>
        <w:tc>
          <w:tcPr>
            <w:tcW w:w="36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Обряды и обычаи в фольклоре и в творчестве композиторов</w:t>
            </w:r>
          </w:p>
        </w:tc>
        <w:tc>
          <w:tcPr>
            <w:tcW w:w="81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61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23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20.09.2024 </w:t>
            </w:r>
          </w:p>
        </w:tc>
        <w:tc>
          <w:tcPr>
            <w:tcW w:w="195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93">
              <w:r>
                <w:rPr>
                  <w:rFonts w:ascii="Times New Roman" w:hAnsi="Times New Roman"/>
                  <w:b w:val="false"/>
                  <w:i w:val="false"/>
                  <w:color w:val="0000ff"/>
                  <w:sz w:val="22"/>
                  <w:u w:val="single"/>
                </w:rPr>
                <w:t>https://m.edsoo.ru/f5ea0734</w:t>
              </w:r>
            </w:hyperlink>
            <w:r>
              <w:rPr>
                <w:rFonts w:ascii="Times New Roman" w:hAnsi="Times New Roman"/>
                <w:b w:val="false"/>
                <w:i w:val="false"/>
                <w:color w:val="000000"/>
                <w:sz w:val="24"/>
              </w:rPr>
              <w:t xml:space="preserve"> </w:t>
            </w:r>
            <w:hyperlink r:id="rId94">
              <w:r>
                <w:rPr>
                  <w:rFonts w:ascii="Times New Roman" w:hAnsi="Times New Roman"/>
                  <w:b w:val="false"/>
                  <w:i w:val="false"/>
                  <w:color w:val="0000ff"/>
                  <w:sz w:val="22"/>
                  <w:u w:val="single"/>
                </w:rPr>
                <w:t>https://m.edsoo.ru/f5ea0d06</w:t>
              </w:r>
            </w:hyperlink>
            <w:r>
              <w:rPr>
                <w:rFonts w:ascii="Times New Roman" w:hAnsi="Times New Roman"/>
                <w:b w:val="false"/>
                <w:i w:val="false"/>
                <w:color w:val="000000"/>
                <w:sz w:val="24"/>
              </w:rPr>
              <w:t xml:space="preserve"> </w:t>
            </w:r>
            <w:hyperlink r:id="rId95">
              <w:r>
                <w:rPr>
                  <w:rFonts w:ascii="Times New Roman" w:hAnsi="Times New Roman"/>
                  <w:b w:val="false"/>
                  <w:i w:val="false"/>
                  <w:color w:val="0000ff"/>
                  <w:sz w:val="22"/>
                  <w:u w:val="single"/>
                </w:rPr>
                <w:t>https://m.edsoo.ru/f5ea09fa</w:t>
              </w:r>
            </w:hyperlink>
          </w:p>
        </w:tc>
      </w:tr>
      <w:tr>
        <w:trPr>
          <w:trHeight w:val="825" w:hRule="atLeast"/>
          <w:trHeight w:val="144" w:hRule="atLeast"/>
        </w:trPr>
        <w:tc>
          <w:tcPr>
            <w:tcW w:w="36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Народное искусство Древней Руси</w:t>
            </w:r>
          </w:p>
        </w:tc>
        <w:tc>
          <w:tcPr>
            <w:tcW w:w="81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61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23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27.09.2024 </w:t>
            </w:r>
          </w:p>
        </w:tc>
        <w:tc>
          <w:tcPr>
            <w:tcW w:w="1957" w:type="dxa"/>
            <w:tcBorders/>
            <w:tcMar>
              <w:top w:w="50" w:type="dxa"/>
              <w:left w:w="100" w:type="dxa"/>
            </w:tcMar>
            <w:vAlign w:val="center"/>
          </w:tcPr>
          <w:p>
            <w:pPr>
              <w:spacing w:before="0" w:after="0"/>
              <w:ind w:left="135"/>
              <w:jc w:val="left"/>
            </w:pPr>
          </w:p>
        </w:tc>
      </w:tr>
      <w:tr>
        <w:trPr>
          <w:trHeight w:val="1095" w:hRule="atLeast"/>
          <w:trHeight w:val="144" w:hRule="atLeast"/>
        </w:trPr>
        <w:tc>
          <w:tcPr>
            <w:tcW w:w="36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Фольклорные традиции родного края и соседних регионов</w:t>
            </w:r>
          </w:p>
        </w:tc>
        <w:tc>
          <w:tcPr>
            <w:tcW w:w="81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61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23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04.10.2024 </w:t>
            </w:r>
          </w:p>
        </w:tc>
        <w:tc>
          <w:tcPr>
            <w:tcW w:w="195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96">
              <w:r>
                <w:rPr>
                  <w:rFonts w:ascii="Times New Roman" w:hAnsi="Times New Roman"/>
                  <w:b w:val="false"/>
                  <w:i w:val="false"/>
                  <w:color w:val="0000ff"/>
                  <w:sz w:val="22"/>
                  <w:u w:val="single"/>
                </w:rPr>
                <w:t>https://m.edsoo.ru/f5ea02b6</w:t>
              </w:r>
            </w:hyperlink>
          </w:p>
        </w:tc>
      </w:tr>
      <w:tr>
        <w:trPr>
          <w:trHeight w:val="2100" w:hRule="atLeast"/>
          <w:trHeight w:val="144" w:hRule="atLeast"/>
        </w:trPr>
        <w:tc>
          <w:tcPr>
            <w:tcW w:w="36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Мир чарующих звуков: романс</w:t>
            </w:r>
          </w:p>
        </w:tc>
        <w:tc>
          <w:tcPr>
            <w:tcW w:w="81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61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23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11.10.2024 </w:t>
            </w:r>
          </w:p>
        </w:tc>
        <w:tc>
          <w:tcPr>
            <w:tcW w:w="195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97">
              <w:r>
                <w:rPr>
                  <w:rFonts w:ascii="Times New Roman" w:hAnsi="Times New Roman"/>
                  <w:b w:val="false"/>
                  <w:i w:val="false"/>
                  <w:color w:val="0000ff"/>
                  <w:sz w:val="22"/>
                  <w:u w:val="single"/>
                </w:rPr>
                <w:t>https://m.edsoo.ru/f5ea05b8</w:t>
              </w:r>
            </w:hyperlink>
            <w:r>
              <w:rPr>
                <w:rFonts w:ascii="Times New Roman" w:hAnsi="Times New Roman"/>
                <w:b w:val="false"/>
                <w:i w:val="false"/>
                <w:color w:val="000000"/>
                <w:sz w:val="24"/>
              </w:rPr>
              <w:t xml:space="preserve"> </w:t>
            </w:r>
            <w:hyperlink r:id="rId98">
              <w:r>
                <w:rPr>
                  <w:rFonts w:ascii="Times New Roman" w:hAnsi="Times New Roman"/>
                  <w:b w:val="false"/>
                  <w:i w:val="false"/>
                  <w:color w:val="0000ff"/>
                  <w:sz w:val="22"/>
                  <w:u w:val="single"/>
                </w:rPr>
                <w:t>https://m.edsoo.ru/f5ea0b80</w:t>
              </w:r>
            </w:hyperlink>
          </w:p>
        </w:tc>
      </w:tr>
      <w:tr>
        <w:trPr>
          <w:trHeight w:val="825" w:hRule="atLeast"/>
          <w:trHeight w:val="144" w:hRule="atLeast"/>
        </w:trPr>
        <w:tc>
          <w:tcPr>
            <w:tcW w:w="36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Два музыкальных посвящения</w:t>
            </w:r>
          </w:p>
        </w:tc>
        <w:tc>
          <w:tcPr>
            <w:tcW w:w="81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61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23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18.10.2024 </w:t>
            </w:r>
          </w:p>
        </w:tc>
        <w:tc>
          <w:tcPr>
            <w:tcW w:w="195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99">
              <w:r>
                <w:rPr>
                  <w:rFonts w:ascii="Times New Roman" w:hAnsi="Times New Roman"/>
                  <w:b w:val="false"/>
                  <w:i w:val="false"/>
                  <w:color w:val="0000ff"/>
                  <w:sz w:val="22"/>
                  <w:u w:val="single"/>
                </w:rPr>
                <w:t>https://m.edsoo.ru/f5ea1c60</w:t>
              </w:r>
            </w:hyperlink>
          </w:p>
        </w:tc>
      </w:tr>
      <w:tr>
        <w:trPr>
          <w:trHeight w:val="555" w:hRule="atLeast"/>
          <w:trHeight w:val="144" w:hRule="atLeast"/>
        </w:trPr>
        <w:tc>
          <w:tcPr>
            <w:tcW w:w="36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Портреты великих исполнителей</w:t>
            </w:r>
          </w:p>
        </w:tc>
        <w:tc>
          <w:tcPr>
            <w:tcW w:w="81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61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23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25.10.2024 </w:t>
            </w:r>
          </w:p>
        </w:tc>
        <w:tc>
          <w:tcPr>
            <w:tcW w:w="1957" w:type="dxa"/>
            <w:tcBorders/>
            <w:tcMar>
              <w:top w:w="50" w:type="dxa"/>
              <w:left w:w="100" w:type="dxa"/>
            </w:tcMar>
            <w:vAlign w:val="center"/>
          </w:tcPr>
          <w:p>
            <w:pPr>
              <w:spacing w:before="0" w:after="0"/>
              <w:ind w:left="135"/>
              <w:jc w:val="left"/>
            </w:pPr>
          </w:p>
        </w:tc>
      </w:tr>
      <w:tr>
        <w:trPr>
          <w:trHeight w:val="300" w:hRule="atLeast"/>
          <w:trHeight w:val="144" w:hRule="atLeast"/>
        </w:trPr>
        <w:tc>
          <w:tcPr>
            <w:tcW w:w="36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«Мозаика»</w:t>
            </w:r>
          </w:p>
        </w:tc>
        <w:tc>
          <w:tcPr>
            <w:tcW w:w="81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61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23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08.11.2024 </w:t>
            </w:r>
          </w:p>
        </w:tc>
        <w:tc>
          <w:tcPr>
            <w:tcW w:w="1957" w:type="dxa"/>
            <w:tcBorders/>
            <w:tcMar>
              <w:top w:w="50" w:type="dxa"/>
              <w:left w:w="100" w:type="dxa"/>
            </w:tcMar>
            <w:vAlign w:val="center"/>
          </w:tcPr>
          <w:p>
            <w:pPr>
              <w:spacing w:before="0" w:after="0"/>
              <w:ind w:left="135"/>
              <w:jc w:val="left"/>
            </w:pPr>
          </w:p>
        </w:tc>
      </w:tr>
      <w:tr>
        <w:trPr>
          <w:trHeight w:val="825" w:hRule="atLeast"/>
          <w:trHeight w:val="144" w:hRule="atLeast"/>
        </w:trPr>
        <w:tc>
          <w:tcPr>
            <w:tcW w:w="36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Образы симфонической музыки</w:t>
            </w:r>
          </w:p>
        </w:tc>
        <w:tc>
          <w:tcPr>
            <w:tcW w:w="81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61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23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15.11.2024 </w:t>
            </w:r>
          </w:p>
        </w:tc>
        <w:tc>
          <w:tcPr>
            <w:tcW w:w="1957" w:type="dxa"/>
            <w:tcBorders/>
            <w:tcMar>
              <w:top w:w="50" w:type="dxa"/>
              <w:left w:w="100" w:type="dxa"/>
            </w:tcMar>
            <w:vAlign w:val="center"/>
          </w:tcPr>
          <w:p>
            <w:pPr>
              <w:spacing w:before="0" w:after="0"/>
              <w:ind w:left="135"/>
              <w:jc w:val="left"/>
            </w:pPr>
          </w:p>
        </w:tc>
      </w:tr>
      <w:tr>
        <w:trPr>
          <w:trHeight w:val="825" w:hRule="atLeast"/>
          <w:trHeight w:val="144" w:hRule="atLeast"/>
        </w:trPr>
        <w:tc>
          <w:tcPr>
            <w:tcW w:w="36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Патриотические чувства народов России</w:t>
            </w:r>
          </w:p>
        </w:tc>
        <w:tc>
          <w:tcPr>
            <w:tcW w:w="81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61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23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22.11.2024 </w:t>
            </w:r>
          </w:p>
        </w:tc>
        <w:tc>
          <w:tcPr>
            <w:tcW w:w="1957" w:type="dxa"/>
            <w:tcBorders/>
            <w:tcMar>
              <w:top w:w="50" w:type="dxa"/>
              <w:left w:w="100" w:type="dxa"/>
            </w:tcMar>
            <w:vAlign w:val="center"/>
          </w:tcPr>
          <w:p>
            <w:pPr>
              <w:spacing w:before="0" w:after="0"/>
              <w:ind w:left="135"/>
              <w:jc w:val="left"/>
            </w:pPr>
          </w:p>
        </w:tc>
      </w:tr>
      <w:tr>
        <w:trPr>
          <w:trHeight w:val="555" w:hRule="atLeast"/>
          <w:trHeight w:val="144" w:hRule="atLeast"/>
        </w:trPr>
        <w:tc>
          <w:tcPr>
            <w:tcW w:w="36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12</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Мир музыкального театра</w:t>
            </w:r>
          </w:p>
        </w:tc>
        <w:tc>
          <w:tcPr>
            <w:tcW w:w="81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61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23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29.11.2024 </w:t>
            </w:r>
          </w:p>
        </w:tc>
        <w:tc>
          <w:tcPr>
            <w:tcW w:w="1957" w:type="dxa"/>
            <w:tcBorders/>
            <w:tcMar>
              <w:top w:w="50" w:type="dxa"/>
              <w:left w:w="100" w:type="dxa"/>
            </w:tcMar>
            <w:vAlign w:val="center"/>
          </w:tcPr>
          <w:p>
            <w:pPr>
              <w:spacing w:before="0" w:after="0"/>
              <w:ind w:left="135"/>
              <w:jc w:val="left"/>
            </w:pPr>
          </w:p>
        </w:tc>
      </w:tr>
      <w:tr>
        <w:trPr>
          <w:trHeight w:val="555" w:hRule="atLeast"/>
          <w:trHeight w:val="144" w:hRule="atLeast"/>
        </w:trPr>
        <w:tc>
          <w:tcPr>
            <w:tcW w:w="36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13</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Фортуна правит миром</w:t>
            </w:r>
          </w:p>
        </w:tc>
        <w:tc>
          <w:tcPr>
            <w:tcW w:w="81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61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23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06.12.2024 </w:t>
            </w:r>
          </w:p>
        </w:tc>
        <w:tc>
          <w:tcPr>
            <w:tcW w:w="1957" w:type="dxa"/>
            <w:tcBorders/>
            <w:tcMar>
              <w:top w:w="50" w:type="dxa"/>
              <w:left w:w="100" w:type="dxa"/>
            </w:tcMar>
            <w:vAlign w:val="center"/>
          </w:tcPr>
          <w:p>
            <w:pPr>
              <w:spacing w:before="0" w:after="0"/>
              <w:ind w:left="135"/>
              <w:jc w:val="left"/>
            </w:pPr>
          </w:p>
        </w:tc>
      </w:tr>
      <w:tr>
        <w:trPr>
          <w:trHeight w:val="1095" w:hRule="atLeast"/>
          <w:trHeight w:val="144" w:hRule="atLeast"/>
        </w:trPr>
        <w:tc>
          <w:tcPr>
            <w:tcW w:w="36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14</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Образы камерной музыки</w:t>
            </w:r>
          </w:p>
        </w:tc>
        <w:tc>
          <w:tcPr>
            <w:tcW w:w="81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61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23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13.12.2024 </w:t>
            </w:r>
          </w:p>
        </w:tc>
        <w:tc>
          <w:tcPr>
            <w:tcW w:w="195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00">
              <w:r>
                <w:rPr>
                  <w:rFonts w:ascii="Times New Roman" w:hAnsi="Times New Roman"/>
                  <w:b w:val="false"/>
                  <w:i w:val="false"/>
                  <w:color w:val="0000ff"/>
                  <w:sz w:val="22"/>
                  <w:u w:val="single"/>
                </w:rPr>
                <w:t>https://m.edsoo.ru/f5ea25c0</w:t>
              </w:r>
            </w:hyperlink>
            <w:r>
              <w:rPr>
                <w:rFonts w:ascii="Times New Roman" w:hAnsi="Times New Roman"/>
                <w:b w:val="false"/>
                <w:i w:val="false"/>
                <w:color w:val="000000"/>
                <w:sz w:val="24"/>
              </w:rPr>
              <w:t xml:space="preserve"> </w:t>
            </w:r>
            <w:hyperlink r:id="rId101">
              <w:r>
                <w:rPr>
                  <w:rFonts w:ascii="Times New Roman" w:hAnsi="Times New Roman"/>
                  <w:b w:val="false"/>
                  <w:i w:val="false"/>
                  <w:color w:val="0000ff"/>
                  <w:sz w:val="22"/>
                  <w:u w:val="single"/>
                </w:rPr>
                <w:t>https://m.edsoo.ru/f5ea30ec</w:t>
              </w:r>
            </w:hyperlink>
          </w:p>
        </w:tc>
      </w:tr>
      <w:tr>
        <w:trPr>
          <w:trHeight w:val="825" w:hRule="atLeast"/>
          <w:trHeight w:val="144" w:hRule="atLeast"/>
        </w:trPr>
        <w:tc>
          <w:tcPr>
            <w:tcW w:w="36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15</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Инструментальный концерт</w:t>
            </w:r>
          </w:p>
        </w:tc>
        <w:tc>
          <w:tcPr>
            <w:tcW w:w="81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61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23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20.12.2024 </w:t>
            </w:r>
          </w:p>
        </w:tc>
        <w:tc>
          <w:tcPr>
            <w:tcW w:w="195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02">
              <w:r>
                <w:rPr>
                  <w:rFonts w:ascii="Times New Roman" w:hAnsi="Times New Roman"/>
                  <w:b w:val="false"/>
                  <w:i w:val="false"/>
                  <w:color w:val="0000ff"/>
                  <w:sz w:val="22"/>
                  <w:u w:val="single"/>
                </w:rPr>
                <w:t>https://m.edsoo.ru/f5ea2746</w:t>
              </w:r>
            </w:hyperlink>
          </w:p>
        </w:tc>
      </w:tr>
      <w:tr>
        <w:trPr>
          <w:trHeight w:val="555" w:hRule="atLeast"/>
          <w:trHeight w:val="144" w:hRule="atLeast"/>
        </w:trPr>
        <w:tc>
          <w:tcPr>
            <w:tcW w:w="36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16</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Вечные темы искусства и жизни</w:t>
            </w:r>
          </w:p>
        </w:tc>
        <w:tc>
          <w:tcPr>
            <w:tcW w:w="81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61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23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27.12.2024 </w:t>
            </w:r>
          </w:p>
        </w:tc>
        <w:tc>
          <w:tcPr>
            <w:tcW w:w="1957" w:type="dxa"/>
            <w:tcBorders/>
            <w:tcMar>
              <w:top w:w="50" w:type="dxa"/>
              <w:left w:w="100" w:type="dxa"/>
            </w:tcMar>
            <w:vAlign w:val="center"/>
          </w:tcPr>
          <w:p>
            <w:pPr>
              <w:spacing w:before="0" w:after="0"/>
              <w:ind w:left="135"/>
              <w:jc w:val="left"/>
            </w:pPr>
          </w:p>
        </w:tc>
      </w:tr>
      <w:tr>
        <w:trPr>
          <w:trHeight w:val="825" w:hRule="atLeast"/>
          <w:trHeight w:val="144" w:hRule="atLeast"/>
        </w:trPr>
        <w:tc>
          <w:tcPr>
            <w:tcW w:w="36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17</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Программная увертюра. Увертюра-фантазия</w:t>
            </w:r>
          </w:p>
        </w:tc>
        <w:tc>
          <w:tcPr>
            <w:tcW w:w="81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61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23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10.01.2025 </w:t>
            </w:r>
          </w:p>
        </w:tc>
        <w:tc>
          <w:tcPr>
            <w:tcW w:w="1957" w:type="dxa"/>
            <w:tcBorders/>
            <w:tcMar>
              <w:top w:w="50" w:type="dxa"/>
              <w:left w:w="100" w:type="dxa"/>
            </w:tcMar>
            <w:vAlign w:val="center"/>
          </w:tcPr>
          <w:p>
            <w:pPr>
              <w:spacing w:before="0" w:after="0"/>
              <w:ind w:left="135"/>
              <w:jc w:val="left"/>
            </w:pPr>
          </w:p>
        </w:tc>
      </w:tr>
      <w:tr>
        <w:trPr>
          <w:trHeight w:val="555" w:hRule="atLeast"/>
          <w:trHeight w:val="144" w:hRule="atLeast"/>
        </w:trPr>
        <w:tc>
          <w:tcPr>
            <w:tcW w:w="36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18</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 странам и континентам</w:t>
            </w:r>
          </w:p>
        </w:tc>
        <w:tc>
          <w:tcPr>
            <w:tcW w:w="81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61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23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17.01.2025 </w:t>
            </w:r>
          </w:p>
        </w:tc>
        <w:tc>
          <w:tcPr>
            <w:tcW w:w="1957" w:type="dxa"/>
            <w:tcBorders/>
            <w:tcMar>
              <w:top w:w="50" w:type="dxa"/>
              <w:left w:w="100" w:type="dxa"/>
            </w:tcMar>
            <w:vAlign w:val="center"/>
          </w:tcPr>
          <w:p>
            <w:pPr>
              <w:spacing w:before="0" w:after="0"/>
              <w:ind w:left="135"/>
              <w:jc w:val="left"/>
            </w:pPr>
          </w:p>
        </w:tc>
      </w:tr>
      <w:tr>
        <w:trPr>
          <w:trHeight w:val="555" w:hRule="atLeast"/>
          <w:trHeight w:val="144" w:hRule="atLeast"/>
        </w:trPr>
        <w:tc>
          <w:tcPr>
            <w:tcW w:w="36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19</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 странам и континентам</w:t>
            </w:r>
          </w:p>
        </w:tc>
        <w:tc>
          <w:tcPr>
            <w:tcW w:w="81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61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23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24.01.2025 </w:t>
            </w:r>
          </w:p>
        </w:tc>
        <w:tc>
          <w:tcPr>
            <w:tcW w:w="1957" w:type="dxa"/>
            <w:tcBorders/>
            <w:tcMar>
              <w:top w:w="50" w:type="dxa"/>
              <w:left w:w="100" w:type="dxa"/>
            </w:tcMar>
            <w:vAlign w:val="center"/>
          </w:tcPr>
          <w:p>
            <w:pPr>
              <w:spacing w:before="0" w:after="0"/>
              <w:ind w:left="135"/>
              <w:jc w:val="left"/>
            </w:pPr>
          </w:p>
        </w:tc>
      </w:tr>
      <w:tr>
        <w:trPr>
          <w:trHeight w:val="825" w:hRule="atLeast"/>
          <w:trHeight w:val="144" w:hRule="atLeast"/>
        </w:trPr>
        <w:tc>
          <w:tcPr>
            <w:tcW w:w="36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20</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Народная музыка американского континента</w:t>
            </w:r>
          </w:p>
        </w:tc>
        <w:tc>
          <w:tcPr>
            <w:tcW w:w="81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61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23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31.01.2025 </w:t>
            </w:r>
          </w:p>
        </w:tc>
        <w:tc>
          <w:tcPr>
            <w:tcW w:w="1957" w:type="dxa"/>
            <w:tcBorders/>
            <w:tcMar>
              <w:top w:w="50" w:type="dxa"/>
              <w:left w:w="100" w:type="dxa"/>
            </w:tcMar>
            <w:vAlign w:val="center"/>
          </w:tcPr>
          <w:p>
            <w:pPr>
              <w:spacing w:before="0" w:after="0"/>
              <w:ind w:left="135"/>
              <w:jc w:val="left"/>
            </w:pPr>
          </w:p>
        </w:tc>
      </w:tr>
      <w:tr>
        <w:trPr>
          <w:trHeight w:val="825" w:hRule="atLeast"/>
          <w:trHeight w:val="144" w:hRule="atLeast"/>
        </w:trPr>
        <w:tc>
          <w:tcPr>
            <w:tcW w:w="36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21</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Народная музыка американского континента</w:t>
            </w:r>
          </w:p>
        </w:tc>
        <w:tc>
          <w:tcPr>
            <w:tcW w:w="81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61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23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07.02.2025 </w:t>
            </w:r>
          </w:p>
        </w:tc>
        <w:tc>
          <w:tcPr>
            <w:tcW w:w="1957" w:type="dxa"/>
            <w:tcBorders/>
            <w:tcMar>
              <w:top w:w="50" w:type="dxa"/>
              <w:left w:w="100" w:type="dxa"/>
            </w:tcMar>
            <w:vAlign w:val="center"/>
          </w:tcPr>
          <w:p>
            <w:pPr>
              <w:spacing w:before="0" w:after="0"/>
              <w:ind w:left="135"/>
              <w:jc w:val="left"/>
            </w:pPr>
          </w:p>
        </w:tc>
      </w:tr>
      <w:tr>
        <w:trPr>
          <w:trHeight w:val="825" w:hRule="atLeast"/>
          <w:trHeight w:val="144" w:hRule="atLeast"/>
        </w:trPr>
        <w:tc>
          <w:tcPr>
            <w:tcW w:w="36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22</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Музыкальный образ и мастерство исполнителя</w:t>
            </w:r>
          </w:p>
        </w:tc>
        <w:tc>
          <w:tcPr>
            <w:tcW w:w="81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61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23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14.02.2025 </w:t>
            </w:r>
          </w:p>
        </w:tc>
        <w:tc>
          <w:tcPr>
            <w:tcW w:w="1957" w:type="dxa"/>
            <w:tcBorders/>
            <w:tcMar>
              <w:top w:w="50" w:type="dxa"/>
              <w:left w:w="100" w:type="dxa"/>
            </w:tcMar>
            <w:vAlign w:val="center"/>
          </w:tcPr>
          <w:p>
            <w:pPr>
              <w:spacing w:before="0" w:after="0"/>
              <w:ind w:left="135"/>
              <w:jc w:val="left"/>
            </w:pPr>
          </w:p>
        </w:tc>
      </w:tr>
      <w:tr>
        <w:trPr>
          <w:trHeight w:val="1095" w:hRule="atLeast"/>
          <w:trHeight w:val="144" w:hRule="atLeast"/>
        </w:trPr>
        <w:tc>
          <w:tcPr>
            <w:tcW w:w="36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23</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Симфоническое развитие музыкальных образов</w:t>
            </w:r>
          </w:p>
        </w:tc>
        <w:tc>
          <w:tcPr>
            <w:tcW w:w="81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61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23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21.02.2025 </w:t>
            </w:r>
          </w:p>
        </w:tc>
        <w:tc>
          <w:tcPr>
            <w:tcW w:w="1957" w:type="dxa"/>
            <w:tcBorders/>
            <w:tcMar>
              <w:top w:w="50" w:type="dxa"/>
              <w:left w:w="100" w:type="dxa"/>
            </w:tcMar>
            <w:vAlign w:val="center"/>
          </w:tcPr>
          <w:p>
            <w:pPr>
              <w:spacing w:before="0" w:after="0"/>
              <w:ind w:left="135"/>
              <w:jc w:val="left"/>
            </w:pPr>
          </w:p>
        </w:tc>
      </w:tr>
      <w:tr>
        <w:trPr>
          <w:trHeight w:val="1095" w:hRule="atLeast"/>
          <w:trHeight w:val="144" w:hRule="atLeast"/>
        </w:trPr>
        <w:tc>
          <w:tcPr>
            <w:tcW w:w="36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24</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Симфоническое развитие музыкальных образов</w:t>
            </w:r>
          </w:p>
        </w:tc>
        <w:tc>
          <w:tcPr>
            <w:tcW w:w="81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61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23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28.02.2025 </w:t>
            </w:r>
          </w:p>
        </w:tc>
        <w:tc>
          <w:tcPr>
            <w:tcW w:w="1957" w:type="dxa"/>
            <w:tcBorders/>
            <w:tcMar>
              <w:top w:w="50" w:type="dxa"/>
              <w:left w:w="100" w:type="dxa"/>
            </w:tcMar>
            <w:vAlign w:val="center"/>
          </w:tcPr>
          <w:p>
            <w:pPr>
              <w:spacing w:before="0" w:after="0"/>
              <w:ind w:left="135"/>
              <w:jc w:val="left"/>
            </w:pPr>
          </w:p>
        </w:tc>
      </w:tr>
      <w:tr>
        <w:trPr>
          <w:trHeight w:val="855" w:hRule="atLeast"/>
          <w:trHeight w:val="144" w:hRule="atLeast"/>
        </w:trPr>
        <w:tc>
          <w:tcPr>
            <w:tcW w:w="36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25</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Духовный концерт</w:t>
            </w:r>
          </w:p>
        </w:tc>
        <w:tc>
          <w:tcPr>
            <w:tcW w:w="81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61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23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07.03.2025 </w:t>
            </w:r>
          </w:p>
        </w:tc>
        <w:tc>
          <w:tcPr>
            <w:tcW w:w="195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03">
              <w:r>
                <w:rPr>
                  <w:rFonts w:ascii="Times New Roman" w:hAnsi="Times New Roman"/>
                  <w:b w:val="false"/>
                  <w:i w:val="false"/>
                  <w:color w:val="0000ff"/>
                  <w:sz w:val="22"/>
                  <w:u w:val="single"/>
                </w:rPr>
                <w:t>https://m.edsoo.ru/f5ea17f6</w:t>
              </w:r>
            </w:hyperlink>
          </w:p>
        </w:tc>
      </w:tr>
      <w:tr>
        <w:trPr>
          <w:trHeight w:val="825" w:hRule="atLeast"/>
          <w:trHeight w:val="144" w:hRule="atLeast"/>
        </w:trPr>
        <w:tc>
          <w:tcPr>
            <w:tcW w:w="36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26</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Духовный концерт</w:t>
            </w:r>
          </w:p>
        </w:tc>
        <w:tc>
          <w:tcPr>
            <w:tcW w:w="81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61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23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14.03.2025 </w:t>
            </w:r>
          </w:p>
        </w:tc>
        <w:tc>
          <w:tcPr>
            <w:tcW w:w="195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04">
              <w:r>
                <w:rPr>
                  <w:rFonts w:ascii="Times New Roman" w:hAnsi="Times New Roman"/>
                  <w:b w:val="false"/>
                  <w:i w:val="false"/>
                  <w:color w:val="0000ff"/>
                  <w:sz w:val="22"/>
                  <w:u w:val="single"/>
                </w:rPr>
                <w:t>https://m.edsoo.ru/f5ea195e</w:t>
              </w:r>
            </w:hyperlink>
          </w:p>
        </w:tc>
      </w:tr>
      <w:tr>
        <w:trPr>
          <w:trHeight w:val="825" w:hRule="atLeast"/>
          <w:trHeight w:val="144" w:hRule="atLeast"/>
        </w:trPr>
        <w:tc>
          <w:tcPr>
            <w:tcW w:w="36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27</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Авторская песня: прошлое и настоящее</w:t>
            </w:r>
          </w:p>
        </w:tc>
        <w:tc>
          <w:tcPr>
            <w:tcW w:w="81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61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23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21.03.2025 </w:t>
            </w:r>
          </w:p>
        </w:tc>
        <w:tc>
          <w:tcPr>
            <w:tcW w:w="1957" w:type="dxa"/>
            <w:tcBorders/>
            <w:tcMar>
              <w:top w:w="50" w:type="dxa"/>
              <w:left w:w="100" w:type="dxa"/>
            </w:tcMar>
            <w:vAlign w:val="center"/>
          </w:tcPr>
          <w:p>
            <w:pPr>
              <w:spacing w:before="0" w:after="0"/>
              <w:ind w:left="135"/>
              <w:jc w:val="left"/>
            </w:pPr>
          </w:p>
        </w:tc>
      </w:tr>
      <w:tr>
        <w:trPr>
          <w:trHeight w:val="1095" w:hRule="atLeast"/>
          <w:trHeight w:val="144" w:hRule="atLeast"/>
        </w:trPr>
        <w:tc>
          <w:tcPr>
            <w:tcW w:w="36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28</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Давайте понимать друг друга с полуслова: песни Булата Окуджавы</w:t>
            </w:r>
          </w:p>
        </w:tc>
        <w:tc>
          <w:tcPr>
            <w:tcW w:w="81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61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23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28.03.2025 </w:t>
            </w:r>
          </w:p>
        </w:tc>
        <w:tc>
          <w:tcPr>
            <w:tcW w:w="1957" w:type="dxa"/>
            <w:tcBorders/>
            <w:tcMar>
              <w:top w:w="50" w:type="dxa"/>
              <w:left w:w="100" w:type="dxa"/>
            </w:tcMar>
            <w:vAlign w:val="center"/>
          </w:tcPr>
          <w:p>
            <w:pPr>
              <w:spacing w:before="0" w:after="0"/>
              <w:ind w:left="135"/>
              <w:jc w:val="left"/>
            </w:pPr>
          </w:p>
        </w:tc>
      </w:tr>
      <w:tr>
        <w:trPr>
          <w:trHeight w:val="825" w:hRule="atLeast"/>
          <w:trHeight w:val="144" w:hRule="atLeast"/>
        </w:trPr>
        <w:tc>
          <w:tcPr>
            <w:tcW w:w="36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29</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Космический пейзаж</w:t>
            </w:r>
          </w:p>
        </w:tc>
        <w:tc>
          <w:tcPr>
            <w:tcW w:w="81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61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23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04.04.2025 </w:t>
            </w:r>
          </w:p>
        </w:tc>
        <w:tc>
          <w:tcPr>
            <w:tcW w:w="195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05">
              <w:r>
                <w:rPr>
                  <w:rFonts w:ascii="Times New Roman" w:hAnsi="Times New Roman"/>
                  <w:b w:val="false"/>
                  <w:i w:val="false"/>
                  <w:color w:val="0000ff"/>
                  <w:sz w:val="22"/>
                  <w:u w:val="single"/>
                </w:rPr>
                <w:t>https://m.edsoo.ru/f5ea36fa</w:t>
              </w:r>
            </w:hyperlink>
          </w:p>
        </w:tc>
      </w:tr>
      <w:tr>
        <w:trPr>
          <w:trHeight w:val="555" w:hRule="atLeast"/>
          <w:trHeight w:val="144" w:hRule="atLeast"/>
        </w:trPr>
        <w:tc>
          <w:tcPr>
            <w:tcW w:w="36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30</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Мюзикл. Особенности жанра</w:t>
            </w:r>
          </w:p>
        </w:tc>
        <w:tc>
          <w:tcPr>
            <w:tcW w:w="81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61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23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11.04.2025 </w:t>
            </w:r>
          </w:p>
        </w:tc>
        <w:tc>
          <w:tcPr>
            <w:tcW w:w="1957" w:type="dxa"/>
            <w:tcBorders/>
            <w:tcMar>
              <w:top w:w="50" w:type="dxa"/>
              <w:left w:w="100" w:type="dxa"/>
            </w:tcMar>
            <w:vAlign w:val="center"/>
          </w:tcPr>
          <w:p>
            <w:pPr>
              <w:spacing w:before="0" w:after="0"/>
              <w:ind w:left="135"/>
              <w:jc w:val="left"/>
            </w:pPr>
          </w:p>
        </w:tc>
      </w:tr>
      <w:tr>
        <w:trPr>
          <w:trHeight w:val="555" w:hRule="atLeast"/>
          <w:trHeight w:val="144" w:hRule="atLeast"/>
        </w:trPr>
        <w:tc>
          <w:tcPr>
            <w:tcW w:w="36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31</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Портрет в музыке и живописи</w:t>
            </w:r>
          </w:p>
        </w:tc>
        <w:tc>
          <w:tcPr>
            <w:tcW w:w="81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61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23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18.04.2025 </w:t>
            </w:r>
          </w:p>
        </w:tc>
        <w:tc>
          <w:tcPr>
            <w:tcW w:w="1957" w:type="dxa"/>
            <w:tcBorders/>
            <w:tcMar>
              <w:top w:w="50" w:type="dxa"/>
              <w:left w:w="100" w:type="dxa"/>
            </w:tcMar>
            <w:vAlign w:val="center"/>
          </w:tcPr>
          <w:p>
            <w:pPr>
              <w:spacing w:before="0" w:after="0"/>
              <w:ind w:left="135"/>
              <w:jc w:val="left"/>
            </w:pPr>
          </w:p>
        </w:tc>
      </w:tr>
      <w:tr>
        <w:trPr>
          <w:trHeight w:val="300" w:hRule="atLeast"/>
          <w:trHeight w:val="144" w:hRule="atLeast"/>
        </w:trPr>
        <w:tc>
          <w:tcPr>
            <w:tcW w:w="36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32</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Ночной пейзаж</w:t>
            </w:r>
          </w:p>
        </w:tc>
        <w:tc>
          <w:tcPr>
            <w:tcW w:w="81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61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23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25.04.2025 </w:t>
            </w:r>
          </w:p>
        </w:tc>
        <w:tc>
          <w:tcPr>
            <w:tcW w:w="1957" w:type="dxa"/>
            <w:tcBorders/>
            <w:tcMar>
              <w:top w:w="50" w:type="dxa"/>
              <w:left w:w="100" w:type="dxa"/>
            </w:tcMar>
            <w:vAlign w:val="center"/>
          </w:tcPr>
          <w:p>
            <w:pPr>
              <w:spacing w:before="0" w:after="0"/>
              <w:ind w:left="135"/>
              <w:jc w:val="left"/>
            </w:pPr>
          </w:p>
        </w:tc>
      </w:tr>
      <w:tr>
        <w:trPr>
          <w:trHeight w:val="555" w:hRule="atLeast"/>
          <w:trHeight w:val="144" w:hRule="atLeast"/>
        </w:trPr>
        <w:tc>
          <w:tcPr>
            <w:tcW w:w="36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33</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Музыка в отечественном кино</w:t>
            </w:r>
          </w:p>
        </w:tc>
        <w:tc>
          <w:tcPr>
            <w:tcW w:w="81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61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23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02.05.2025 </w:t>
            </w:r>
          </w:p>
        </w:tc>
        <w:tc>
          <w:tcPr>
            <w:tcW w:w="1957" w:type="dxa"/>
            <w:tcBorders/>
            <w:tcMar>
              <w:top w:w="50" w:type="dxa"/>
              <w:left w:w="100" w:type="dxa"/>
            </w:tcMar>
            <w:vAlign w:val="center"/>
          </w:tcPr>
          <w:p>
            <w:pPr>
              <w:spacing w:before="0" w:after="0"/>
              <w:ind w:left="135"/>
              <w:jc w:val="left"/>
            </w:pPr>
          </w:p>
        </w:tc>
      </w:tr>
      <w:tr>
        <w:trPr>
          <w:trHeight w:val="555" w:hRule="atLeast"/>
          <w:trHeight w:val="144" w:hRule="atLeast"/>
        </w:trPr>
        <w:tc>
          <w:tcPr>
            <w:tcW w:w="36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34</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Музыка в отечественном кино</w:t>
            </w:r>
          </w:p>
        </w:tc>
        <w:tc>
          <w:tcPr>
            <w:tcW w:w="81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61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23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16.05.2025 </w:t>
            </w:r>
          </w:p>
        </w:tc>
        <w:tc>
          <w:tcPr>
            <w:tcW w:w="1957" w:type="dxa"/>
            <w:tcBorders/>
            <w:tcMar>
              <w:top w:w="50" w:type="dxa"/>
              <w:left w:w="100" w:type="dxa"/>
            </w:tcMar>
            <w:vAlign w:val="center"/>
          </w:tcPr>
          <w:p>
            <w:pPr>
              <w:spacing w:before="0" w:after="0"/>
              <w:ind w:left="135"/>
              <w:jc w:val="left"/>
            </w:pPr>
          </w:p>
        </w:tc>
      </w:tr>
      <w:tr>
        <w:trPr>
          <w:trHeight w:val="825" w:hRule="atLeast"/>
          <w:trHeight w:val="144" w:hRule="atLeast"/>
        </w:trPr>
        <w:tc>
          <w:tcPr>
            <w:tcW w:w="36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35</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Исследовательский проект по выбранным темам.</w:t>
            </w:r>
          </w:p>
        </w:tc>
        <w:tc>
          <w:tcPr>
            <w:tcW w:w="81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61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23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23.05.2025 </w:t>
            </w:r>
          </w:p>
        </w:tc>
        <w:tc>
          <w:tcPr>
            <w:tcW w:w="1957" w:type="dxa"/>
            <w:tcBorders/>
            <w:tcMar>
              <w:top w:w="50" w:type="dxa"/>
              <w:left w:w="100" w:type="dxa"/>
            </w:tcMar>
            <w:vAlign w:val="center"/>
          </w:tcPr>
          <w:p>
            <w:pPr>
              <w:spacing w:before="0" w:after="0"/>
              <w:ind w:left="135"/>
              <w:jc w:val="left"/>
            </w:pPr>
          </w:p>
        </w:tc>
      </w:tr>
      <w:tr>
        <w:trPr>
          <w:trHeight w:val="555"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ОБЩЕЕ КОЛИЧЕСТВО ЧАСОВ ПО ПРОГРАММЕ</w:t>
            </w:r>
          </w:p>
        </w:tc>
        <w:tc>
          <w:tcPr>
            <w:tcW w:w="127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35 </w:t>
            </w:r>
          </w:p>
        </w:tc>
        <w:tc>
          <w:tcPr>
            <w:tcW w:w="150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3 </w:t>
            </w:r>
          </w:p>
        </w:tc>
        <w:tc>
          <w:tcPr>
            <w:tcW w:w="161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32 </w:t>
            </w:r>
          </w:p>
        </w:tc>
        <w:tc>
          <w:tcPr>
            <w:tcW w:w="0" w:type="auto"/>
            <w:gridSpan w:val="2"/>
            <w:tcBorders/>
            <w:tcMar>
              <w:top w:w="50" w:type="dxa"/>
              <w:left w:w="100" w:type="dxa"/>
            </w:tcMar>
            <w:vAlign w:val="center"/>
          </w:tcPr>
          <w:p>
            <w:pPr>
              <w:jc w:val="left"/>
            </w:pPr>
          </w:p>
        </w:tc>
      </w:tr>
    </w:tbl>
    <w:p>
      <w:pPr>
        <w:sectPr>
          <w:pgSz w:w="16383" w:h="11906" w:orient="landscape"/>
        </w:sectPr>
      </w:pPr>
    </w:p>
    <w:p>
      <w:pPr>
        <w:spacing w:before="0" w:after="0"/>
        <w:ind w:left="120"/>
        <w:jc w:val="left"/>
      </w:pPr>
      <w:r>
        <w:rPr>
          <w:rFonts w:ascii="Times New Roman" w:hAnsi="Times New Roman"/>
          <w:b/>
          <w:i w:val="false"/>
          <w:color w:val="000000"/>
          <w:sz w:val="28"/>
        </w:rPr>
        <w:t xml:space="preserve"> 7 КЛАСС </w:t>
      </w:r>
    </w:p>
    <w:tbl>
      <w:tblPr>
        <w:tblW w:w="0" w:type="auto"/>
        <w:tblCellSpacing w:w="20" w:type="nil"/>
        <w:tblBorders>
          <w:top w:val="single"/>
          <w:left w:val="single"/>
          <w:bottom w:val="single"/>
          <w:right w:val="single"/>
          <w:insideH w:val="single"/>
          <w:insideV w:val="single"/>
        </w:tblBorders>
      </w:tblPr>
      <w:tblGrid>
        <w:gridCol w:w="526"/>
        <w:gridCol w:w="2880"/>
        <w:gridCol w:w="1163"/>
        <w:gridCol w:w="2157"/>
        <w:gridCol w:w="2300"/>
        <w:gridCol w:w="1771"/>
        <w:gridCol w:w="2797"/>
      </w:tblGrid>
      <w:tr>
        <w:trPr>
          <w:trHeight w:val="300" w:hRule="atLeast"/>
          <w:trHeight w:val="144" w:hRule="atLeast"/>
        </w:trPr>
        <w:tc>
          <w:tcPr>
            <w:tcW w:w="368"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 п/п </w:t>
            </w:r>
          </w:p>
          <w:p>
            <w:pPr>
              <w:spacing w:before="0" w:after="0"/>
              <w:ind w:left="135"/>
              <w:jc w:val="left"/>
            </w:pPr>
          </w:p>
        </w:tc>
        <w:tc>
          <w:tcPr>
            <w:tcW w:w="3168"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Тема урока </w:t>
            </w:r>
          </w:p>
          <w:p>
            <w:pPr>
              <w:spacing w:before="0" w:after="0"/>
              <w:ind w:left="135"/>
              <w:jc w:val="left"/>
            </w:pPr>
          </w:p>
        </w:tc>
        <w:tc>
          <w:tcPr>
            <w:tcW w:w="0" w:type="auto"/>
            <w:gridSpan w:val="3"/>
            <w:tcBorders/>
            <w:tcMar>
              <w:top w:w="50" w:type="dxa"/>
              <w:left w:w="100" w:type="dxa"/>
            </w:tcMar>
            <w:vAlign w:val="center"/>
          </w:tcPr>
          <w:p>
            <w:pPr>
              <w:spacing w:before="0" w:after="0"/>
              <w:ind w:left="0"/>
              <w:jc w:val="left"/>
            </w:pPr>
            <w:r>
              <w:rPr>
                <w:rFonts w:ascii="Times New Roman" w:hAnsi="Times New Roman"/>
                <w:b/>
                <w:i w:val="false"/>
                <w:color w:val="000000"/>
                <w:sz w:val="24"/>
              </w:rPr>
              <w:t>Количество часов</w:t>
            </w:r>
          </w:p>
        </w:tc>
        <w:tc>
          <w:tcPr>
            <w:tcW w:w="1239"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Дата изучения </w:t>
            </w:r>
          </w:p>
          <w:p>
            <w:pPr>
              <w:spacing w:before="0" w:after="0"/>
              <w:ind w:left="135"/>
              <w:jc w:val="left"/>
            </w:pPr>
          </w:p>
        </w:tc>
        <w:tc>
          <w:tcPr>
            <w:tcW w:w="1957"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Электронные цифровые образовательные ресурсы </w:t>
            </w:r>
          </w:p>
          <w:p>
            <w:pPr>
              <w:spacing w:before="0" w:after="0"/>
              <w:ind w:left="135"/>
              <w:jc w:val="left"/>
            </w:pPr>
          </w:p>
        </w:tc>
      </w:tr>
      <w:tr>
        <w:trPr>
          <w:trHeight w:val="795" w:hRule="atLeast"/>
          <w:trHeight w:val="144" w:hRule="atLeast"/>
        </w:trPr>
        <w:tc>
          <w:tcPr>
            <w:tcW w:w="0" w:type="auto"/>
            <w:vMerge/>
            <w:tcBorders>
              <w:top w:val="nil"/>
            </w:tcBorders>
            <w:tcMar>
              <w:top w:w="50" w:type="dxa"/>
              <w:left w:w="100" w:type="dxa"/>
            </w:tcMar>
          </w:tcPr>
          <w:p>
            <w:pPr>
              <w:jc w:val="left"/>
            </w:pPr>
          </w:p>
        </w:tc>
        <w:tc>
          <w:tcPr>
            <w:tcW w:w="0" w:type="auto"/>
            <w:vMerge/>
            <w:tcBorders>
              <w:top w:val="nil"/>
            </w:tcBorders>
            <w:tcMar>
              <w:top w:w="50" w:type="dxa"/>
              <w:left w:w="100" w:type="dxa"/>
            </w:tcMar>
          </w:tcPr>
          <w:p>
            <w:pPr>
              <w:jc w:val="left"/>
            </w:pPr>
          </w:p>
        </w:tc>
        <w:tc>
          <w:tcPr>
            <w:tcW w:w="814"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Всего </w:t>
            </w:r>
          </w:p>
          <w:p>
            <w:pPr>
              <w:spacing w:before="0" w:after="0"/>
              <w:ind w:left="135"/>
              <w:jc w:val="left"/>
            </w:pPr>
          </w:p>
        </w:tc>
        <w:tc>
          <w:tcPr>
            <w:tcW w:w="1509"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Контрольные работы </w:t>
            </w:r>
          </w:p>
          <w:p>
            <w:pPr>
              <w:spacing w:before="0" w:after="0"/>
              <w:ind w:left="135"/>
              <w:jc w:val="left"/>
            </w:pPr>
          </w:p>
        </w:tc>
        <w:tc>
          <w:tcPr>
            <w:tcW w:w="1610"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Практические работы </w:t>
            </w:r>
          </w:p>
          <w:p>
            <w:pPr>
              <w:spacing w:before="0" w:after="0"/>
              <w:ind w:left="135"/>
              <w:jc w:val="left"/>
            </w:pPr>
          </w:p>
        </w:tc>
        <w:tc>
          <w:tcPr>
            <w:tcW w:w="0" w:type="auto"/>
            <w:vMerge/>
            <w:tcBorders>
              <w:top w:val="nil"/>
            </w:tcBorders>
            <w:tcMar>
              <w:top w:w="50" w:type="dxa"/>
              <w:left w:w="100" w:type="dxa"/>
            </w:tcMar>
          </w:tcPr>
          <w:p>
            <w:pPr>
              <w:jc w:val="left"/>
            </w:pPr>
          </w:p>
        </w:tc>
        <w:tc>
          <w:tcPr>
            <w:tcW w:w="0" w:type="auto"/>
            <w:vMerge/>
            <w:tcBorders>
              <w:top w:val="nil"/>
            </w:tcBorders>
            <w:tcMar>
              <w:top w:w="50" w:type="dxa"/>
              <w:left w:w="100" w:type="dxa"/>
            </w:tcMar>
          </w:tcPr>
          <w:p>
            <w:pPr>
              <w:jc w:val="left"/>
            </w:pPr>
          </w:p>
        </w:tc>
      </w:tr>
      <w:tr>
        <w:trPr>
          <w:trHeight w:val="825" w:hRule="atLeast"/>
          <w:trHeight w:val="144" w:hRule="atLeast"/>
        </w:trPr>
        <w:tc>
          <w:tcPr>
            <w:tcW w:w="36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Музыкальное путешествие: моя Россия</w:t>
            </w:r>
          </w:p>
        </w:tc>
        <w:tc>
          <w:tcPr>
            <w:tcW w:w="81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61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23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02.09.2024 </w:t>
            </w:r>
          </w:p>
        </w:tc>
        <w:tc>
          <w:tcPr>
            <w:tcW w:w="1957" w:type="dxa"/>
            <w:tcBorders/>
            <w:tcMar>
              <w:top w:w="50" w:type="dxa"/>
              <w:left w:w="100" w:type="dxa"/>
            </w:tcMar>
            <w:vAlign w:val="center"/>
          </w:tcPr>
          <w:p>
            <w:pPr>
              <w:spacing w:before="0" w:after="0"/>
              <w:ind w:left="135"/>
              <w:jc w:val="left"/>
            </w:pPr>
          </w:p>
        </w:tc>
      </w:tr>
      <w:tr>
        <w:trPr>
          <w:trHeight w:val="300" w:hRule="atLeast"/>
          <w:trHeight w:val="144" w:hRule="atLeast"/>
        </w:trPr>
        <w:tc>
          <w:tcPr>
            <w:tcW w:w="36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Семейный фольклор</w:t>
            </w:r>
          </w:p>
        </w:tc>
        <w:tc>
          <w:tcPr>
            <w:tcW w:w="81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61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23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09.09.2024 </w:t>
            </w:r>
          </w:p>
        </w:tc>
        <w:tc>
          <w:tcPr>
            <w:tcW w:w="1957" w:type="dxa"/>
            <w:tcBorders/>
            <w:tcMar>
              <w:top w:w="50" w:type="dxa"/>
              <w:left w:w="100" w:type="dxa"/>
            </w:tcMar>
            <w:vAlign w:val="center"/>
          </w:tcPr>
          <w:p>
            <w:pPr>
              <w:spacing w:before="0" w:after="0"/>
              <w:ind w:left="135"/>
              <w:jc w:val="left"/>
            </w:pPr>
          </w:p>
        </w:tc>
      </w:tr>
      <w:tr>
        <w:trPr>
          <w:trHeight w:val="555" w:hRule="atLeast"/>
          <w:trHeight w:val="144" w:hRule="atLeast"/>
        </w:trPr>
        <w:tc>
          <w:tcPr>
            <w:tcW w:w="36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Музыкальный народный календарь</w:t>
            </w:r>
          </w:p>
        </w:tc>
        <w:tc>
          <w:tcPr>
            <w:tcW w:w="81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61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23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16.09.2024 </w:t>
            </w:r>
          </w:p>
        </w:tc>
        <w:tc>
          <w:tcPr>
            <w:tcW w:w="1957" w:type="dxa"/>
            <w:tcBorders/>
            <w:tcMar>
              <w:top w:w="50" w:type="dxa"/>
              <w:left w:w="100" w:type="dxa"/>
            </w:tcMar>
            <w:vAlign w:val="center"/>
          </w:tcPr>
          <w:p>
            <w:pPr>
              <w:spacing w:before="0" w:after="0"/>
              <w:ind w:left="135"/>
              <w:jc w:val="left"/>
            </w:pPr>
          </w:p>
        </w:tc>
      </w:tr>
      <w:tr>
        <w:trPr>
          <w:trHeight w:val="555" w:hRule="atLeast"/>
          <w:trHeight w:val="144" w:hRule="atLeast"/>
        </w:trPr>
        <w:tc>
          <w:tcPr>
            <w:tcW w:w="36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Календарные народные песни</w:t>
            </w:r>
          </w:p>
        </w:tc>
        <w:tc>
          <w:tcPr>
            <w:tcW w:w="81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61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23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23.09.2024 </w:t>
            </w:r>
          </w:p>
        </w:tc>
        <w:tc>
          <w:tcPr>
            <w:tcW w:w="1957" w:type="dxa"/>
            <w:tcBorders/>
            <w:tcMar>
              <w:top w:w="50" w:type="dxa"/>
              <w:left w:w="100" w:type="dxa"/>
            </w:tcMar>
            <w:vAlign w:val="center"/>
          </w:tcPr>
          <w:p>
            <w:pPr>
              <w:spacing w:before="0" w:after="0"/>
              <w:ind w:left="135"/>
              <w:jc w:val="left"/>
            </w:pPr>
          </w:p>
        </w:tc>
      </w:tr>
      <w:tr>
        <w:trPr>
          <w:trHeight w:val="300" w:hRule="atLeast"/>
          <w:trHeight w:val="144" w:hRule="atLeast"/>
        </w:trPr>
        <w:tc>
          <w:tcPr>
            <w:tcW w:w="36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Этюды</w:t>
            </w:r>
          </w:p>
        </w:tc>
        <w:tc>
          <w:tcPr>
            <w:tcW w:w="81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61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23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30.09.2024 </w:t>
            </w:r>
          </w:p>
        </w:tc>
        <w:tc>
          <w:tcPr>
            <w:tcW w:w="1957" w:type="dxa"/>
            <w:tcBorders/>
            <w:tcMar>
              <w:top w:w="50" w:type="dxa"/>
              <w:left w:w="100" w:type="dxa"/>
            </w:tcMar>
            <w:vAlign w:val="center"/>
          </w:tcPr>
          <w:p>
            <w:pPr>
              <w:spacing w:before="0" w:after="0"/>
              <w:ind w:left="135"/>
              <w:jc w:val="left"/>
            </w:pPr>
          </w:p>
        </w:tc>
      </w:tr>
      <w:tr>
        <w:trPr>
          <w:trHeight w:val="1095" w:hRule="atLeast"/>
          <w:trHeight w:val="144" w:hRule="atLeast"/>
        </w:trPr>
        <w:tc>
          <w:tcPr>
            <w:tcW w:w="36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«Я русский композитор, и… это русская музыка»</w:t>
            </w:r>
          </w:p>
        </w:tc>
        <w:tc>
          <w:tcPr>
            <w:tcW w:w="81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61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23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07.10.2024 </w:t>
            </w:r>
          </w:p>
        </w:tc>
        <w:tc>
          <w:tcPr>
            <w:tcW w:w="1957" w:type="dxa"/>
            <w:tcBorders/>
            <w:tcMar>
              <w:top w:w="50" w:type="dxa"/>
              <w:left w:w="100" w:type="dxa"/>
            </w:tcMar>
            <w:vAlign w:val="center"/>
          </w:tcPr>
          <w:p>
            <w:pPr>
              <w:spacing w:before="0" w:after="0"/>
              <w:ind w:left="135"/>
              <w:jc w:val="left"/>
            </w:pPr>
          </w:p>
        </w:tc>
      </w:tr>
      <w:tr>
        <w:trPr>
          <w:trHeight w:val="555" w:hRule="atLeast"/>
          <w:trHeight w:val="144" w:hRule="atLeast"/>
        </w:trPr>
        <w:tc>
          <w:tcPr>
            <w:tcW w:w="36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 музыкальном театре. Балет</w:t>
            </w:r>
          </w:p>
        </w:tc>
        <w:tc>
          <w:tcPr>
            <w:tcW w:w="81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61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23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14.10.2024 </w:t>
            </w:r>
          </w:p>
        </w:tc>
        <w:tc>
          <w:tcPr>
            <w:tcW w:w="1957" w:type="dxa"/>
            <w:tcBorders/>
            <w:tcMar>
              <w:top w:w="50" w:type="dxa"/>
              <w:left w:w="100" w:type="dxa"/>
            </w:tcMar>
            <w:vAlign w:val="center"/>
          </w:tcPr>
          <w:p>
            <w:pPr>
              <w:spacing w:before="0" w:after="0"/>
              <w:ind w:left="135"/>
              <w:jc w:val="left"/>
            </w:pPr>
          </w:p>
        </w:tc>
      </w:tr>
      <w:tr>
        <w:trPr>
          <w:trHeight w:val="300" w:hRule="atLeast"/>
          <w:trHeight w:val="144" w:hRule="atLeast"/>
        </w:trPr>
        <w:tc>
          <w:tcPr>
            <w:tcW w:w="36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Балеты</w:t>
            </w:r>
          </w:p>
        </w:tc>
        <w:tc>
          <w:tcPr>
            <w:tcW w:w="81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61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23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21.10.2024 </w:t>
            </w:r>
          </w:p>
        </w:tc>
        <w:tc>
          <w:tcPr>
            <w:tcW w:w="1957" w:type="dxa"/>
            <w:tcBorders/>
            <w:tcMar>
              <w:top w:w="50" w:type="dxa"/>
              <w:left w:w="100" w:type="dxa"/>
            </w:tcMar>
            <w:vAlign w:val="center"/>
          </w:tcPr>
          <w:p>
            <w:pPr>
              <w:spacing w:before="0" w:after="0"/>
              <w:ind w:left="135"/>
              <w:jc w:val="left"/>
            </w:pPr>
          </w:p>
        </w:tc>
      </w:tr>
      <w:tr>
        <w:trPr>
          <w:trHeight w:val="300" w:hRule="atLeast"/>
          <w:trHeight w:val="144" w:hRule="atLeast"/>
        </w:trPr>
        <w:tc>
          <w:tcPr>
            <w:tcW w:w="36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Вокальные циклы</w:t>
            </w:r>
          </w:p>
        </w:tc>
        <w:tc>
          <w:tcPr>
            <w:tcW w:w="81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61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23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11.11.2024 </w:t>
            </w:r>
          </w:p>
        </w:tc>
        <w:tc>
          <w:tcPr>
            <w:tcW w:w="1957" w:type="dxa"/>
            <w:tcBorders/>
            <w:tcMar>
              <w:top w:w="50" w:type="dxa"/>
              <w:left w:w="100" w:type="dxa"/>
            </w:tcMar>
            <w:vAlign w:val="center"/>
          </w:tcPr>
          <w:p>
            <w:pPr>
              <w:spacing w:before="0" w:after="0"/>
              <w:ind w:left="135"/>
              <w:jc w:val="left"/>
            </w:pPr>
          </w:p>
        </w:tc>
      </w:tr>
      <w:tr>
        <w:trPr>
          <w:trHeight w:val="300" w:hRule="atLeast"/>
          <w:trHeight w:val="144" w:hRule="atLeast"/>
        </w:trPr>
        <w:tc>
          <w:tcPr>
            <w:tcW w:w="36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Камерная музыка</w:t>
            </w:r>
          </w:p>
        </w:tc>
        <w:tc>
          <w:tcPr>
            <w:tcW w:w="81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61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23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18.11.2024 </w:t>
            </w:r>
          </w:p>
        </w:tc>
        <w:tc>
          <w:tcPr>
            <w:tcW w:w="1957" w:type="dxa"/>
            <w:tcBorders/>
            <w:tcMar>
              <w:top w:w="50" w:type="dxa"/>
              <w:left w:w="100" w:type="dxa"/>
            </w:tcMar>
            <w:vAlign w:val="center"/>
          </w:tcPr>
          <w:p>
            <w:pPr>
              <w:spacing w:before="0" w:after="0"/>
              <w:ind w:left="135"/>
              <w:jc w:val="left"/>
            </w:pPr>
          </w:p>
        </w:tc>
      </w:tr>
      <w:tr>
        <w:trPr>
          <w:trHeight w:val="555" w:hRule="atLeast"/>
          <w:trHeight w:val="144" w:hRule="atLeast"/>
        </w:trPr>
        <w:tc>
          <w:tcPr>
            <w:tcW w:w="36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 музыкальном театре</w:t>
            </w:r>
          </w:p>
        </w:tc>
        <w:tc>
          <w:tcPr>
            <w:tcW w:w="81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61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23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25.11.2024 </w:t>
            </w:r>
          </w:p>
        </w:tc>
        <w:tc>
          <w:tcPr>
            <w:tcW w:w="1957" w:type="dxa"/>
            <w:tcBorders/>
            <w:tcMar>
              <w:top w:w="50" w:type="dxa"/>
              <w:left w:w="100" w:type="dxa"/>
            </w:tcMar>
            <w:vAlign w:val="center"/>
          </w:tcPr>
          <w:p>
            <w:pPr>
              <w:spacing w:before="0" w:after="0"/>
              <w:ind w:left="135"/>
              <w:jc w:val="left"/>
            </w:pPr>
          </w:p>
        </w:tc>
      </w:tr>
      <w:tr>
        <w:trPr>
          <w:trHeight w:val="825" w:hRule="atLeast"/>
          <w:trHeight w:val="144" w:hRule="atLeast"/>
        </w:trPr>
        <w:tc>
          <w:tcPr>
            <w:tcW w:w="36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12</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Судьба человеческая – судьба народная</w:t>
            </w:r>
          </w:p>
        </w:tc>
        <w:tc>
          <w:tcPr>
            <w:tcW w:w="81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61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23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02.12.2024 </w:t>
            </w:r>
          </w:p>
        </w:tc>
        <w:tc>
          <w:tcPr>
            <w:tcW w:w="1957" w:type="dxa"/>
            <w:tcBorders/>
            <w:tcMar>
              <w:top w:w="50" w:type="dxa"/>
              <w:left w:w="100" w:type="dxa"/>
            </w:tcMar>
            <w:vAlign w:val="center"/>
          </w:tcPr>
          <w:p>
            <w:pPr>
              <w:spacing w:before="0" w:after="0"/>
              <w:ind w:left="135"/>
              <w:jc w:val="left"/>
            </w:pPr>
          </w:p>
        </w:tc>
      </w:tr>
      <w:tr>
        <w:trPr>
          <w:trHeight w:val="555" w:hRule="atLeast"/>
          <w:trHeight w:val="144" w:hRule="atLeast"/>
        </w:trPr>
        <w:tc>
          <w:tcPr>
            <w:tcW w:w="36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13</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Классика и современность</w:t>
            </w:r>
          </w:p>
        </w:tc>
        <w:tc>
          <w:tcPr>
            <w:tcW w:w="81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61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23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09.12.2024 </w:t>
            </w:r>
          </w:p>
        </w:tc>
        <w:tc>
          <w:tcPr>
            <w:tcW w:w="1957" w:type="dxa"/>
            <w:tcBorders/>
            <w:tcMar>
              <w:top w:w="50" w:type="dxa"/>
              <w:left w:w="100" w:type="dxa"/>
            </w:tcMar>
            <w:vAlign w:val="center"/>
          </w:tcPr>
          <w:p>
            <w:pPr>
              <w:spacing w:before="0" w:after="0"/>
              <w:ind w:left="135"/>
              <w:jc w:val="left"/>
            </w:pPr>
          </w:p>
        </w:tc>
      </w:tr>
      <w:tr>
        <w:trPr>
          <w:trHeight w:val="825" w:hRule="atLeast"/>
          <w:trHeight w:val="144" w:hRule="atLeast"/>
        </w:trPr>
        <w:tc>
          <w:tcPr>
            <w:tcW w:w="36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14</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 концертном зале</w:t>
            </w:r>
          </w:p>
        </w:tc>
        <w:tc>
          <w:tcPr>
            <w:tcW w:w="81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61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23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16.12.2024 </w:t>
            </w:r>
          </w:p>
        </w:tc>
        <w:tc>
          <w:tcPr>
            <w:tcW w:w="195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06">
              <w:r>
                <w:rPr>
                  <w:rFonts w:ascii="Times New Roman" w:hAnsi="Times New Roman"/>
                  <w:b w:val="false"/>
                  <w:i w:val="false"/>
                  <w:color w:val="0000ff"/>
                  <w:sz w:val="22"/>
                  <w:u w:val="single"/>
                </w:rPr>
                <w:t>https://m.edsoo.ru/f5ea6ed6</w:t>
              </w:r>
            </w:hyperlink>
          </w:p>
        </w:tc>
      </w:tr>
      <w:tr>
        <w:trPr>
          <w:trHeight w:val="300" w:hRule="atLeast"/>
          <w:trHeight w:val="144" w:hRule="atLeast"/>
        </w:trPr>
        <w:tc>
          <w:tcPr>
            <w:tcW w:w="36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15</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Прелюдия</w:t>
            </w:r>
          </w:p>
        </w:tc>
        <w:tc>
          <w:tcPr>
            <w:tcW w:w="81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61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23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23.12.2024 </w:t>
            </w:r>
          </w:p>
        </w:tc>
        <w:tc>
          <w:tcPr>
            <w:tcW w:w="1957" w:type="dxa"/>
            <w:tcBorders/>
            <w:tcMar>
              <w:top w:w="50" w:type="dxa"/>
              <w:left w:w="100" w:type="dxa"/>
            </w:tcMar>
            <w:vAlign w:val="center"/>
          </w:tcPr>
          <w:p>
            <w:pPr>
              <w:spacing w:before="0" w:after="0"/>
              <w:ind w:left="135"/>
              <w:jc w:val="left"/>
            </w:pPr>
          </w:p>
        </w:tc>
      </w:tr>
      <w:tr>
        <w:trPr>
          <w:trHeight w:val="300" w:hRule="atLeast"/>
          <w:trHeight w:val="144" w:hRule="atLeast"/>
        </w:trPr>
        <w:tc>
          <w:tcPr>
            <w:tcW w:w="36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16</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Концерт</w:t>
            </w:r>
          </w:p>
        </w:tc>
        <w:tc>
          <w:tcPr>
            <w:tcW w:w="81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61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23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28.12.2024 </w:t>
            </w:r>
          </w:p>
        </w:tc>
        <w:tc>
          <w:tcPr>
            <w:tcW w:w="1957" w:type="dxa"/>
            <w:tcBorders/>
            <w:tcMar>
              <w:top w:w="50" w:type="dxa"/>
              <w:left w:w="100" w:type="dxa"/>
            </w:tcMar>
            <w:vAlign w:val="center"/>
          </w:tcPr>
          <w:p>
            <w:pPr>
              <w:spacing w:before="0" w:after="0"/>
              <w:ind w:left="135"/>
              <w:jc w:val="left"/>
            </w:pPr>
          </w:p>
        </w:tc>
      </w:tr>
      <w:tr>
        <w:trPr>
          <w:trHeight w:val="300" w:hRule="atLeast"/>
          <w:trHeight w:val="144" w:hRule="atLeast"/>
        </w:trPr>
        <w:tc>
          <w:tcPr>
            <w:tcW w:w="36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17</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Соната</w:t>
            </w:r>
          </w:p>
        </w:tc>
        <w:tc>
          <w:tcPr>
            <w:tcW w:w="81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61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23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13.01.2025 </w:t>
            </w:r>
          </w:p>
        </w:tc>
        <w:tc>
          <w:tcPr>
            <w:tcW w:w="1957" w:type="dxa"/>
            <w:tcBorders/>
            <w:tcMar>
              <w:top w:w="50" w:type="dxa"/>
              <w:left w:w="100" w:type="dxa"/>
            </w:tcMar>
            <w:vAlign w:val="center"/>
          </w:tcPr>
          <w:p>
            <w:pPr>
              <w:spacing w:before="0" w:after="0"/>
              <w:ind w:left="135"/>
              <w:jc w:val="left"/>
            </w:pPr>
          </w:p>
        </w:tc>
      </w:tr>
      <w:tr>
        <w:trPr>
          <w:trHeight w:val="555" w:hRule="atLeast"/>
          <w:trHeight w:val="144" w:hRule="atLeast"/>
        </w:trPr>
        <w:tc>
          <w:tcPr>
            <w:tcW w:w="36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18</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 странам и континентам</w:t>
            </w:r>
          </w:p>
        </w:tc>
        <w:tc>
          <w:tcPr>
            <w:tcW w:w="81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61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23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20.01.2025 </w:t>
            </w:r>
          </w:p>
        </w:tc>
        <w:tc>
          <w:tcPr>
            <w:tcW w:w="1957" w:type="dxa"/>
            <w:tcBorders/>
            <w:tcMar>
              <w:top w:w="50" w:type="dxa"/>
              <w:left w:w="100" w:type="dxa"/>
            </w:tcMar>
            <w:vAlign w:val="center"/>
          </w:tcPr>
          <w:p>
            <w:pPr>
              <w:spacing w:before="0" w:after="0"/>
              <w:ind w:left="135"/>
              <w:jc w:val="left"/>
            </w:pPr>
          </w:p>
        </w:tc>
      </w:tr>
      <w:tr>
        <w:trPr>
          <w:trHeight w:val="825" w:hRule="atLeast"/>
          <w:trHeight w:val="144" w:hRule="atLeast"/>
        </w:trPr>
        <w:tc>
          <w:tcPr>
            <w:tcW w:w="36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19</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Традиционная музыка народов Европы</w:t>
            </w:r>
          </w:p>
        </w:tc>
        <w:tc>
          <w:tcPr>
            <w:tcW w:w="81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61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23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27.01.2025 </w:t>
            </w:r>
          </w:p>
        </w:tc>
        <w:tc>
          <w:tcPr>
            <w:tcW w:w="1957" w:type="dxa"/>
            <w:tcBorders/>
            <w:tcMar>
              <w:top w:w="50" w:type="dxa"/>
              <w:left w:w="100" w:type="dxa"/>
            </w:tcMar>
            <w:vAlign w:val="center"/>
          </w:tcPr>
          <w:p>
            <w:pPr>
              <w:spacing w:before="0" w:after="0"/>
              <w:ind w:left="135"/>
              <w:jc w:val="left"/>
            </w:pPr>
          </w:p>
        </w:tc>
      </w:tr>
      <w:tr>
        <w:trPr>
          <w:trHeight w:val="825" w:hRule="atLeast"/>
          <w:trHeight w:val="144" w:hRule="atLeast"/>
        </w:trPr>
        <w:tc>
          <w:tcPr>
            <w:tcW w:w="36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20</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Музыкальная драматургия - развитие музыки</w:t>
            </w:r>
          </w:p>
        </w:tc>
        <w:tc>
          <w:tcPr>
            <w:tcW w:w="81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61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23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03.02.2025 </w:t>
            </w:r>
          </w:p>
        </w:tc>
        <w:tc>
          <w:tcPr>
            <w:tcW w:w="195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07">
              <w:r>
                <w:rPr>
                  <w:rFonts w:ascii="Times New Roman" w:hAnsi="Times New Roman"/>
                  <w:b w:val="false"/>
                  <w:i w:val="false"/>
                  <w:color w:val="0000ff"/>
                  <w:sz w:val="22"/>
                  <w:u w:val="single"/>
                </w:rPr>
                <w:t>https://m.edsoo.ru/f5ea6576</w:t>
              </w:r>
            </w:hyperlink>
          </w:p>
        </w:tc>
      </w:tr>
      <w:tr>
        <w:trPr>
          <w:trHeight w:val="825" w:hRule="atLeast"/>
          <w:trHeight w:val="144" w:hRule="atLeast"/>
        </w:trPr>
        <w:tc>
          <w:tcPr>
            <w:tcW w:w="36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21</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Музыкальная драматургия - развитие музыки</w:t>
            </w:r>
          </w:p>
        </w:tc>
        <w:tc>
          <w:tcPr>
            <w:tcW w:w="81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61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23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10.02.2025 </w:t>
            </w:r>
          </w:p>
        </w:tc>
        <w:tc>
          <w:tcPr>
            <w:tcW w:w="1957" w:type="dxa"/>
            <w:tcBorders/>
            <w:tcMar>
              <w:top w:w="50" w:type="dxa"/>
              <w:left w:w="100" w:type="dxa"/>
            </w:tcMar>
            <w:vAlign w:val="center"/>
          </w:tcPr>
          <w:p>
            <w:pPr>
              <w:spacing w:before="0" w:after="0"/>
              <w:ind w:left="135"/>
              <w:jc w:val="left"/>
            </w:pPr>
          </w:p>
        </w:tc>
      </w:tr>
      <w:tr>
        <w:trPr>
          <w:trHeight w:val="1365" w:hRule="atLeast"/>
          <w:trHeight w:val="144" w:hRule="atLeast"/>
        </w:trPr>
        <w:tc>
          <w:tcPr>
            <w:tcW w:w="36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22</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Героические образы в музыке, литературе, изобразительном искусстве</w:t>
            </w:r>
          </w:p>
        </w:tc>
        <w:tc>
          <w:tcPr>
            <w:tcW w:w="81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61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23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17.02.2025 </w:t>
            </w:r>
          </w:p>
        </w:tc>
        <w:tc>
          <w:tcPr>
            <w:tcW w:w="1957" w:type="dxa"/>
            <w:tcBorders/>
            <w:tcMar>
              <w:top w:w="50" w:type="dxa"/>
              <w:left w:w="100" w:type="dxa"/>
            </w:tcMar>
            <w:vAlign w:val="center"/>
          </w:tcPr>
          <w:p>
            <w:pPr>
              <w:spacing w:before="0" w:after="0"/>
              <w:ind w:left="135"/>
              <w:jc w:val="left"/>
            </w:pPr>
          </w:p>
        </w:tc>
      </w:tr>
      <w:tr>
        <w:trPr>
          <w:trHeight w:val="555" w:hRule="atLeast"/>
          <w:trHeight w:val="144" w:hRule="atLeast"/>
        </w:trPr>
        <w:tc>
          <w:tcPr>
            <w:tcW w:w="36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23</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Инструментальная музыка</w:t>
            </w:r>
          </w:p>
        </w:tc>
        <w:tc>
          <w:tcPr>
            <w:tcW w:w="81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61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23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24.02.2025 </w:t>
            </w:r>
          </w:p>
        </w:tc>
        <w:tc>
          <w:tcPr>
            <w:tcW w:w="1957" w:type="dxa"/>
            <w:tcBorders/>
            <w:tcMar>
              <w:top w:w="50" w:type="dxa"/>
              <w:left w:w="100" w:type="dxa"/>
            </w:tcMar>
            <w:vAlign w:val="center"/>
          </w:tcPr>
          <w:p>
            <w:pPr>
              <w:spacing w:before="0" w:after="0"/>
              <w:ind w:left="135"/>
              <w:jc w:val="left"/>
            </w:pPr>
          </w:p>
        </w:tc>
      </w:tr>
      <w:tr>
        <w:trPr>
          <w:trHeight w:val="300" w:hRule="atLeast"/>
          <w:trHeight w:val="144" w:hRule="atLeast"/>
        </w:trPr>
        <w:tc>
          <w:tcPr>
            <w:tcW w:w="36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24</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Транскрипция</w:t>
            </w:r>
          </w:p>
        </w:tc>
        <w:tc>
          <w:tcPr>
            <w:tcW w:w="81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61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23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03.03.2025 </w:t>
            </w:r>
          </w:p>
        </w:tc>
        <w:tc>
          <w:tcPr>
            <w:tcW w:w="1957" w:type="dxa"/>
            <w:tcBorders/>
            <w:tcMar>
              <w:top w:w="50" w:type="dxa"/>
              <w:left w:w="100" w:type="dxa"/>
            </w:tcMar>
            <w:vAlign w:val="center"/>
          </w:tcPr>
          <w:p>
            <w:pPr>
              <w:spacing w:before="0" w:after="0"/>
              <w:ind w:left="135"/>
              <w:jc w:val="left"/>
            </w:pPr>
          </w:p>
        </w:tc>
      </w:tr>
      <w:tr>
        <w:trPr>
          <w:trHeight w:val="300" w:hRule="atLeast"/>
          <w:trHeight w:val="144" w:hRule="atLeast"/>
        </w:trPr>
        <w:tc>
          <w:tcPr>
            <w:tcW w:w="36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25</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Музыкальный стиль</w:t>
            </w:r>
          </w:p>
        </w:tc>
        <w:tc>
          <w:tcPr>
            <w:tcW w:w="81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61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23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10.03.2025 </w:t>
            </w:r>
          </w:p>
        </w:tc>
        <w:tc>
          <w:tcPr>
            <w:tcW w:w="1957" w:type="dxa"/>
            <w:tcBorders/>
            <w:tcMar>
              <w:top w:w="50" w:type="dxa"/>
              <w:left w:w="100" w:type="dxa"/>
            </w:tcMar>
            <w:vAlign w:val="center"/>
          </w:tcPr>
          <w:p>
            <w:pPr>
              <w:spacing w:before="0" w:after="0"/>
              <w:ind w:left="135"/>
              <w:jc w:val="left"/>
            </w:pPr>
          </w:p>
        </w:tc>
      </w:tr>
      <w:tr>
        <w:trPr>
          <w:trHeight w:val="1905" w:hRule="atLeast"/>
          <w:trHeight w:val="144" w:hRule="atLeast"/>
        </w:trPr>
        <w:tc>
          <w:tcPr>
            <w:tcW w:w="36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26</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Сюжеты и образы религиозной музыки</w:t>
            </w:r>
          </w:p>
        </w:tc>
        <w:tc>
          <w:tcPr>
            <w:tcW w:w="81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61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23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17.03.2025 </w:t>
            </w:r>
          </w:p>
        </w:tc>
        <w:tc>
          <w:tcPr>
            <w:tcW w:w="195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08">
              <w:r>
                <w:rPr>
                  <w:rFonts w:ascii="Times New Roman" w:hAnsi="Times New Roman"/>
                  <w:b w:val="false"/>
                  <w:i w:val="false"/>
                  <w:color w:val="0000ff"/>
                  <w:sz w:val="22"/>
                  <w:u w:val="single"/>
                </w:rPr>
                <w:t>https://m.edsoo.ru/f5ea694a</w:t>
              </w:r>
            </w:hyperlink>
            <w:r>
              <w:rPr>
                <w:rFonts w:ascii="Times New Roman" w:hAnsi="Times New Roman"/>
                <w:b w:val="false"/>
                <w:i w:val="false"/>
                <w:color w:val="000000"/>
                <w:sz w:val="24"/>
              </w:rPr>
              <w:t xml:space="preserve"> </w:t>
            </w:r>
            <w:hyperlink r:id="rId109">
              <w:r>
                <w:rPr>
                  <w:rFonts w:ascii="Times New Roman" w:hAnsi="Times New Roman"/>
                  <w:b w:val="false"/>
                  <w:i w:val="false"/>
                  <w:color w:val="0000ff"/>
                  <w:sz w:val="22"/>
                  <w:u w:val="single"/>
                </w:rPr>
                <w:t>https://m.edsoo.ru/f5ea5036</w:t>
              </w:r>
            </w:hyperlink>
            <w:r>
              <w:rPr>
                <w:rFonts w:ascii="Times New Roman" w:hAnsi="Times New Roman"/>
                <w:b w:val="false"/>
                <w:i w:val="false"/>
                <w:color w:val="000000"/>
                <w:sz w:val="24"/>
              </w:rPr>
              <w:t xml:space="preserve"> </w:t>
            </w:r>
            <w:hyperlink r:id="rId110">
              <w:r>
                <w:rPr>
                  <w:rFonts w:ascii="Times New Roman" w:hAnsi="Times New Roman"/>
                  <w:b w:val="false"/>
                  <w:i w:val="false"/>
                  <w:color w:val="0000ff"/>
                  <w:sz w:val="22"/>
                  <w:u w:val="single"/>
                </w:rPr>
                <w:t>https://m.edsoo.ru/f5ea5fae</w:t>
              </w:r>
            </w:hyperlink>
            <w:r>
              <w:rPr>
                <w:rFonts w:ascii="Times New Roman" w:hAnsi="Times New Roman"/>
                <w:b w:val="false"/>
                <w:i w:val="false"/>
                <w:color w:val="000000"/>
                <w:sz w:val="24"/>
              </w:rPr>
              <w:t xml:space="preserve"> </w:t>
            </w:r>
            <w:hyperlink r:id="rId111">
              <w:r>
                <w:rPr>
                  <w:rFonts w:ascii="Times New Roman" w:hAnsi="Times New Roman"/>
                  <w:b w:val="false"/>
                  <w:i w:val="false"/>
                  <w:color w:val="0000ff"/>
                  <w:sz w:val="22"/>
                  <w:u w:val="single"/>
                </w:rPr>
                <w:t>https://m.edsoo.ru/f5ea59aa</w:t>
              </w:r>
            </w:hyperlink>
          </w:p>
        </w:tc>
      </w:tr>
      <w:tr>
        <w:trPr>
          <w:trHeight w:val="825" w:hRule="atLeast"/>
          <w:trHeight w:val="144" w:hRule="atLeast"/>
        </w:trPr>
        <w:tc>
          <w:tcPr>
            <w:tcW w:w="36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27</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Образы «Вечерни» и «Утрени»</w:t>
            </w:r>
          </w:p>
        </w:tc>
        <w:tc>
          <w:tcPr>
            <w:tcW w:w="81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61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23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07.04.2025 </w:t>
            </w:r>
          </w:p>
        </w:tc>
        <w:tc>
          <w:tcPr>
            <w:tcW w:w="195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12">
              <w:r>
                <w:rPr>
                  <w:rFonts w:ascii="Times New Roman" w:hAnsi="Times New Roman"/>
                  <w:b w:val="false"/>
                  <w:i w:val="false"/>
                  <w:color w:val="0000ff"/>
                  <w:sz w:val="22"/>
                  <w:u w:val="single"/>
                </w:rPr>
                <w:t>https://m.edsoo.ru/f5ea613e</w:t>
              </w:r>
            </w:hyperlink>
          </w:p>
        </w:tc>
      </w:tr>
      <w:tr>
        <w:trPr>
          <w:trHeight w:val="825" w:hRule="atLeast"/>
          <w:trHeight w:val="144" w:hRule="atLeast"/>
        </w:trPr>
        <w:tc>
          <w:tcPr>
            <w:tcW w:w="36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28</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Рок-опера «Иисус Христос — суперзвезда»</w:t>
            </w:r>
          </w:p>
        </w:tc>
        <w:tc>
          <w:tcPr>
            <w:tcW w:w="81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61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23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14.04.2025 </w:t>
            </w:r>
          </w:p>
        </w:tc>
        <w:tc>
          <w:tcPr>
            <w:tcW w:w="1957" w:type="dxa"/>
            <w:tcBorders/>
            <w:tcMar>
              <w:top w:w="50" w:type="dxa"/>
              <w:left w:w="100" w:type="dxa"/>
            </w:tcMar>
            <w:vAlign w:val="center"/>
          </w:tcPr>
          <w:p>
            <w:pPr>
              <w:spacing w:before="0" w:after="0"/>
              <w:ind w:left="135"/>
              <w:jc w:val="left"/>
            </w:pPr>
          </w:p>
        </w:tc>
      </w:tr>
      <w:tr>
        <w:trPr>
          <w:trHeight w:val="555" w:hRule="atLeast"/>
          <w:trHeight w:val="144" w:hRule="atLeast"/>
        </w:trPr>
        <w:tc>
          <w:tcPr>
            <w:tcW w:w="36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29</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Рок-опера «Юнона и Авось» А. Рыбникова</w:t>
            </w:r>
          </w:p>
        </w:tc>
        <w:tc>
          <w:tcPr>
            <w:tcW w:w="81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61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23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14.04.2025 </w:t>
            </w:r>
          </w:p>
        </w:tc>
        <w:tc>
          <w:tcPr>
            <w:tcW w:w="1957" w:type="dxa"/>
            <w:tcBorders/>
            <w:tcMar>
              <w:top w:w="50" w:type="dxa"/>
              <w:left w:w="100" w:type="dxa"/>
            </w:tcMar>
            <w:vAlign w:val="center"/>
          </w:tcPr>
          <w:p>
            <w:pPr>
              <w:spacing w:before="0" w:after="0"/>
              <w:ind w:left="135"/>
              <w:jc w:val="left"/>
            </w:pPr>
          </w:p>
        </w:tc>
      </w:tr>
      <w:tr>
        <w:trPr>
          <w:trHeight w:val="555" w:hRule="atLeast"/>
          <w:trHeight w:val="144" w:hRule="atLeast"/>
        </w:trPr>
        <w:tc>
          <w:tcPr>
            <w:tcW w:w="36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30</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«Рапсодия в стиле блюз» Дж. Гершвина</w:t>
            </w:r>
          </w:p>
        </w:tc>
        <w:tc>
          <w:tcPr>
            <w:tcW w:w="81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61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23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21.04.2025 </w:t>
            </w:r>
          </w:p>
        </w:tc>
        <w:tc>
          <w:tcPr>
            <w:tcW w:w="1957" w:type="dxa"/>
            <w:tcBorders/>
            <w:tcMar>
              <w:top w:w="50" w:type="dxa"/>
              <w:left w:w="100" w:type="dxa"/>
            </w:tcMar>
            <w:vAlign w:val="center"/>
          </w:tcPr>
          <w:p>
            <w:pPr>
              <w:spacing w:before="0" w:after="0"/>
              <w:ind w:left="135"/>
              <w:jc w:val="left"/>
            </w:pPr>
          </w:p>
        </w:tc>
      </w:tr>
      <w:tr>
        <w:trPr>
          <w:trHeight w:val="300" w:hRule="atLeast"/>
          <w:trHeight w:val="144" w:hRule="atLeast"/>
        </w:trPr>
        <w:tc>
          <w:tcPr>
            <w:tcW w:w="36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31</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Популярные хиты</w:t>
            </w:r>
          </w:p>
        </w:tc>
        <w:tc>
          <w:tcPr>
            <w:tcW w:w="81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61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23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28.04.2025 </w:t>
            </w:r>
          </w:p>
        </w:tc>
        <w:tc>
          <w:tcPr>
            <w:tcW w:w="1957" w:type="dxa"/>
            <w:tcBorders/>
            <w:tcMar>
              <w:top w:w="50" w:type="dxa"/>
              <w:left w:w="100" w:type="dxa"/>
            </w:tcMar>
            <w:vAlign w:val="center"/>
          </w:tcPr>
          <w:p>
            <w:pPr>
              <w:spacing w:before="0" w:after="0"/>
              <w:ind w:left="135"/>
              <w:jc w:val="left"/>
            </w:pPr>
          </w:p>
        </w:tc>
      </w:tr>
      <w:tr>
        <w:trPr>
          <w:trHeight w:val="630" w:hRule="atLeast"/>
          <w:trHeight w:val="144" w:hRule="atLeast"/>
        </w:trPr>
        <w:tc>
          <w:tcPr>
            <w:tcW w:w="36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32</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Симфоническая картина</w:t>
            </w:r>
          </w:p>
        </w:tc>
        <w:tc>
          <w:tcPr>
            <w:tcW w:w="81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61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23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05.05.2025 </w:t>
            </w:r>
          </w:p>
        </w:tc>
        <w:tc>
          <w:tcPr>
            <w:tcW w:w="1957" w:type="dxa"/>
            <w:tcBorders/>
            <w:tcMar>
              <w:top w:w="50" w:type="dxa"/>
              <w:left w:w="100" w:type="dxa"/>
            </w:tcMar>
            <w:vAlign w:val="center"/>
          </w:tcPr>
          <w:p>
            <w:pPr>
              <w:spacing w:before="0" w:after="0"/>
              <w:ind w:left="135"/>
              <w:jc w:val="left"/>
            </w:pPr>
          </w:p>
        </w:tc>
      </w:tr>
      <w:tr>
        <w:trPr>
          <w:trHeight w:val="555" w:hRule="atLeast"/>
          <w:trHeight w:val="144" w:hRule="atLeast"/>
        </w:trPr>
        <w:tc>
          <w:tcPr>
            <w:tcW w:w="36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33</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Вечная красота жизни</w:t>
            </w:r>
          </w:p>
        </w:tc>
        <w:tc>
          <w:tcPr>
            <w:tcW w:w="81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61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23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12.05.2025 </w:t>
            </w:r>
          </w:p>
        </w:tc>
        <w:tc>
          <w:tcPr>
            <w:tcW w:w="1957" w:type="dxa"/>
            <w:tcBorders/>
            <w:tcMar>
              <w:top w:w="50" w:type="dxa"/>
              <w:left w:w="100" w:type="dxa"/>
            </w:tcMar>
            <w:vAlign w:val="center"/>
          </w:tcPr>
          <w:p>
            <w:pPr>
              <w:spacing w:before="0" w:after="0"/>
              <w:ind w:left="135"/>
              <w:jc w:val="left"/>
            </w:pPr>
          </w:p>
        </w:tc>
      </w:tr>
      <w:tr>
        <w:trPr>
          <w:trHeight w:val="1365" w:hRule="atLeast"/>
          <w:trHeight w:val="144" w:hRule="atLeast"/>
        </w:trPr>
        <w:tc>
          <w:tcPr>
            <w:tcW w:w="36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34</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Мир образов природы родного края в музыке, литературе, живописи</w:t>
            </w:r>
          </w:p>
        </w:tc>
        <w:tc>
          <w:tcPr>
            <w:tcW w:w="81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61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23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19.05.2025 </w:t>
            </w:r>
          </w:p>
        </w:tc>
        <w:tc>
          <w:tcPr>
            <w:tcW w:w="1957" w:type="dxa"/>
            <w:tcBorders/>
            <w:tcMar>
              <w:top w:w="50" w:type="dxa"/>
              <w:left w:w="100" w:type="dxa"/>
            </w:tcMar>
            <w:vAlign w:val="center"/>
          </w:tcPr>
          <w:p>
            <w:pPr>
              <w:spacing w:before="0" w:after="0"/>
              <w:ind w:left="135"/>
              <w:jc w:val="left"/>
            </w:pPr>
          </w:p>
        </w:tc>
      </w:tr>
      <w:tr>
        <w:trPr>
          <w:trHeight w:val="825" w:hRule="atLeast"/>
          <w:trHeight w:val="144" w:hRule="atLeast"/>
        </w:trPr>
        <w:tc>
          <w:tcPr>
            <w:tcW w:w="36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35</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Исследовательский проект на выбранную тему.</w:t>
            </w:r>
          </w:p>
        </w:tc>
        <w:tc>
          <w:tcPr>
            <w:tcW w:w="81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61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23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26.05.2025 </w:t>
            </w:r>
          </w:p>
        </w:tc>
        <w:tc>
          <w:tcPr>
            <w:tcW w:w="1957" w:type="dxa"/>
            <w:tcBorders/>
            <w:tcMar>
              <w:top w:w="50" w:type="dxa"/>
              <w:left w:w="100" w:type="dxa"/>
            </w:tcMar>
            <w:vAlign w:val="center"/>
          </w:tcPr>
          <w:p>
            <w:pPr>
              <w:spacing w:before="0" w:after="0"/>
              <w:ind w:left="135"/>
              <w:jc w:val="left"/>
            </w:pPr>
          </w:p>
        </w:tc>
      </w:tr>
      <w:tr>
        <w:trPr>
          <w:trHeight w:val="555"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ОБЩЕЕ КОЛИЧЕСТВО ЧАСОВ ПО ПРОГРАММЕ</w:t>
            </w:r>
          </w:p>
        </w:tc>
        <w:tc>
          <w:tcPr>
            <w:tcW w:w="127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35 </w:t>
            </w:r>
          </w:p>
        </w:tc>
        <w:tc>
          <w:tcPr>
            <w:tcW w:w="150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3 </w:t>
            </w:r>
          </w:p>
        </w:tc>
        <w:tc>
          <w:tcPr>
            <w:tcW w:w="161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29 </w:t>
            </w:r>
          </w:p>
        </w:tc>
        <w:tc>
          <w:tcPr>
            <w:tcW w:w="0" w:type="auto"/>
            <w:gridSpan w:val="2"/>
            <w:tcBorders/>
            <w:tcMar>
              <w:top w:w="50" w:type="dxa"/>
              <w:left w:w="100" w:type="dxa"/>
            </w:tcMar>
            <w:vAlign w:val="center"/>
          </w:tcPr>
          <w:p>
            <w:pPr>
              <w:jc w:val="left"/>
            </w:pPr>
          </w:p>
        </w:tc>
      </w:tr>
    </w:tbl>
    <w:p>
      <w:pPr>
        <w:sectPr>
          <w:pgSz w:w="16383" w:h="11906" w:orient="landscape"/>
        </w:sectPr>
      </w:pPr>
    </w:p>
    <w:p>
      <w:pPr>
        <w:spacing w:before="0" w:after="0"/>
        <w:ind w:left="120"/>
        <w:jc w:val="left"/>
      </w:pPr>
      <w:r>
        <w:rPr>
          <w:rFonts w:ascii="Times New Roman" w:hAnsi="Times New Roman"/>
          <w:b/>
          <w:i w:val="false"/>
          <w:color w:val="000000"/>
          <w:sz w:val="28"/>
        </w:rPr>
        <w:t xml:space="preserve"> 8 КЛАСС </w:t>
      </w:r>
    </w:p>
    <w:tbl>
      <w:tblPr>
        <w:tblW w:w="0" w:type="auto"/>
        <w:tblCellSpacing w:w="20" w:type="nil"/>
        <w:tblBorders>
          <w:top w:val="single"/>
          <w:left w:val="single"/>
          <w:bottom w:val="single"/>
          <w:right w:val="single"/>
          <w:insideH w:val="single"/>
          <w:insideV w:val="single"/>
        </w:tblBorders>
      </w:tblPr>
      <w:tblGrid>
        <w:gridCol w:w="526"/>
        <w:gridCol w:w="2880"/>
        <w:gridCol w:w="1163"/>
        <w:gridCol w:w="2157"/>
        <w:gridCol w:w="2300"/>
        <w:gridCol w:w="1771"/>
        <w:gridCol w:w="2797"/>
      </w:tblGrid>
      <w:tr>
        <w:trPr>
          <w:trHeight w:val="300" w:hRule="atLeast"/>
          <w:trHeight w:val="144" w:hRule="atLeast"/>
        </w:trPr>
        <w:tc>
          <w:tcPr>
            <w:tcW w:w="368"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 п/п </w:t>
            </w:r>
          </w:p>
          <w:p>
            <w:pPr>
              <w:spacing w:before="0" w:after="0"/>
              <w:ind w:left="135"/>
              <w:jc w:val="left"/>
            </w:pPr>
          </w:p>
        </w:tc>
        <w:tc>
          <w:tcPr>
            <w:tcW w:w="3168"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Тема урока </w:t>
            </w:r>
          </w:p>
          <w:p>
            <w:pPr>
              <w:spacing w:before="0" w:after="0"/>
              <w:ind w:left="135"/>
              <w:jc w:val="left"/>
            </w:pPr>
          </w:p>
        </w:tc>
        <w:tc>
          <w:tcPr>
            <w:tcW w:w="0" w:type="auto"/>
            <w:gridSpan w:val="3"/>
            <w:tcBorders/>
            <w:tcMar>
              <w:top w:w="50" w:type="dxa"/>
              <w:left w:w="100" w:type="dxa"/>
            </w:tcMar>
            <w:vAlign w:val="center"/>
          </w:tcPr>
          <w:p>
            <w:pPr>
              <w:spacing w:before="0" w:after="0"/>
              <w:ind w:left="0"/>
              <w:jc w:val="left"/>
            </w:pPr>
            <w:r>
              <w:rPr>
                <w:rFonts w:ascii="Times New Roman" w:hAnsi="Times New Roman"/>
                <w:b/>
                <w:i w:val="false"/>
                <w:color w:val="000000"/>
                <w:sz w:val="24"/>
              </w:rPr>
              <w:t>Количество часов</w:t>
            </w:r>
          </w:p>
        </w:tc>
        <w:tc>
          <w:tcPr>
            <w:tcW w:w="1239"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Дата изучения </w:t>
            </w:r>
          </w:p>
          <w:p>
            <w:pPr>
              <w:spacing w:before="0" w:after="0"/>
              <w:ind w:left="135"/>
              <w:jc w:val="left"/>
            </w:pPr>
          </w:p>
        </w:tc>
        <w:tc>
          <w:tcPr>
            <w:tcW w:w="1957"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Электронные цифровые образовательные ресурсы </w:t>
            </w:r>
          </w:p>
          <w:p>
            <w:pPr>
              <w:spacing w:before="0" w:after="0"/>
              <w:ind w:left="135"/>
              <w:jc w:val="left"/>
            </w:pPr>
          </w:p>
        </w:tc>
      </w:tr>
      <w:tr>
        <w:trPr>
          <w:trHeight w:val="795" w:hRule="atLeast"/>
          <w:trHeight w:val="144" w:hRule="atLeast"/>
        </w:trPr>
        <w:tc>
          <w:tcPr>
            <w:tcW w:w="0" w:type="auto"/>
            <w:vMerge/>
            <w:tcBorders>
              <w:top w:val="nil"/>
            </w:tcBorders>
            <w:tcMar>
              <w:top w:w="50" w:type="dxa"/>
              <w:left w:w="100" w:type="dxa"/>
            </w:tcMar>
          </w:tcPr>
          <w:p>
            <w:pPr>
              <w:jc w:val="left"/>
            </w:pPr>
          </w:p>
        </w:tc>
        <w:tc>
          <w:tcPr>
            <w:tcW w:w="0" w:type="auto"/>
            <w:vMerge/>
            <w:tcBorders>
              <w:top w:val="nil"/>
            </w:tcBorders>
            <w:tcMar>
              <w:top w:w="50" w:type="dxa"/>
              <w:left w:w="100" w:type="dxa"/>
            </w:tcMar>
          </w:tcPr>
          <w:p>
            <w:pPr>
              <w:jc w:val="left"/>
            </w:pPr>
          </w:p>
        </w:tc>
        <w:tc>
          <w:tcPr>
            <w:tcW w:w="814"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Всего </w:t>
            </w:r>
          </w:p>
          <w:p>
            <w:pPr>
              <w:spacing w:before="0" w:after="0"/>
              <w:ind w:left="135"/>
              <w:jc w:val="left"/>
            </w:pPr>
          </w:p>
        </w:tc>
        <w:tc>
          <w:tcPr>
            <w:tcW w:w="1509"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Контрольные работы </w:t>
            </w:r>
          </w:p>
          <w:p>
            <w:pPr>
              <w:spacing w:before="0" w:after="0"/>
              <w:ind w:left="135"/>
              <w:jc w:val="left"/>
            </w:pPr>
          </w:p>
        </w:tc>
        <w:tc>
          <w:tcPr>
            <w:tcW w:w="1610"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Практические работы </w:t>
            </w:r>
          </w:p>
          <w:p>
            <w:pPr>
              <w:spacing w:before="0" w:after="0"/>
              <w:ind w:left="135"/>
              <w:jc w:val="left"/>
            </w:pPr>
          </w:p>
        </w:tc>
        <w:tc>
          <w:tcPr>
            <w:tcW w:w="0" w:type="auto"/>
            <w:vMerge/>
            <w:tcBorders>
              <w:top w:val="nil"/>
            </w:tcBorders>
            <w:tcMar>
              <w:top w:w="50" w:type="dxa"/>
              <w:left w:w="100" w:type="dxa"/>
            </w:tcMar>
          </w:tcPr>
          <w:p>
            <w:pPr>
              <w:jc w:val="left"/>
            </w:pPr>
          </w:p>
        </w:tc>
        <w:tc>
          <w:tcPr>
            <w:tcW w:w="0" w:type="auto"/>
            <w:vMerge/>
            <w:tcBorders>
              <w:top w:val="nil"/>
            </w:tcBorders>
            <w:tcMar>
              <w:top w:w="50" w:type="dxa"/>
              <w:left w:w="100" w:type="dxa"/>
            </w:tcMar>
          </w:tcPr>
          <w:p>
            <w:pPr>
              <w:jc w:val="left"/>
            </w:pPr>
          </w:p>
        </w:tc>
      </w:tr>
      <w:tr>
        <w:trPr>
          <w:trHeight w:val="300" w:hRule="atLeast"/>
          <w:trHeight w:val="144" w:hRule="atLeast"/>
        </w:trPr>
        <w:tc>
          <w:tcPr>
            <w:tcW w:w="36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Милый сердцу край</w:t>
            </w:r>
          </w:p>
        </w:tc>
        <w:tc>
          <w:tcPr>
            <w:tcW w:w="81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61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23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04.09.2024 </w:t>
            </w:r>
          </w:p>
        </w:tc>
        <w:tc>
          <w:tcPr>
            <w:tcW w:w="1957" w:type="dxa"/>
            <w:tcBorders/>
            <w:tcMar>
              <w:top w:w="50" w:type="dxa"/>
              <w:left w:w="100" w:type="dxa"/>
            </w:tcMar>
            <w:vAlign w:val="center"/>
          </w:tcPr>
          <w:p>
            <w:pPr>
              <w:spacing w:before="0" w:after="0"/>
              <w:ind w:left="135"/>
              <w:jc w:val="left"/>
            </w:pPr>
          </w:p>
        </w:tc>
      </w:tr>
      <w:tr>
        <w:trPr>
          <w:trHeight w:val="825" w:hRule="atLeast"/>
          <w:trHeight w:val="144" w:hRule="atLeast"/>
        </w:trPr>
        <w:tc>
          <w:tcPr>
            <w:tcW w:w="36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Исследовательский проект на одну из тем</w:t>
            </w:r>
          </w:p>
        </w:tc>
        <w:tc>
          <w:tcPr>
            <w:tcW w:w="81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61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23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11.09.2024 </w:t>
            </w:r>
          </w:p>
        </w:tc>
        <w:tc>
          <w:tcPr>
            <w:tcW w:w="1957" w:type="dxa"/>
            <w:tcBorders/>
            <w:tcMar>
              <w:top w:w="50" w:type="dxa"/>
              <w:left w:w="100" w:type="dxa"/>
            </w:tcMar>
            <w:vAlign w:val="center"/>
          </w:tcPr>
          <w:p>
            <w:pPr>
              <w:spacing w:before="0" w:after="0"/>
              <w:ind w:left="135"/>
              <w:jc w:val="left"/>
            </w:pPr>
          </w:p>
        </w:tc>
      </w:tr>
      <w:tr>
        <w:trPr>
          <w:trHeight w:val="555" w:hRule="atLeast"/>
          <w:trHeight w:val="144" w:hRule="atLeast"/>
        </w:trPr>
        <w:tc>
          <w:tcPr>
            <w:tcW w:w="36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Музыкальная панорама мира</w:t>
            </w:r>
          </w:p>
        </w:tc>
        <w:tc>
          <w:tcPr>
            <w:tcW w:w="81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61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23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18.09.2024 </w:t>
            </w:r>
          </w:p>
        </w:tc>
        <w:tc>
          <w:tcPr>
            <w:tcW w:w="1957" w:type="dxa"/>
            <w:tcBorders/>
            <w:tcMar>
              <w:top w:w="50" w:type="dxa"/>
              <w:left w:w="100" w:type="dxa"/>
            </w:tcMar>
            <w:vAlign w:val="center"/>
          </w:tcPr>
          <w:p>
            <w:pPr>
              <w:spacing w:before="0" w:after="0"/>
              <w:ind w:left="135"/>
              <w:jc w:val="left"/>
            </w:pPr>
          </w:p>
        </w:tc>
      </w:tr>
      <w:tr>
        <w:trPr>
          <w:trHeight w:val="555" w:hRule="atLeast"/>
          <w:trHeight w:val="144" w:hRule="atLeast"/>
        </w:trPr>
        <w:tc>
          <w:tcPr>
            <w:tcW w:w="36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Современная жизнь фольклора</w:t>
            </w:r>
          </w:p>
        </w:tc>
        <w:tc>
          <w:tcPr>
            <w:tcW w:w="81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61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23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25.09.2024 </w:t>
            </w:r>
          </w:p>
        </w:tc>
        <w:tc>
          <w:tcPr>
            <w:tcW w:w="1957" w:type="dxa"/>
            <w:tcBorders/>
            <w:tcMar>
              <w:top w:w="50" w:type="dxa"/>
              <w:left w:w="100" w:type="dxa"/>
            </w:tcMar>
            <w:vAlign w:val="center"/>
          </w:tcPr>
          <w:p>
            <w:pPr>
              <w:spacing w:before="0" w:after="0"/>
              <w:ind w:left="135"/>
              <w:jc w:val="left"/>
            </w:pPr>
          </w:p>
        </w:tc>
      </w:tr>
      <w:tr>
        <w:trPr>
          <w:trHeight w:val="825" w:hRule="atLeast"/>
          <w:trHeight w:val="144" w:hRule="atLeast"/>
        </w:trPr>
        <w:tc>
          <w:tcPr>
            <w:tcW w:w="36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Классика балетного жанра</w:t>
            </w:r>
          </w:p>
        </w:tc>
        <w:tc>
          <w:tcPr>
            <w:tcW w:w="81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61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23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02.10.2024 </w:t>
            </w:r>
          </w:p>
        </w:tc>
        <w:tc>
          <w:tcPr>
            <w:tcW w:w="195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13">
              <w:r>
                <w:rPr>
                  <w:rFonts w:ascii="Times New Roman" w:hAnsi="Times New Roman"/>
                  <w:b w:val="false"/>
                  <w:i w:val="false"/>
                  <w:color w:val="0000ff"/>
                  <w:sz w:val="22"/>
                  <w:u w:val="single"/>
                </w:rPr>
                <w:t>https://m.edsoo.ru/f5eaa20c</w:t>
              </w:r>
            </w:hyperlink>
          </w:p>
        </w:tc>
      </w:tr>
      <w:tr>
        <w:trPr>
          <w:trHeight w:val="555" w:hRule="atLeast"/>
          <w:trHeight w:val="144" w:hRule="atLeast"/>
        </w:trPr>
        <w:tc>
          <w:tcPr>
            <w:tcW w:w="36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 музыкальном театре</w:t>
            </w:r>
          </w:p>
        </w:tc>
        <w:tc>
          <w:tcPr>
            <w:tcW w:w="81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61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23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09.10.2024 </w:t>
            </w:r>
          </w:p>
        </w:tc>
        <w:tc>
          <w:tcPr>
            <w:tcW w:w="1957" w:type="dxa"/>
            <w:tcBorders/>
            <w:tcMar>
              <w:top w:w="50" w:type="dxa"/>
              <w:left w:w="100" w:type="dxa"/>
            </w:tcMar>
            <w:vAlign w:val="center"/>
          </w:tcPr>
          <w:p>
            <w:pPr>
              <w:spacing w:before="0" w:after="0"/>
              <w:ind w:left="135"/>
              <w:jc w:val="left"/>
            </w:pPr>
          </w:p>
        </w:tc>
      </w:tr>
      <w:tr>
        <w:trPr>
          <w:trHeight w:val="300" w:hRule="atLeast"/>
          <w:trHeight w:val="144" w:hRule="atLeast"/>
        </w:trPr>
        <w:tc>
          <w:tcPr>
            <w:tcW w:w="36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 концертном зале</w:t>
            </w:r>
          </w:p>
        </w:tc>
        <w:tc>
          <w:tcPr>
            <w:tcW w:w="81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61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23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16.10.2024 </w:t>
            </w:r>
          </w:p>
        </w:tc>
        <w:tc>
          <w:tcPr>
            <w:tcW w:w="1957" w:type="dxa"/>
            <w:tcBorders/>
            <w:tcMar>
              <w:top w:w="50" w:type="dxa"/>
              <w:left w:w="100" w:type="dxa"/>
            </w:tcMar>
            <w:vAlign w:val="center"/>
          </w:tcPr>
          <w:p>
            <w:pPr>
              <w:spacing w:before="0" w:after="0"/>
              <w:ind w:left="135"/>
              <w:jc w:val="left"/>
            </w:pPr>
          </w:p>
        </w:tc>
      </w:tr>
      <w:tr>
        <w:trPr>
          <w:trHeight w:val="555" w:hRule="atLeast"/>
          <w:trHeight w:val="144" w:hRule="atLeast"/>
        </w:trPr>
        <w:tc>
          <w:tcPr>
            <w:tcW w:w="36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Музыкальная панорама мира</w:t>
            </w:r>
          </w:p>
        </w:tc>
        <w:tc>
          <w:tcPr>
            <w:tcW w:w="81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61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23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23.10.2024 </w:t>
            </w:r>
          </w:p>
        </w:tc>
        <w:tc>
          <w:tcPr>
            <w:tcW w:w="1957" w:type="dxa"/>
            <w:tcBorders/>
            <w:tcMar>
              <w:top w:w="50" w:type="dxa"/>
              <w:left w:w="100" w:type="dxa"/>
            </w:tcMar>
            <w:vAlign w:val="center"/>
          </w:tcPr>
          <w:p>
            <w:pPr>
              <w:spacing w:before="0" w:after="0"/>
              <w:ind w:left="135"/>
              <w:jc w:val="left"/>
            </w:pPr>
          </w:p>
        </w:tc>
      </w:tr>
      <w:tr>
        <w:trPr>
          <w:trHeight w:val="555" w:hRule="atLeast"/>
          <w:trHeight w:val="144" w:hRule="atLeast"/>
        </w:trPr>
        <w:tc>
          <w:tcPr>
            <w:tcW w:w="36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Исследовательский проект</w:t>
            </w:r>
          </w:p>
        </w:tc>
        <w:tc>
          <w:tcPr>
            <w:tcW w:w="81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61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23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06.11.2024 </w:t>
            </w:r>
          </w:p>
        </w:tc>
        <w:tc>
          <w:tcPr>
            <w:tcW w:w="1957" w:type="dxa"/>
            <w:tcBorders/>
            <w:tcMar>
              <w:top w:w="50" w:type="dxa"/>
              <w:left w:w="100" w:type="dxa"/>
            </w:tcMar>
            <w:vAlign w:val="center"/>
          </w:tcPr>
          <w:p>
            <w:pPr>
              <w:spacing w:before="0" w:after="0"/>
              <w:ind w:left="135"/>
              <w:jc w:val="left"/>
            </w:pPr>
          </w:p>
        </w:tc>
      </w:tr>
      <w:tr>
        <w:trPr>
          <w:trHeight w:val="825" w:hRule="atLeast"/>
          <w:trHeight w:val="144" w:hRule="atLeast"/>
        </w:trPr>
        <w:tc>
          <w:tcPr>
            <w:tcW w:w="36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 музыкальном театре. Опера</w:t>
            </w:r>
          </w:p>
        </w:tc>
        <w:tc>
          <w:tcPr>
            <w:tcW w:w="81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61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23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13.11.2024 </w:t>
            </w:r>
          </w:p>
        </w:tc>
        <w:tc>
          <w:tcPr>
            <w:tcW w:w="195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14">
              <w:r>
                <w:rPr>
                  <w:rFonts w:ascii="Times New Roman" w:hAnsi="Times New Roman"/>
                  <w:b w:val="false"/>
                  <w:i w:val="false"/>
                  <w:color w:val="0000ff"/>
                  <w:sz w:val="22"/>
                  <w:u w:val="single"/>
                </w:rPr>
                <w:t>https://m.edsoo.ru/f5ea9afa</w:t>
              </w:r>
            </w:hyperlink>
          </w:p>
        </w:tc>
      </w:tr>
      <w:tr>
        <w:trPr>
          <w:trHeight w:val="825" w:hRule="atLeast"/>
          <w:trHeight w:val="144" w:hRule="atLeast"/>
        </w:trPr>
        <w:tc>
          <w:tcPr>
            <w:tcW w:w="36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«Князь Игорь»</w:t>
            </w:r>
          </w:p>
        </w:tc>
        <w:tc>
          <w:tcPr>
            <w:tcW w:w="81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61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23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20.11.2024 </w:t>
            </w:r>
          </w:p>
        </w:tc>
        <w:tc>
          <w:tcPr>
            <w:tcW w:w="195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15">
              <w:r>
                <w:rPr>
                  <w:rFonts w:ascii="Times New Roman" w:hAnsi="Times New Roman"/>
                  <w:b w:val="false"/>
                  <w:i w:val="false"/>
                  <w:color w:val="0000ff"/>
                  <w:sz w:val="22"/>
                  <w:u w:val="single"/>
                </w:rPr>
                <w:t>https://m.edsoo.ru/f5ea9c62</w:t>
              </w:r>
            </w:hyperlink>
          </w:p>
        </w:tc>
      </w:tr>
      <w:tr>
        <w:trPr>
          <w:trHeight w:val="825" w:hRule="atLeast"/>
          <w:trHeight w:val="144" w:hRule="atLeast"/>
        </w:trPr>
        <w:tc>
          <w:tcPr>
            <w:tcW w:w="36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12</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Опера: строение музыкального спектакля</w:t>
            </w:r>
          </w:p>
        </w:tc>
        <w:tc>
          <w:tcPr>
            <w:tcW w:w="81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61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23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27.11.2024 </w:t>
            </w:r>
          </w:p>
        </w:tc>
        <w:tc>
          <w:tcPr>
            <w:tcW w:w="195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16">
              <w:r>
                <w:rPr>
                  <w:rFonts w:ascii="Times New Roman" w:hAnsi="Times New Roman"/>
                  <w:b w:val="false"/>
                  <w:i w:val="false"/>
                  <w:color w:val="0000ff"/>
                  <w:sz w:val="22"/>
                  <w:u w:val="single"/>
                </w:rPr>
                <w:t>https://m.edsoo.ru/f5ea9dd4</w:t>
              </w:r>
            </w:hyperlink>
          </w:p>
        </w:tc>
      </w:tr>
      <w:tr>
        <w:trPr>
          <w:trHeight w:val="555" w:hRule="atLeast"/>
          <w:trHeight w:val="144" w:hRule="atLeast"/>
        </w:trPr>
        <w:tc>
          <w:tcPr>
            <w:tcW w:w="36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13</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Музыкальные зарисовки</w:t>
            </w:r>
          </w:p>
        </w:tc>
        <w:tc>
          <w:tcPr>
            <w:tcW w:w="81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61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23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04.12.2024 </w:t>
            </w:r>
          </w:p>
        </w:tc>
        <w:tc>
          <w:tcPr>
            <w:tcW w:w="1957" w:type="dxa"/>
            <w:tcBorders/>
            <w:tcMar>
              <w:top w:w="50" w:type="dxa"/>
              <w:left w:w="100" w:type="dxa"/>
            </w:tcMar>
            <w:vAlign w:val="center"/>
          </w:tcPr>
          <w:p>
            <w:pPr>
              <w:spacing w:before="0" w:after="0"/>
              <w:ind w:left="135"/>
              <w:jc w:val="left"/>
            </w:pPr>
          </w:p>
        </w:tc>
      </w:tr>
      <w:tr>
        <w:trPr>
          <w:trHeight w:val="555" w:hRule="atLeast"/>
          <w:trHeight w:val="144" w:hRule="atLeast"/>
        </w:trPr>
        <w:tc>
          <w:tcPr>
            <w:tcW w:w="36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14</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Симфония: прошлое и настоящее</w:t>
            </w:r>
          </w:p>
        </w:tc>
        <w:tc>
          <w:tcPr>
            <w:tcW w:w="81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61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23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11.12.2024 </w:t>
            </w:r>
          </w:p>
        </w:tc>
        <w:tc>
          <w:tcPr>
            <w:tcW w:w="1957" w:type="dxa"/>
            <w:tcBorders/>
            <w:tcMar>
              <w:top w:w="50" w:type="dxa"/>
              <w:left w:w="100" w:type="dxa"/>
            </w:tcMar>
            <w:vAlign w:val="center"/>
          </w:tcPr>
          <w:p>
            <w:pPr>
              <w:spacing w:before="0" w:after="0"/>
              <w:ind w:left="135"/>
              <w:jc w:val="left"/>
            </w:pPr>
          </w:p>
        </w:tc>
      </w:tr>
      <w:tr>
        <w:trPr>
          <w:trHeight w:val="1515" w:hRule="atLeast"/>
          <w:trHeight w:val="144" w:hRule="atLeast"/>
        </w:trPr>
        <w:tc>
          <w:tcPr>
            <w:tcW w:w="36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15</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Приёмы музыкальной драматургии</w:t>
            </w:r>
          </w:p>
        </w:tc>
        <w:tc>
          <w:tcPr>
            <w:tcW w:w="81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61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23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18.12.2024 </w:t>
            </w:r>
          </w:p>
        </w:tc>
        <w:tc>
          <w:tcPr>
            <w:tcW w:w="1957" w:type="dxa"/>
            <w:tcBorders/>
            <w:tcMar>
              <w:top w:w="50" w:type="dxa"/>
              <w:left w:w="100" w:type="dxa"/>
            </w:tcMar>
            <w:vAlign w:val="center"/>
          </w:tcPr>
          <w:p>
            <w:pPr>
              <w:spacing w:before="0" w:after="0"/>
              <w:ind w:left="135"/>
              <w:jc w:val="left"/>
            </w:pPr>
          </w:p>
        </w:tc>
      </w:tr>
      <w:tr>
        <w:trPr>
          <w:trHeight w:val="825" w:hRule="atLeast"/>
          <w:trHeight w:val="144" w:hRule="atLeast"/>
        </w:trPr>
        <w:tc>
          <w:tcPr>
            <w:tcW w:w="36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16</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Лирико-драматическая симфония</w:t>
            </w:r>
          </w:p>
        </w:tc>
        <w:tc>
          <w:tcPr>
            <w:tcW w:w="81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61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23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25.12.2024 </w:t>
            </w:r>
          </w:p>
        </w:tc>
        <w:tc>
          <w:tcPr>
            <w:tcW w:w="1957" w:type="dxa"/>
            <w:tcBorders/>
            <w:tcMar>
              <w:top w:w="50" w:type="dxa"/>
              <w:left w:w="100" w:type="dxa"/>
            </w:tcMar>
            <w:vAlign w:val="center"/>
          </w:tcPr>
          <w:p>
            <w:pPr>
              <w:spacing w:before="0" w:after="0"/>
              <w:ind w:left="135"/>
              <w:jc w:val="left"/>
            </w:pPr>
          </w:p>
        </w:tc>
      </w:tr>
      <w:tr>
        <w:trPr>
          <w:trHeight w:val="555" w:hRule="atLeast"/>
          <w:trHeight w:val="144" w:hRule="atLeast"/>
        </w:trPr>
        <w:tc>
          <w:tcPr>
            <w:tcW w:w="36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17</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Музыкальные традиции Востока</w:t>
            </w:r>
          </w:p>
        </w:tc>
        <w:tc>
          <w:tcPr>
            <w:tcW w:w="81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61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23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15.01.2025 </w:t>
            </w:r>
          </w:p>
        </w:tc>
        <w:tc>
          <w:tcPr>
            <w:tcW w:w="1957" w:type="dxa"/>
            <w:tcBorders/>
            <w:tcMar>
              <w:top w:w="50" w:type="dxa"/>
              <w:left w:w="100" w:type="dxa"/>
            </w:tcMar>
            <w:vAlign w:val="center"/>
          </w:tcPr>
          <w:p>
            <w:pPr>
              <w:spacing w:before="0" w:after="0"/>
              <w:ind w:left="135"/>
              <w:jc w:val="left"/>
            </w:pPr>
          </w:p>
        </w:tc>
      </w:tr>
      <w:tr>
        <w:trPr>
          <w:trHeight w:val="1635" w:hRule="atLeast"/>
          <w:trHeight w:val="144" w:hRule="atLeast"/>
        </w:trPr>
        <w:tc>
          <w:tcPr>
            <w:tcW w:w="36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18</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Воплощение восточной тематики в творчестве русских композиторов</w:t>
            </w:r>
          </w:p>
        </w:tc>
        <w:tc>
          <w:tcPr>
            <w:tcW w:w="81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61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23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22.01.2025 </w:t>
            </w:r>
          </w:p>
        </w:tc>
        <w:tc>
          <w:tcPr>
            <w:tcW w:w="1957" w:type="dxa"/>
            <w:tcBorders/>
            <w:tcMar>
              <w:top w:w="50" w:type="dxa"/>
              <w:left w:w="100" w:type="dxa"/>
            </w:tcMar>
            <w:vAlign w:val="center"/>
          </w:tcPr>
          <w:p>
            <w:pPr>
              <w:spacing w:before="0" w:after="0"/>
              <w:ind w:left="135"/>
              <w:jc w:val="left"/>
            </w:pPr>
          </w:p>
        </w:tc>
      </w:tr>
      <w:tr>
        <w:trPr>
          <w:trHeight w:val="1635" w:hRule="atLeast"/>
          <w:trHeight w:val="144" w:hRule="atLeast"/>
        </w:trPr>
        <w:tc>
          <w:tcPr>
            <w:tcW w:w="36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19</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Воплощение восточной тематики в творчестве русских композиторов</w:t>
            </w:r>
          </w:p>
        </w:tc>
        <w:tc>
          <w:tcPr>
            <w:tcW w:w="81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61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23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29.01.2025 </w:t>
            </w:r>
          </w:p>
        </w:tc>
        <w:tc>
          <w:tcPr>
            <w:tcW w:w="1957" w:type="dxa"/>
            <w:tcBorders/>
            <w:tcMar>
              <w:top w:w="50" w:type="dxa"/>
              <w:left w:w="100" w:type="dxa"/>
            </w:tcMar>
            <w:vAlign w:val="center"/>
          </w:tcPr>
          <w:p>
            <w:pPr>
              <w:spacing w:before="0" w:after="0"/>
              <w:ind w:left="135"/>
              <w:jc w:val="left"/>
            </w:pPr>
          </w:p>
        </w:tc>
      </w:tr>
      <w:tr>
        <w:trPr>
          <w:trHeight w:val="555" w:hRule="atLeast"/>
          <w:trHeight w:val="144" w:hRule="atLeast"/>
        </w:trPr>
        <w:tc>
          <w:tcPr>
            <w:tcW w:w="36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20</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Музыкальные завещания потомкам</w:t>
            </w:r>
          </w:p>
        </w:tc>
        <w:tc>
          <w:tcPr>
            <w:tcW w:w="81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61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23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05.02.2025 </w:t>
            </w:r>
          </w:p>
        </w:tc>
        <w:tc>
          <w:tcPr>
            <w:tcW w:w="1957" w:type="dxa"/>
            <w:tcBorders/>
            <w:tcMar>
              <w:top w:w="50" w:type="dxa"/>
              <w:left w:w="100" w:type="dxa"/>
            </w:tcMar>
            <w:vAlign w:val="center"/>
          </w:tcPr>
          <w:p>
            <w:pPr>
              <w:spacing w:before="0" w:after="0"/>
              <w:ind w:left="135"/>
              <w:jc w:val="left"/>
            </w:pPr>
          </w:p>
        </w:tc>
      </w:tr>
      <w:tr>
        <w:trPr>
          <w:trHeight w:val="555" w:hRule="atLeast"/>
          <w:trHeight w:val="144" w:hRule="atLeast"/>
        </w:trPr>
        <w:tc>
          <w:tcPr>
            <w:tcW w:w="36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21</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Музыкальные завещания потомкам</w:t>
            </w:r>
          </w:p>
        </w:tc>
        <w:tc>
          <w:tcPr>
            <w:tcW w:w="81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61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23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12.02.2025 </w:t>
            </w:r>
          </w:p>
        </w:tc>
        <w:tc>
          <w:tcPr>
            <w:tcW w:w="1957" w:type="dxa"/>
            <w:tcBorders/>
            <w:tcMar>
              <w:top w:w="50" w:type="dxa"/>
              <w:left w:w="100" w:type="dxa"/>
            </w:tcMar>
            <w:vAlign w:val="center"/>
          </w:tcPr>
          <w:p>
            <w:pPr>
              <w:spacing w:before="0" w:after="0"/>
              <w:ind w:left="135"/>
              <w:jc w:val="left"/>
            </w:pPr>
          </w:p>
        </w:tc>
      </w:tr>
      <w:tr>
        <w:trPr>
          <w:trHeight w:val="555" w:hRule="atLeast"/>
          <w:trHeight w:val="144" w:hRule="atLeast"/>
        </w:trPr>
        <w:tc>
          <w:tcPr>
            <w:tcW w:w="36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22</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Музыка в храмовом синтезе искусств</w:t>
            </w:r>
          </w:p>
        </w:tc>
        <w:tc>
          <w:tcPr>
            <w:tcW w:w="81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61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23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19.02.2025 </w:t>
            </w:r>
          </w:p>
        </w:tc>
        <w:tc>
          <w:tcPr>
            <w:tcW w:w="1957" w:type="dxa"/>
            <w:tcBorders/>
            <w:tcMar>
              <w:top w:w="50" w:type="dxa"/>
              <w:left w:w="100" w:type="dxa"/>
            </w:tcMar>
            <w:vAlign w:val="center"/>
          </w:tcPr>
          <w:p>
            <w:pPr>
              <w:spacing w:before="0" w:after="0"/>
              <w:ind w:left="135"/>
              <w:jc w:val="left"/>
            </w:pPr>
          </w:p>
        </w:tc>
      </w:tr>
      <w:tr>
        <w:trPr>
          <w:trHeight w:val="1365" w:hRule="atLeast"/>
          <w:trHeight w:val="144" w:hRule="atLeast"/>
        </w:trPr>
        <w:tc>
          <w:tcPr>
            <w:tcW w:w="36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23</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Неизвестный Свиридов «О России петь — что стремиться в храм…»</w:t>
            </w:r>
          </w:p>
        </w:tc>
        <w:tc>
          <w:tcPr>
            <w:tcW w:w="81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61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23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26.02.2025 </w:t>
            </w:r>
          </w:p>
        </w:tc>
        <w:tc>
          <w:tcPr>
            <w:tcW w:w="1957" w:type="dxa"/>
            <w:tcBorders/>
            <w:tcMar>
              <w:top w:w="50" w:type="dxa"/>
              <w:left w:w="100" w:type="dxa"/>
            </w:tcMar>
            <w:vAlign w:val="center"/>
          </w:tcPr>
          <w:p>
            <w:pPr>
              <w:spacing w:before="0" w:after="0"/>
              <w:ind w:left="135"/>
              <w:jc w:val="left"/>
            </w:pPr>
          </w:p>
        </w:tc>
      </w:tr>
      <w:tr>
        <w:trPr>
          <w:trHeight w:val="555" w:hRule="atLeast"/>
          <w:trHeight w:val="144" w:hRule="atLeast"/>
        </w:trPr>
        <w:tc>
          <w:tcPr>
            <w:tcW w:w="36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24</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Свет фресок Дионисия — миру</w:t>
            </w:r>
          </w:p>
        </w:tc>
        <w:tc>
          <w:tcPr>
            <w:tcW w:w="81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61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23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05.03.2025 </w:t>
            </w:r>
          </w:p>
        </w:tc>
        <w:tc>
          <w:tcPr>
            <w:tcW w:w="1957" w:type="dxa"/>
            <w:tcBorders/>
            <w:tcMar>
              <w:top w:w="50" w:type="dxa"/>
              <w:left w:w="100" w:type="dxa"/>
            </w:tcMar>
            <w:vAlign w:val="center"/>
          </w:tcPr>
          <w:p>
            <w:pPr>
              <w:spacing w:before="0" w:after="0"/>
              <w:ind w:left="135"/>
              <w:jc w:val="left"/>
            </w:pPr>
          </w:p>
        </w:tc>
      </w:tr>
      <w:tr>
        <w:trPr>
          <w:trHeight w:val="1095" w:hRule="atLeast"/>
          <w:trHeight w:val="144" w:hRule="atLeast"/>
        </w:trPr>
        <w:tc>
          <w:tcPr>
            <w:tcW w:w="36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25</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Классика в современной обработке</w:t>
            </w:r>
          </w:p>
        </w:tc>
        <w:tc>
          <w:tcPr>
            <w:tcW w:w="81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61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23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12.03.2025 </w:t>
            </w:r>
          </w:p>
        </w:tc>
        <w:tc>
          <w:tcPr>
            <w:tcW w:w="195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17">
              <w:r>
                <w:rPr>
                  <w:rFonts w:ascii="Times New Roman" w:hAnsi="Times New Roman"/>
                  <w:b w:val="false"/>
                  <w:i w:val="false"/>
                  <w:color w:val="0000ff"/>
                  <w:sz w:val="22"/>
                  <w:u w:val="single"/>
                </w:rPr>
                <w:t>https://m.edsoo.ru/f5eab27e</w:t>
              </w:r>
            </w:hyperlink>
            <w:r>
              <w:rPr>
                <w:rFonts w:ascii="Times New Roman" w:hAnsi="Times New Roman"/>
                <w:b w:val="false"/>
                <w:i w:val="false"/>
                <w:color w:val="000000"/>
                <w:sz w:val="24"/>
              </w:rPr>
              <w:t xml:space="preserve"> </w:t>
            </w:r>
            <w:hyperlink r:id="rId118">
              <w:r>
                <w:rPr>
                  <w:rFonts w:ascii="Times New Roman" w:hAnsi="Times New Roman"/>
                  <w:b w:val="false"/>
                  <w:i w:val="false"/>
                  <w:color w:val="0000ff"/>
                  <w:sz w:val="22"/>
                  <w:u w:val="single"/>
                </w:rPr>
                <w:t>https://m.edsoo.ru/f5eab4d6</w:t>
              </w:r>
            </w:hyperlink>
          </w:p>
        </w:tc>
      </w:tr>
      <w:tr>
        <w:trPr>
          <w:trHeight w:val="1635" w:hRule="atLeast"/>
          <w:trHeight w:val="144" w:hRule="atLeast"/>
        </w:trPr>
        <w:tc>
          <w:tcPr>
            <w:tcW w:w="36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26</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 музыкальном театре. Мюзикл</w:t>
            </w:r>
          </w:p>
        </w:tc>
        <w:tc>
          <w:tcPr>
            <w:tcW w:w="81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61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23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19.03.2025 </w:t>
            </w:r>
          </w:p>
        </w:tc>
        <w:tc>
          <w:tcPr>
            <w:tcW w:w="195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19">
              <w:r>
                <w:rPr>
                  <w:rFonts w:ascii="Times New Roman" w:hAnsi="Times New Roman"/>
                  <w:b w:val="false"/>
                  <w:i w:val="false"/>
                  <w:color w:val="0000ff"/>
                  <w:sz w:val="22"/>
                  <w:u w:val="single"/>
                </w:rPr>
                <w:t>https://m.edsoo.ru/f5eabc2e</w:t>
              </w:r>
            </w:hyperlink>
            <w:r>
              <w:rPr>
                <w:rFonts w:ascii="Times New Roman" w:hAnsi="Times New Roman"/>
                <w:b w:val="false"/>
                <w:i w:val="false"/>
                <w:color w:val="000000"/>
                <w:sz w:val="24"/>
              </w:rPr>
              <w:t xml:space="preserve"> </w:t>
            </w:r>
            <w:hyperlink r:id="rId120">
              <w:r>
                <w:rPr>
                  <w:rFonts w:ascii="Times New Roman" w:hAnsi="Times New Roman"/>
                  <w:b w:val="false"/>
                  <w:i w:val="false"/>
                  <w:color w:val="0000ff"/>
                  <w:sz w:val="22"/>
                  <w:u w:val="single"/>
                </w:rPr>
                <w:t>https://m.edsoo.ru/f5eabff8</w:t>
              </w:r>
            </w:hyperlink>
            <w:r>
              <w:rPr>
                <w:rFonts w:ascii="Times New Roman" w:hAnsi="Times New Roman"/>
                <w:b w:val="false"/>
                <w:i w:val="false"/>
                <w:color w:val="000000"/>
                <w:sz w:val="24"/>
              </w:rPr>
              <w:t xml:space="preserve"> </w:t>
            </w:r>
            <w:hyperlink r:id="rId121">
              <w:r>
                <w:rPr>
                  <w:rFonts w:ascii="Times New Roman" w:hAnsi="Times New Roman"/>
                  <w:b w:val="false"/>
                  <w:i w:val="false"/>
                  <w:color w:val="0000ff"/>
                  <w:sz w:val="22"/>
                  <w:u w:val="single"/>
                </w:rPr>
                <w:t>https://m.edsoo.ru/f5eac156</w:t>
              </w:r>
            </w:hyperlink>
          </w:p>
        </w:tc>
      </w:tr>
      <w:tr>
        <w:trPr>
          <w:trHeight w:val="555" w:hRule="atLeast"/>
          <w:trHeight w:val="144" w:hRule="atLeast"/>
        </w:trPr>
        <w:tc>
          <w:tcPr>
            <w:tcW w:w="36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27</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Популярные авторы мюзиклов в России</w:t>
            </w:r>
          </w:p>
        </w:tc>
        <w:tc>
          <w:tcPr>
            <w:tcW w:w="81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61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23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02.04.2025 </w:t>
            </w:r>
          </w:p>
        </w:tc>
        <w:tc>
          <w:tcPr>
            <w:tcW w:w="1957" w:type="dxa"/>
            <w:tcBorders/>
            <w:tcMar>
              <w:top w:w="50" w:type="dxa"/>
              <w:left w:w="100" w:type="dxa"/>
            </w:tcMar>
            <w:vAlign w:val="center"/>
          </w:tcPr>
          <w:p>
            <w:pPr>
              <w:spacing w:before="0" w:after="0"/>
              <w:ind w:left="135"/>
              <w:jc w:val="left"/>
            </w:pPr>
          </w:p>
        </w:tc>
      </w:tr>
      <w:tr>
        <w:trPr>
          <w:trHeight w:val="1095" w:hRule="atLeast"/>
          <w:trHeight w:val="144" w:hRule="atLeast"/>
        </w:trPr>
        <w:tc>
          <w:tcPr>
            <w:tcW w:w="36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28</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«Музыканты – извечные маги»</w:t>
            </w:r>
          </w:p>
        </w:tc>
        <w:tc>
          <w:tcPr>
            <w:tcW w:w="81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61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23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09.04.2025 </w:t>
            </w:r>
          </w:p>
        </w:tc>
        <w:tc>
          <w:tcPr>
            <w:tcW w:w="195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22">
              <w:r>
                <w:rPr>
                  <w:rFonts w:ascii="Times New Roman" w:hAnsi="Times New Roman"/>
                  <w:b w:val="false"/>
                  <w:i w:val="false"/>
                  <w:color w:val="0000ff"/>
                  <w:sz w:val="22"/>
                  <w:u w:val="single"/>
                </w:rPr>
                <w:t>https://m.edsoo.ru/f5eab86e</w:t>
              </w:r>
            </w:hyperlink>
            <w:r>
              <w:rPr>
                <w:rFonts w:ascii="Times New Roman" w:hAnsi="Times New Roman"/>
                <w:b w:val="false"/>
                <w:i w:val="false"/>
                <w:color w:val="000000"/>
                <w:sz w:val="24"/>
              </w:rPr>
              <w:t xml:space="preserve"> </w:t>
            </w:r>
            <w:hyperlink r:id="rId123">
              <w:r>
                <w:rPr>
                  <w:rFonts w:ascii="Times New Roman" w:hAnsi="Times New Roman"/>
                  <w:b w:val="false"/>
                  <w:i w:val="false"/>
                  <w:color w:val="0000ff"/>
                  <w:sz w:val="22"/>
                  <w:u w:val="single"/>
                </w:rPr>
                <w:t>https://m.edsoo.ru/f5eab9c2</w:t>
              </w:r>
            </w:hyperlink>
          </w:p>
        </w:tc>
      </w:tr>
      <w:tr>
        <w:trPr>
          <w:trHeight w:val="825" w:hRule="atLeast"/>
          <w:trHeight w:val="144" w:hRule="atLeast"/>
        </w:trPr>
        <w:tc>
          <w:tcPr>
            <w:tcW w:w="36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29</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«Музыканты – извечные маги»</w:t>
            </w:r>
          </w:p>
        </w:tc>
        <w:tc>
          <w:tcPr>
            <w:tcW w:w="81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61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23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16.04.2025 </w:t>
            </w:r>
          </w:p>
        </w:tc>
        <w:tc>
          <w:tcPr>
            <w:tcW w:w="195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24">
              <w:r>
                <w:rPr>
                  <w:rFonts w:ascii="Times New Roman" w:hAnsi="Times New Roman"/>
                  <w:b w:val="false"/>
                  <w:i w:val="false"/>
                  <w:color w:val="0000ff"/>
                  <w:sz w:val="22"/>
                  <w:u w:val="single"/>
                </w:rPr>
                <w:t>https://m.edsoo.ru/f5eabaf8</w:t>
              </w:r>
            </w:hyperlink>
          </w:p>
        </w:tc>
      </w:tr>
      <w:tr>
        <w:trPr>
          <w:trHeight w:val="1365" w:hRule="atLeast"/>
          <w:trHeight w:val="144" w:hRule="atLeast"/>
        </w:trPr>
        <w:tc>
          <w:tcPr>
            <w:tcW w:w="36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30</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Музыка в кино</w:t>
            </w:r>
          </w:p>
        </w:tc>
        <w:tc>
          <w:tcPr>
            <w:tcW w:w="81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61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23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23.04.2025 </w:t>
            </w:r>
          </w:p>
        </w:tc>
        <w:tc>
          <w:tcPr>
            <w:tcW w:w="195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25">
              <w:r>
                <w:rPr>
                  <w:rFonts w:ascii="Times New Roman" w:hAnsi="Times New Roman"/>
                  <w:b w:val="false"/>
                  <w:i w:val="false"/>
                  <w:color w:val="0000ff"/>
                  <w:sz w:val="22"/>
                  <w:u w:val="single"/>
                </w:rPr>
                <w:t>https://m.edsoo.ru/f5ea85a6</w:t>
              </w:r>
            </w:hyperlink>
          </w:p>
        </w:tc>
      </w:tr>
      <w:tr>
        <w:trPr>
          <w:trHeight w:val="555" w:hRule="atLeast"/>
          <w:trHeight w:val="144" w:hRule="atLeast"/>
        </w:trPr>
        <w:tc>
          <w:tcPr>
            <w:tcW w:w="36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31</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Портреты великих исполнителей</w:t>
            </w:r>
          </w:p>
        </w:tc>
        <w:tc>
          <w:tcPr>
            <w:tcW w:w="81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61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23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30.04.2025 </w:t>
            </w:r>
          </w:p>
        </w:tc>
        <w:tc>
          <w:tcPr>
            <w:tcW w:w="1957" w:type="dxa"/>
            <w:tcBorders/>
            <w:tcMar>
              <w:top w:w="50" w:type="dxa"/>
              <w:left w:w="100" w:type="dxa"/>
            </w:tcMar>
            <w:vAlign w:val="center"/>
          </w:tcPr>
          <w:p>
            <w:pPr>
              <w:spacing w:before="0" w:after="0"/>
              <w:ind w:left="135"/>
              <w:jc w:val="left"/>
            </w:pPr>
          </w:p>
        </w:tc>
      </w:tr>
      <w:tr>
        <w:trPr>
          <w:trHeight w:val="1635" w:hRule="atLeast"/>
          <w:trHeight w:val="144" w:hRule="atLeast"/>
        </w:trPr>
        <w:tc>
          <w:tcPr>
            <w:tcW w:w="36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32</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Жанры фильма-оперы, фильма-балета, фильма-мюзикла, музыкального мультфильма</w:t>
            </w:r>
          </w:p>
        </w:tc>
        <w:tc>
          <w:tcPr>
            <w:tcW w:w="81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61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23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07.05.2025 </w:t>
            </w:r>
          </w:p>
        </w:tc>
        <w:tc>
          <w:tcPr>
            <w:tcW w:w="195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26">
              <w:r>
                <w:rPr>
                  <w:rFonts w:ascii="Times New Roman" w:hAnsi="Times New Roman"/>
                  <w:b w:val="false"/>
                  <w:i w:val="false"/>
                  <w:color w:val="0000ff"/>
                  <w:sz w:val="22"/>
                  <w:u w:val="single"/>
                </w:rPr>
                <w:t>https://m.edsoo.ru/f5ea8786</w:t>
              </w:r>
            </w:hyperlink>
          </w:p>
        </w:tc>
      </w:tr>
      <w:tr>
        <w:trPr>
          <w:trHeight w:val="555" w:hRule="atLeast"/>
          <w:trHeight w:val="144" w:hRule="atLeast"/>
        </w:trPr>
        <w:tc>
          <w:tcPr>
            <w:tcW w:w="36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33</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Музыка к фильму «Властелин колец»</w:t>
            </w:r>
          </w:p>
        </w:tc>
        <w:tc>
          <w:tcPr>
            <w:tcW w:w="81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61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23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14.05.2025 </w:t>
            </w:r>
          </w:p>
        </w:tc>
        <w:tc>
          <w:tcPr>
            <w:tcW w:w="1957" w:type="dxa"/>
            <w:tcBorders/>
            <w:tcMar>
              <w:top w:w="50" w:type="dxa"/>
              <w:left w:w="100" w:type="dxa"/>
            </w:tcMar>
            <w:vAlign w:val="center"/>
          </w:tcPr>
          <w:p>
            <w:pPr>
              <w:spacing w:before="0" w:after="0"/>
              <w:ind w:left="135"/>
              <w:jc w:val="left"/>
            </w:pPr>
          </w:p>
        </w:tc>
      </w:tr>
      <w:tr>
        <w:trPr>
          <w:trHeight w:val="555" w:hRule="atLeast"/>
          <w:trHeight w:val="144" w:hRule="atLeast"/>
        </w:trPr>
        <w:tc>
          <w:tcPr>
            <w:tcW w:w="36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34</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Музыка и песни Б.Окуджавы</w:t>
            </w:r>
          </w:p>
        </w:tc>
        <w:tc>
          <w:tcPr>
            <w:tcW w:w="81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61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23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21.05.2025 </w:t>
            </w:r>
          </w:p>
        </w:tc>
        <w:tc>
          <w:tcPr>
            <w:tcW w:w="1957" w:type="dxa"/>
            <w:tcBorders/>
            <w:tcMar>
              <w:top w:w="50" w:type="dxa"/>
              <w:left w:w="100" w:type="dxa"/>
            </w:tcMar>
            <w:vAlign w:val="center"/>
          </w:tcPr>
          <w:p>
            <w:pPr>
              <w:spacing w:before="0" w:after="0"/>
              <w:ind w:left="135"/>
              <w:jc w:val="left"/>
            </w:pPr>
          </w:p>
        </w:tc>
      </w:tr>
      <w:tr>
        <w:trPr>
          <w:trHeight w:val="825" w:hRule="atLeast"/>
          <w:trHeight w:val="144" w:hRule="atLeast"/>
        </w:trPr>
        <w:tc>
          <w:tcPr>
            <w:tcW w:w="36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35</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Викторина по пройденным произведениям.</w:t>
            </w:r>
          </w:p>
        </w:tc>
        <w:tc>
          <w:tcPr>
            <w:tcW w:w="81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61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23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28.05.2025 </w:t>
            </w:r>
          </w:p>
        </w:tc>
        <w:tc>
          <w:tcPr>
            <w:tcW w:w="1957" w:type="dxa"/>
            <w:tcBorders/>
            <w:tcMar>
              <w:top w:w="50" w:type="dxa"/>
              <w:left w:w="100" w:type="dxa"/>
            </w:tcMar>
            <w:vAlign w:val="center"/>
          </w:tcPr>
          <w:p>
            <w:pPr>
              <w:spacing w:before="0" w:after="0"/>
              <w:ind w:left="135"/>
              <w:jc w:val="left"/>
            </w:pPr>
          </w:p>
        </w:tc>
      </w:tr>
      <w:tr>
        <w:trPr>
          <w:trHeight w:val="555"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ОБЩЕЕ КОЛИЧЕСТВО ЧАСОВ ПО ПРОГРАММЕ</w:t>
            </w:r>
          </w:p>
        </w:tc>
        <w:tc>
          <w:tcPr>
            <w:tcW w:w="127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35 </w:t>
            </w:r>
          </w:p>
        </w:tc>
        <w:tc>
          <w:tcPr>
            <w:tcW w:w="150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3 </w:t>
            </w:r>
          </w:p>
        </w:tc>
        <w:tc>
          <w:tcPr>
            <w:tcW w:w="161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31 </w:t>
            </w:r>
          </w:p>
        </w:tc>
        <w:tc>
          <w:tcPr>
            <w:tcW w:w="0" w:type="auto"/>
            <w:gridSpan w:val="2"/>
            <w:tcBorders/>
            <w:tcMar>
              <w:top w:w="50" w:type="dxa"/>
              <w:left w:w="100" w:type="dxa"/>
            </w:tcMar>
            <w:vAlign w:val="center"/>
          </w:tcPr>
          <w:p>
            <w:pPr>
              <w:jc w:val="left"/>
            </w:pPr>
          </w:p>
        </w:tc>
      </w:tr>
    </w:tbl>
    <w:p>
      <w:pPr>
        <w:sectPr>
          <w:pgSz w:w="16383" w:h="11906" w:orient="landscape"/>
        </w:sectPr>
      </w:pPr>
    </w:p>
    <w:bookmarkStart w:name="block-20147312" w:id="19"/>
    <w:p>
      <w:pPr>
        <w:sectPr>
          <w:pgSz w:w="16383" w:h="11906" w:orient="landscape"/>
        </w:sectPr>
      </w:pPr>
    </w:p>
    <w:bookmarkEnd w:id="19"/>
    <w:bookmarkEnd w:id="18"/>
    <w:bookmarkStart w:name="block-20147313" w:id="20"/>
    <w:p>
      <w:pPr>
        <w:spacing w:before="0" w:after="0"/>
        <w:ind w:left="120"/>
        <w:jc w:val="left"/>
      </w:pPr>
      <w:r>
        <w:rPr>
          <w:rFonts w:ascii="Times New Roman" w:hAnsi="Times New Roman"/>
          <w:b/>
          <w:i w:val="false"/>
          <w:color w:val="000000"/>
          <w:sz w:val="28"/>
        </w:rPr>
        <w:t>УЧЕБНО-МЕТОДИЧЕСКОЕ ОБЕСПЕЧЕНИЕ ОБРАЗОВАТЕЛЬНОГО ПРОЦЕССА</w:t>
      </w:r>
    </w:p>
    <w:p>
      <w:pPr>
        <w:spacing w:before="0" w:after="0" w:line="480"/>
        <w:ind w:left="120"/>
        <w:jc w:val="left"/>
      </w:pPr>
      <w:r>
        <w:rPr>
          <w:rFonts w:ascii="Times New Roman" w:hAnsi="Times New Roman"/>
          <w:b/>
          <w:i w:val="false"/>
          <w:color w:val="000000"/>
          <w:sz w:val="28"/>
        </w:rPr>
        <w:t>ОБЯЗАТЕЛЬНЫЕ УЧЕБНЫЕ МАТЕРИАЛЫ ДЛЯ УЧЕНИКА</w:t>
      </w:r>
    </w:p>
    <w:p>
      <w:pPr>
        <w:spacing w:before="0" w:after="0" w:line="480"/>
        <w:ind w:left="120"/>
        <w:jc w:val="left"/>
      </w:pPr>
      <w:bookmarkStart w:name="74bf6636-2c61-4c65-87ef-0b356004ea0d" w:id="21"/>
      <w:r>
        <w:rPr>
          <w:rFonts w:ascii="Times New Roman" w:hAnsi="Times New Roman"/>
          <w:b w:val="false"/>
          <w:i w:val="false"/>
          <w:color w:val="000000"/>
          <w:sz w:val="28"/>
        </w:rPr>
        <w:t>• Музыка, 6 класс/ Сергеева Г. П., Критская Е. Д., Акционерное общество «Издательство «Просвещение»</w:t>
      </w:r>
      <w:bookmarkEnd w:id="21"/>
      <w:r>
        <w:rPr>
          <w:sz w:val="28"/>
        </w:rPr>
        <w:br/>
      </w:r>
      <w:bookmarkStart w:name="74bf6636-2c61-4c65-87ef-0b356004ea0d" w:id="22"/>
      <w:r>
        <w:rPr>
          <w:rFonts w:ascii="Times New Roman" w:hAnsi="Times New Roman"/>
          <w:b w:val="false"/>
          <w:i w:val="false"/>
          <w:color w:val="000000"/>
          <w:sz w:val="28"/>
        </w:rPr>
        <w:t xml:space="preserve"> • Музыка, 7 класс/ Сергеева Г. П., Критская Е. Д., Акционерное общество «Издательство «Просвещение»</w:t>
      </w:r>
      <w:bookmarkEnd w:id="22"/>
      <w:r>
        <w:rPr>
          <w:sz w:val="28"/>
        </w:rPr>
        <w:br/>
      </w:r>
      <w:bookmarkStart w:name="74bf6636-2c61-4c65-87ef-0b356004ea0d" w:id="23"/>
      <w:r>
        <w:rPr>
          <w:rFonts w:ascii="Times New Roman" w:hAnsi="Times New Roman"/>
          <w:b w:val="false"/>
          <w:i w:val="false"/>
          <w:color w:val="000000"/>
          <w:sz w:val="28"/>
        </w:rPr>
        <w:t xml:space="preserve"> • Музыка, 8 класс/ Сергеева Г. П., Критская Е. Д., Акционерное общество «Издательство «Просвещение»</w:t>
      </w:r>
      <w:bookmarkEnd w:id="23"/>
      <w:r>
        <w:rPr>
          <w:sz w:val="28"/>
        </w:rPr>
        <w:br/>
      </w:r>
      <w:bookmarkStart w:name="74bf6636-2c61-4c65-87ef-0b356004ea0d" w:id="24"/>
      <w:r>
        <w:rPr>
          <w:rFonts w:ascii="Times New Roman" w:hAnsi="Times New Roman"/>
          <w:b w:val="false"/>
          <w:i w:val="false"/>
          <w:color w:val="000000"/>
          <w:sz w:val="28"/>
        </w:rPr>
        <w:t xml:space="preserve"> • Музыка: 5-й класс: учебник / Сергеева Г. П., Критская Е. Д., Акционерное общество «Издательство «Просвещение»</w:t>
      </w:r>
      <w:bookmarkEnd w:id="24"/>
    </w:p>
    <w:p>
      <w:pPr>
        <w:spacing w:before="0" w:after="0" w:line="480"/>
        <w:ind w:left="120"/>
        <w:jc w:val="left"/>
      </w:pPr>
    </w:p>
    <w:p>
      <w:pPr>
        <w:spacing w:before="0" w:after="0"/>
        <w:ind w:left="120"/>
        <w:jc w:val="left"/>
      </w:pPr>
    </w:p>
    <w:p>
      <w:pPr>
        <w:spacing w:before="0" w:after="0" w:line="480"/>
        <w:ind w:left="120"/>
        <w:jc w:val="left"/>
      </w:pPr>
      <w:r>
        <w:rPr>
          <w:rFonts w:ascii="Times New Roman" w:hAnsi="Times New Roman"/>
          <w:b/>
          <w:i w:val="false"/>
          <w:color w:val="000000"/>
          <w:sz w:val="28"/>
        </w:rPr>
        <w:t>МЕТОДИЧЕСКИЕ МАТЕРИАЛЫ ДЛЯ УЧИТЕЛЯ</w:t>
      </w:r>
    </w:p>
    <w:p>
      <w:pPr>
        <w:spacing w:before="0" w:after="0" w:line="480"/>
        <w:ind w:left="120"/>
        <w:jc w:val="left"/>
      </w:pPr>
    </w:p>
    <w:p>
      <w:pPr>
        <w:spacing w:before="0" w:after="0"/>
        <w:ind w:left="120"/>
        <w:jc w:val="left"/>
      </w:pPr>
    </w:p>
    <w:p>
      <w:pPr>
        <w:spacing w:before="0" w:after="0" w:line="480"/>
        <w:ind w:left="120"/>
        <w:jc w:val="left"/>
      </w:pPr>
      <w:r>
        <w:rPr>
          <w:rFonts w:ascii="Times New Roman" w:hAnsi="Times New Roman"/>
          <w:b/>
          <w:i w:val="false"/>
          <w:color w:val="000000"/>
          <w:sz w:val="28"/>
        </w:rPr>
        <w:t>ЦИФРОВЫЕ ОБРАЗОВАТЕЛЬНЫЕ РЕСУРСЫ И РЕСУРСЫ СЕТИ ИНТЕРНЕТ</w:t>
      </w:r>
    </w:p>
    <w:p>
      <w:pPr>
        <w:spacing w:before="0" w:after="0" w:line="480"/>
        <w:ind w:left="120"/>
        <w:jc w:val="left"/>
      </w:pPr>
      <w:bookmarkStart w:name="9b56b7b7-4dec-4bc0-ba6e-fd0a58c91303" w:id="25"/>
      <w:r>
        <w:rPr>
          <w:rFonts w:ascii="Times New Roman" w:hAnsi="Times New Roman"/>
          <w:b w:val="false"/>
          <w:i w:val="false"/>
          <w:color w:val="000000"/>
          <w:sz w:val="28"/>
        </w:rPr>
        <w:t xml:space="preserve"> Библиотека ЦОК https://m.edsoo.ru/f5ea02b6</w:t>
      </w:r>
      <w:bookmarkEnd w:id="25"/>
      <w:r>
        <w:rPr>
          <w:sz w:val="28"/>
        </w:rPr>
        <w:br/>
      </w:r>
      <w:bookmarkStart w:name="9b56b7b7-4dec-4bc0-ba6e-fd0a58c91303" w:id="26"/>
      <w:r>
        <w:rPr>
          <w:rFonts w:ascii="Times New Roman" w:hAnsi="Times New Roman"/>
          <w:b w:val="false"/>
          <w:i w:val="false"/>
          <w:color w:val="000000"/>
          <w:sz w:val="28"/>
        </w:rPr>
        <w:t xml:space="preserve"> Библиотека ЦОК https://m.edsoo.ru/f5ea9dd4 Библиотека ЦОК https://m.edsoo.ru/f5ea40f0 </w:t>
      </w:r>
      <w:bookmarkEnd w:id="26"/>
      <w:r>
        <w:rPr>
          <w:sz w:val="28"/>
        </w:rPr>
        <w:br/>
      </w:r>
      <w:bookmarkStart w:name="9b56b7b7-4dec-4bc0-ba6e-fd0a58c91303" w:id="27"/>
      <w:bookmarkEnd w:id="27"/>
    </w:p>
    <w:bookmarkStart w:name="block-20147313" w:id="28"/>
    <w:p>
      <w:pPr>
        <w:sectPr>
          <w:pgSz w:w="11906" w:h="16383" w:orient="portrait"/>
        </w:sectPr>
      </w:pPr>
    </w:p>
    <w:bookmarkEnd w:id="28"/>
    <w:bookmarkEnd w:id="20"/>
    <w:sectPr>
      <w:pgSz w:w="11907" w:h="16839" w:code="9"/>
      <w:pgMar w:top="1440" w:right="1440" w:bottom="1440" w:left="1440"/>
    </w:sectPr>
  </w:body>
</w:document>
</file>

<file path=word/numbering.xml><?xml version="1.0" encoding="utf-8"?>
<w:numbering xmlns:w="http://schemas.openxmlformats.org/wordprocessingml/2006/main"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m="http://schemas.openxmlformats.org/officeDocument/2006/math" xmlns:w15="http://schemas.microsoft.com/office/word/2012/wordml" xmlns:mc="http://schemas.openxmlformats.org/markup-compatibility/2006" xmlns:a14="http://schemas.microsoft.com/office/drawing/2010/main"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file>

<file path=word/settings.xml><?xml version="1.0" encoding="utf-8"?>
<w:settings xmlns:w="http://schemas.openxmlformats.org/wordprocessingml/2006/main"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m="http://schemas.openxmlformats.org/officeDocument/2006/math" xmlns:w15="http://schemas.microsoft.com/office/word/2012/wordml" xmlns:mc="http://schemas.openxmlformats.org/markup-compatibility/2006" xmlns:a14="http://schemas.microsoft.com/office/drawing/2010/main"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mc:Ignorable="">
  <w:compat>
    <w:compatSetting w:name="overrideTableStyleFontSizeAndJustification" w:uri="http://schemas.microsoft.com/office/word" w:val="1"/>
  </w:compat>
</w:settings>
</file>

<file path=word/styles.xml><?xml version="1.0" encoding="utf-8"?>
<w:styles xmlns:w="http://schemas.openxmlformats.org/wordprocessingml/2006/main"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m="http://schemas.openxmlformats.org/officeDocument/2006/math" xmlns:w15="http://schemas.microsoft.com/office/word/2012/wordml" xmlns:mc="http://schemas.openxmlformats.org/markup-compatibility/2006" xmlns:a14="http://schemas.microsoft.com/office/drawing/2010/main"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qFormat/>
    <w:rsid w:val="004A3277"/>
  </w:style>
  <w:style w:type="paragraph" w:styleId="Heading1">
    <w:name w:val="heading 1"/>
    <w:basedOn w:val="Normal"/>
    <w:next w:val="Normal"/>
    <w:link w:val="Heading1Char"/>
    <w:uiPriority w:val="9"/>
    <w:qFormat/>
    <w:rsid w:val="00841CD9"/>
    <w:pPr>
      <w:keepNext/>
      <w:keepLines/>
      <w:spacing w:before="480"/>
      <w:outlineLvl w:val="0"/>
    </w:pPr>
    <w:rPr>
      <w:rFonts w:asciiTheme="majorHAnsi" w:hAnsiTheme="majorHAnsi" w:eastAsiaTheme="majorEastAsia"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heme="majorHAnsi" w:hAnsiTheme="majorHAnsi" w:eastAsiaTheme="majorEastAsia" w:cstheme="majorBidi"/>
      <w:b/>
      <w:bCs/>
      <w:color w:val="4F81BD" w:themeColor="accent1"/>
      <w:sz w:val="26"/>
      <w:szCs w:val="26"/>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heme="majorHAnsi" w:hAnsiTheme="majorHAnsi" w:eastAsiaTheme="majorEastAsia" w:cstheme="majorBidi"/>
      <w:b/>
      <w:bCs/>
      <w:color w:val="4F81BD" w:themeColor="accent1"/>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heme="majorHAnsi" w:hAnsiTheme="majorHAnsi" w:eastAsiaTheme="majorEastAsia" w:cstheme="majorBidi"/>
      <w:b/>
      <w:bCs/>
      <w:i/>
      <w:iCs/>
      <w:color w:val="4F81BD" w:themeColor="accent1"/>
    </w:rPr>
  </w:style>
  <w:style w:type="character" w:styleId="DefaultParagraphFont" w:default="true">
    <w:name w:val="Default Paragraph Font"/>
    <w:uiPriority w:val="1"/>
    <w:semiHidden/>
    <w:unhideWhenUsed/>
  </w:style>
  <w:style w:type="paragraph" w:styleId="Header">
    <w:name w:val="header"/>
    <w:basedOn w:val="Normal"/>
    <w:link w:val="HeaderChar"/>
    <w:uiPriority w:val="99"/>
    <w:unhideWhenUsed/>
    <w:rsid w:val="00841CD9"/>
    <w:pPr>
      <w:tabs>
        <w:tab w:val="center" w:pos="4680"/>
        <w:tab w:val="right" w:pos="9360"/>
      </w:tabs>
    </w:pPr>
  </w:style>
  <w:style w:type="character" w:styleId="HeaderChar" w:customStyle="true">
    <w:name w:val="Header Char"/>
    <w:basedOn w:val="DefaultParagraphFont"/>
    <w:link w:val="Header"/>
    <w:uiPriority w:val="99"/>
    <w:rsid w:val="00841CD9"/>
  </w:style>
  <w:style w:type="character" w:styleId="Heading1Char" w:customStyle="true">
    <w:name w:val="Heading 1 Char"/>
    <w:basedOn w:val="DefaultParagraphFont"/>
    <w:link w:val="Heading1"/>
    <w:uiPriority w:val="9"/>
    <w:rsid w:val="00841CD9"/>
    <w:rPr>
      <w:rFonts w:asciiTheme="majorHAnsi" w:hAnsiTheme="majorHAnsi" w:eastAsiaTheme="majorEastAsia" w:cstheme="majorBidi"/>
      <w:b/>
      <w:bCs/>
      <w:color w:val="365F91" w:themeColor="accent1" w:themeShade="BF"/>
      <w:sz w:val="28"/>
      <w:szCs w:val="28"/>
    </w:rPr>
  </w:style>
  <w:style w:type="character" w:styleId="Heading2Char" w:customStyle="true">
    <w:name w:val="Heading 2 Char"/>
    <w:basedOn w:val="DefaultParagraphFont"/>
    <w:link w:val="Heading2"/>
    <w:uiPriority w:val="9"/>
    <w:rsid w:val="00841CD9"/>
    <w:rPr>
      <w:rFonts w:asciiTheme="majorHAnsi" w:hAnsiTheme="majorHAnsi" w:eastAsiaTheme="majorEastAsia" w:cstheme="majorBidi"/>
      <w:b/>
      <w:bCs/>
      <w:color w:val="4F81BD" w:themeColor="accent1"/>
      <w:sz w:val="26"/>
      <w:szCs w:val="26"/>
    </w:rPr>
  </w:style>
  <w:style w:type="character" w:styleId="Heading3Char" w:customStyle="true">
    <w:name w:val="Heading 3 Char"/>
    <w:basedOn w:val="DefaultParagraphFont"/>
    <w:link w:val="Heading3"/>
    <w:uiPriority w:val="9"/>
    <w:rsid w:val="00841CD9"/>
    <w:rPr>
      <w:rFonts w:asciiTheme="majorHAnsi" w:hAnsiTheme="majorHAnsi" w:eastAsiaTheme="majorEastAsia" w:cstheme="majorBidi"/>
      <w:b/>
      <w:bCs/>
      <w:color w:val="4F81BD" w:themeColor="accent1"/>
    </w:rPr>
  </w:style>
  <w:style w:type="character" w:styleId="Heading4Char" w:customStyle="true">
    <w:name w:val="Heading 4 Char"/>
    <w:basedOn w:val="DefaultParagraphFont"/>
    <w:link w:val="Heading4"/>
    <w:uiPriority w:val="9"/>
    <w:rsid w:val="00841CD9"/>
    <w:rPr>
      <w:rFonts w:asciiTheme="majorHAnsi" w:hAnsiTheme="majorHAnsi" w:eastAsiaTheme="majorEastAsia" w:cstheme="majorBidi"/>
      <w:b/>
      <w:bCs/>
      <w:i/>
      <w:iCs/>
      <w:color w:val="4F81BD" w:themeColor="accent1"/>
    </w:rPr>
  </w:style>
  <w:style w:type="paragraph" w:styleId="NormalIndent">
    <w:name w:val="Normal Indent"/>
    <w:basedOn w:val="Normal"/>
    <w:uiPriority w:val="99"/>
    <w:unhideWhenUsed/>
    <w:rsid w:val="00841CD9"/>
    <w:pPr>
      <w:ind w:left="720"/>
    </w:pPr>
  </w:style>
  <w:style w:type="paragraph" w:styleId="Subtitle">
    <w:name w:val="Subtitle"/>
    <w:basedOn w:val="Normal"/>
    <w:next w:val="Normal"/>
    <w:link w:val="SubtitleChar"/>
    <w:uiPriority w:val="11"/>
    <w:qFormat/>
    <w:rsid w:val="00841CD9"/>
    <w:pPr>
      <w:numPr>
        <w:ilvl w:val="1"/>
      </w:numPr>
      <w:ind w:left="86"/>
    </w:pPr>
    <w:rPr>
      <w:rFonts w:asciiTheme="majorHAnsi" w:hAnsiTheme="majorHAnsi" w:eastAsiaTheme="majorEastAsia" w:cstheme="majorBidi"/>
      <w:i/>
      <w:iCs/>
      <w:color w:val="4F81BD" w:themeColor="accent1"/>
      <w:spacing w:val="15"/>
      <w:sz w:val="24"/>
      <w:szCs w:val="24"/>
    </w:rPr>
  </w:style>
  <w:style w:type="character" w:styleId="SubtitleChar" w:customStyle="true">
    <w:name w:val="Subtitle Char"/>
    <w:basedOn w:val="DefaultParagraphFont"/>
    <w:link w:val="Subtitle"/>
    <w:uiPriority w:val="11"/>
    <w:rsid w:val="00841CD9"/>
    <w:rPr>
      <w:rFonts w:asciiTheme="majorHAnsi" w:hAnsiTheme="majorHAnsi" w:eastAsiaTheme="majorEastAsia" w:cstheme="majorBidi"/>
      <w:i/>
      <w:iCs/>
      <w:color w:val="4F81BD" w:themeColor="accent1"/>
      <w:spacing w:val="15"/>
      <w:sz w:val="24"/>
      <w:szCs w:val="24"/>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heme="majorHAnsi" w:hAnsiTheme="majorHAnsi" w:eastAsiaTheme="majorEastAsia" w:cstheme="majorBidi"/>
      <w:color w:val="17365D" w:themeColor="text2" w:themeShade="BF"/>
      <w:spacing w:val="5"/>
      <w:kern w:val="28"/>
      <w:sz w:val="52"/>
      <w:szCs w:val="52"/>
    </w:rPr>
  </w:style>
  <w:style w:type="character" w:styleId="TitleChar" w:customStyle="true">
    <w:name w:val="Title Char"/>
    <w:basedOn w:val="DefaultParagraphFont"/>
    <w:link w:val="Title"/>
    <w:uiPriority w:val="10"/>
    <w:rsid w:val="00841CD9"/>
    <w:rPr>
      <w:rFonts w:asciiTheme="majorHAnsi" w:hAnsiTheme="majorHAnsi" w:eastAsiaTheme="majorEastAsia" w:cstheme="majorBidi"/>
      <w:color w:val="17365D" w:themeColor="text2" w:themeShade="BF"/>
      <w:spacing w:val="5"/>
      <w:kern w:val="28"/>
      <w:sz w:val="52"/>
      <w:szCs w:val="52"/>
    </w:rPr>
  </w:style>
  <w:style w:type="character" w:styleId="Emphasis">
    <w:name w:val="Emphasis"/>
    <w:basedOn w:val="DefaultParagraphFont"/>
    <w:uiPriority w:val="20"/>
    <w:qFormat/>
    <w:rsid w:val="00D1197D"/>
    <w:rPr>
      <w:i/>
      <w:iCs/>
    </w:rPr>
  </w:style>
  <w:style w:type="character" w:styleId="Hyperlink">
    <w:name w:val="Hyperlink"/>
    <w:basedOn w:val="DefaultParagraphFont"/>
    <w:uiPriority w:val="99"/>
    <w:unhideWhenUsed/>
    <w:rPr>
      <w:color w:val="0000FF" w:themeColor="hyperlink"/>
      <w:u w:val="single"/>
    </w:rPr>
  </w:style>
  <w:style w:type="table" w:styleId="TableGrid">
    <w:name w:val="Table Grid"/>
    <w:basedOn w:val="TableNormal"/>
    <w:uiPriority w:val="59"/>
    <w:pPr>
      <w:spacing w:after="0" w:line="240" w:lineRule="auto"/>
    </w:p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b/>
      <w:bCs/>
      <w:color w:val="4F81BD" w:themeColor="accent1"/>
      <w:sz w:val="18"/>
      <w:szCs w:val="18"/>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settings.xml" Type="http://schemas.openxmlformats.org/officeDocument/2006/relationships/settings" Id="rId2"/><Relationship Target="numbering.xml" Type="http://schemas.openxmlformats.org/officeDocument/2006/relationships/numbering" Id="rId3"/><Relationship TargetMode="External" Target="https://m.edsoo.ru/f5e9b004" Type="http://schemas.openxmlformats.org/officeDocument/2006/relationships/hyperlink" Id="rId4"/><Relationship TargetMode="External" Target="https://m.edsoo.ru/f5e9b004" Type="http://schemas.openxmlformats.org/officeDocument/2006/relationships/hyperlink" Id="rId5"/><Relationship TargetMode="External" Target="https://m.edsoo.ru/f5e9b004" Type="http://schemas.openxmlformats.org/officeDocument/2006/relationships/hyperlink" Id="rId6"/><Relationship TargetMode="External" Target="https://m.edsoo.ru/f5e9b004" Type="http://schemas.openxmlformats.org/officeDocument/2006/relationships/hyperlink" Id="rId7"/><Relationship TargetMode="External" Target="https://m.edsoo.ru/f5e9b004" Type="http://schemas.openxmlformats.org/officeDocument/2006/relationships/hyperlink" Id="rId8"/><Relationship TargetMode="External" Target="https://m.edsoo.ru/f5e9b004" Type="http://schemas.openxmlformats.org/officeDocument/2006/relationships/hyperlink" Id="rId9"/><Relationship TargetMode="External" Target="https://m.edsoo.ru/f5e9b004" Type="http://schemas.openxmlformats.org/officeDocument/2006/relationships/hyperlink" Id="rId10"/><Relationship TargetMode="External" Target="https://m.edsoo.ru/f5e9b004" Type="http://schemas.openxmlformats.org/officeDocument/2006/relationships/hyperlink" Id="rId11"/><Relationship TargetMode="External" Target="https://m.edsoo.ru/f5e9b004" Type="http://schemas.openxmlformats.org/officeDocument/2006/relationships/hyperlink" Id="rId12"/><Relationship TargetMode="External" Target="https://m.edsoo.ru/f5e9b004" Type="http://schemas.openxmlformats.org/officeDocument/2006/relationships/hyperlink" Id="rId13"/><Relationship TargetMode="External" Target="https://m.edsoo.ru/f5e9b004" Type="http://schemas.openxmlformats.org/officeDocument/2006/relationships/hyperlink" Id="rId14"/><Relationship TargetMode="External" Target="https://m.edsoo.ru/f5e9b004" Type="http://schemas.openxmlformats.org/officeDocument/2006/relationships/hyperlink" Id="rId15"/><Relationship TargetMode="External" Target="https://m.edsoo.ru/f5e9b004" Type="http://schemas.openxmlformats.org/officeDocument/2006/relationships/hyperlink" Id="rId16"/><Relationship TargetMode="External" Target="https://m.edsoo.ru/f5e9b004" Type="http://schemas.openxmlformats.org/officeDocument/2006/relationships/hyperlink" Id="rId17"/><Relationship TargetMode="External" Target="https://m.edsoo.ru/f5e9b004" Type="http://schemas.openxmlformats.org/officeDocument/2006/relationships/hyperlink" Id="rId18"/><Relationship TargetMode="External" Target="https://m.edsoo.ru/f5e9b004" Type="http://schemas.openxmlformats.org/officeDocument/2006/relationships/hyperlink" Id="rId19"/><Relationship TargetMode="External" Target="https://m.edsoo.ru/f5e9b004" Type="http://schemas.openxmlformats.org/officeDocument/2006/relationships/hyperlink" Id="rId20"/><Relationship TargetMode="External" Target="https://m.edsoo.ru/f5e9b004" Type="http://schemas.openxmlformats.org/officeDocument/2006/relationships/hyperlink" Id="rId21"/><Relationship TargetMode="External" Target="https://m.edsoo.ru/f5e9b004" Type="http://schemas.openxmlformats.org/officeDocument/2006/relationships/hyperlink" Id="rId22"/><Relationship TargetMode="External" Target="https://m.edsoo.ru/f5ea02b6" Type="http://schemas.openxmlformats.org/officeDocument/2006/relationships/hyperlink" Id="rId23"/><Relationship TargetMode="External" Target="https://m.edsoo.ru/f5ea02b6" Type="http://schemas.openxmlformats.org/officeDocument/2006/relationships/hyperlink" Id="rId24"/><Relationship TargetMode="External" Target="https://m.edsoo.ru/f5ea02b6" Type="http://schemas.openxmlformats.org/officeDocument/2006/relationships/hyperlink" Id="rId25"/><Relationship TargetMode="External" Target="https://m.edsoo.ru/f5ea02b6" Type="http://schemas.openxmlformats.org/officeDocument/2006/relationships/hyperlink" Id="rId26"/><Relationship TargetMode="External" Target="https://m.edsoo.ru/f5ea02b6" Type="http://schemas.openxmlformats.org/officeDocument/2006/relationships/hyperlink" Id="rId27"/><Relationship TargetMode="External" Target="https://m.edsoo.ru/f5ea02b6" Type="http://schemas.openxmlformats.org/officeDocument/2006/relationships/hyperlink" Id="rId28"/><Relationship TargetMode="External" Target="https://m.edsoo.ru/f5ea02b6" Type="http://schemas.openxmlformats.org/officeDocument/2006/relationships/hyperlink" Id="rId29"/><Relationship TargetMode="External" Target="https://m.edsoo.ru/f5ea02b6" Type="http://schemas.openxmlformats.org/officeDocument/2006/relationships/hyperlink" Id="rId30"/><Relationship TargetMode="External" Target="https://m.edsoo.ru/f5ea02b6" Type="http://schemas.openxmlformats.org/officeDocument/2006/relationships/hyperlink" Id="rId31"/><Relationship TargetMode="External" Target="https://m.edsoo.ru/f5ea02b6" Type="http://schemas.openxmlformats.org/officeDocument/2006/relationships/hyperlink" Id="rId32"/><Relationship TargetMode="External" Target="https://m.edsoo.ru/f5ea02b6" Type="http://schemas.openxmlformats.org/officeDocument/2006/relationships/hyperlink" Id="rId33"/><Relationship TargetMode="External" Target="https://m.edsoo.ru/f5ea02b6" Type="http://schemas.openxmlformats.org/officeDocument/2006/relationships/hyperlink" Id="rId34"/><Relationship TargetMode="External" Target="https://m.edsoo.ru/f5ea02b6" Type="http://schemas.openxmlformats.org/officeDocument/2006/relationships/hyperlink" Id="rId35"/><Relationship TargetMode="External" Target="https://m.edsoo.ru/f5ea02b6" Type="http://schemas.openxmlformats.org/officeDocument/2006/relationships/hyperlink" Id="rId36"/><Relationship TargetMode="External" Target="https://m.edsoo.ru/f5ea02b6" Type="http://schemas.openxmlformats.org/officeDocument/2006/relationships/hyperlink" Id="rId37"/><Relationship TargetMode="External" Target="https://m.edsoo.ru/f5ea02b6" Type="http://schemas.openxmlformats.org/officeDocument/2006/relationships/hyperlink" Id="rId38"/><Relationship TargetMode="External" Target="https://m.edsoo.ru/f5ea02b6" Type="http://schemas.openxmlformats.org/officeDocument/2006/relationships/hyperlink" Id="rId39"/><Relationship TargetMode="External" Target="https://m.edsoo.ru/f5ea02b6" Type="http://schemas.openxmlformats.org/officeDocument/2006/relationships/hyperlink" Id="rId40"/><Relationship TargetMode="External" Target="https://m.edsoo.ru/f5ea02b6" Type="http://schemas.openxmlformats.org/officeDocument/2006/relationships/hyperlink" Id="rId41"/><Relationship TargetMode="External" Target="https://m.edsoo.ru/f5ea02b6" Type="http://schemas.openxmlformats.org/officeDocument/2006/relationships/hyperlink" Id="rId42"/><Relationship TargetMode="External" Target="https://m.edsoo.ru/f5ea02b6" Type="http://schemas.openxmlformats.org/officeDocument/2006/relationships/hyperlink" Id="rId43"/><Relationship TargetMode="External" Target="https://m.edsoo.ru/f5ea40f0" Type="http://schemas.openxmlformats.org/officeDocument/2006/relationships/hyperlink" Id="rId44"/><Relationship TargetMode="External" Target="https://m.edsoo.ru/f5ea40f0" Type="http://schemas.openxmlformats.org/officeDocument/2006/relationships/hyperlink" Id="rId45"/><Relationship TargetMode="External" Target="https://m.edsoo.ru/f5ea40f0" Type="http://schemas.openxmlformats.org/officeDocument/2006/relationships/hyperlink" Id="rId46"/><Relationship TargetMode="External" Target="https://m.edsoo.ru/f5ea40f0" Type="http://schemas.openxmlformats.org/officeDocument/2006/relationships/hyperlink" Id="rId47"/><Relationship TargetMode="External" Target="https://m.edsoo.ru/f5ea40f0" Type="http://schemas.openxmlformats.org/officeDocument/2006/relationships/hyperlink" Id="rId48"/><Relationship TargetMode="External" Target="https://m.edsoo.ru/f5ea40f0" Type="http://schemas.openxmlformats.org/officeDocument/2006/relationships/hyperlink" Id="rId49"/><Relationship TargetMode="External" Target="https://m.edsoo.ru/f5ea40f0" Type="http://schemas.openxmlformats.org/officeDocument/2006/relationships/hyperlink" Id="rId50"/><Relationship TargetMode="External" Target="https://m.edsoo.ru/f5ea40f0" Type="http://schemas.openxmlformats.org/officeDocument/2006/relationships/hyperlink" Id="rId51"/><Relationship TargetMode="External" Target="https://m.edsoo.ru/f5ea40f0" Type="http://schemas.openxmlformats.org/officeDocument/2006/relationships/hyperlink" Id="rId52"/><Relationship TargetMode="External" Target="https://m.edsoo.ru/f5ea40f0" Type="http://schemas.openxmlformats.org/officeDocument/2006/relationships/hyperlink" Id="rId53"/><Relationship TargetMode="External" Target="https://m.edsoo.ru/f5ea40f0" Type="http://schemas.openxmlformats.org/officeDocument/2006/relationships/hyperlink" Id="rId54"/><Relationship TargetMode="External" Target="https://m.edsoo.ru/f5ea40f0" Type="http://schemas.openxmlformats.org/officeDocument/2006/relationships/hyperlink" Id="rId55"/><Relationship TargetMode="External" Target="https://m.edsoo.ru/f5ea40f0" Type="http://schemas.openxmlformats.org/officeDocument/2006/relationships/hyperlink" Id="rId56"/><Relationship TargetMode="External" Target="https://m.edsoo.ru/f5ea40f0" Type="http://schemas.openxmlformats.org/officeDocument/2006/relationships/hyperlink" Id="rId57"/><Relationship TargetMode="External" Target="https://m.edsoo.ru/f5ea40f0" Type="http://schemas.openxmlformats.org/officeDocument/2006/relationships/hyperlink" Id="rId58"/><Relationship TargetMode="External" Target="https://m.edsoo.ru/f5ea40f0" Type="http://schemas.openxmlformats.org/officeDocument/2006/relationships/hyperlink" Id="rId59"/><Relationship TargetMode="External" Target="https://m.edsoo.ru/f5ea40f0" Type="http://schemas.openxmlformats.org/officeDocument/2006/relationships/hyperlink" Id="rId60"/><Relationship TargetMode="External" Target="https://m.edsoo.ru/f5ea40f0" Type="http://schemas.openxmlformats.org/officeDocument/2006/relationships/hyperlink" Id="rId61"/><Relationship TargetMode="External" Target="https://m.edsoo.ru/f5ea9dd4" Type="http://schemas.openxmlformats.org/officeDocument/2006/relationships/hyperlink" Id="rId62"/><Relationship TargetMode="External" Target="https://m.edsoo.ru/f5ea9dd4" Type="http://schemas.openxmlformats.org/officeDocument/2006/relationships/hyperlink" Id="rId63"/><Relationship TargetMode="External" Target="https://m.edsoo.ru/f5ea9dd4" Type="http://schemas.openxmlformats.org/officeDocument/2006/relationships/hyperlink" Id="rId64"/><Relationship TargetMode="External" Target="https://m.edsoo.ru/f5ea9dd4" Type="http://schemas.openxmlformats.org/officeDocument/2006/relationships/hyperlink" Id="rId65"/><Relationship TargetMode="External" Target="https://m.edsoo.ru/f5ea9dd4" Type="http://schemas.openxmlformats.org/officeDocument/2006/relationships/hyperlink" Id="rId66"/><Relationship TargetMode="External" Target="https://m.edsoo.ru/f5ea9dd4" Type="http://schemas.openxmlformats.org/officeDocument/2006/relationships/hyperlink" Id="rId67"/><Relationship TargetMode="External" Target="https://m.edsoo.ru/f5ea9dd4" Type="http://schemas.openxmlformats.org/officeDocument/2006/relationships/hyperlink" Id="rId68"/><Relationship TargetMode="External" Target="https://m.edsoo.ru/f5ea9dd4" Type="http://schemas.openxmlformats.org/officeDocument/2006/relationships/hyperlink" Id="rId69"/><Relationship TargetMode="External" Target="https://m.edsoo.ru/f5ea9dd4" Type="http://schemas.openxmlformats.org/officeDocument/2006/relationships/hyperlink" Id="rId70"/><Relationship TargetMode="External" Target="https://m.edsoo.ru/f5ea9dd4" Type="http://schemas.openxmlformats.org/officeDocument/2006/relationships/hyperlink" Id="rId71"/><Relationship TargetMode="External" Target="https://m.edsoo.ru/f5ea9dd4" Type="http://schemas.openxmlformats.org/officeDocument/2006/relationships/hyperlink" Id="rId72"/><Relationship TargetMode="External" Target="https://m.edsoo.ru/f5ea9dd4" Type="http://schemas.openxmlformats.org/officeDocument/2006/relationships/hyperlink" Id="rId73"/><Relationship TargetMode="External" Target="https://m.edsoo.ru/f5ea9dd4" Type="http://schemas.openxmlformats.org/officeDocument/2006/relationships/hyperlink" Id="rId74"/><Relationship TargetMode="External" Target="https://m.edsoo.ru/f5ea9dd4" Type="http://schemas.openxmlformats.org/officeDocument/2006/relationships/hyperlink" Id="rId75"/><Relationship TargetMode="External" Target="https://m.edsoo.ru/f5e9ae6a" Type="http://schemas.openxmlformats.org/officeDocument/2006/relationships/hyperlink" Id="rId76"/><Relationship TargetMode="External" Target="https://m.edsoo.ru/f5e9b748" Type="http://schemas.openxmlformats.org/officeDocument/2006/relationships/hyperlink" Id="rId77"/><Relationship TargetMode="External" Target="https://m.edsoo.ru/f5e9b5b8" Type="http://schemas.openxmlformats.org/officeDocument/2006/relationships/hyperlink" Id="rId78"/><Relationship TargetMode="External" Target="https://m.edsoo.ru/f5e9b270" Type="http://schemas.openxmlformats.org/officeDocument/2006/relationships/hyperlink" Id="rId79"/><Relationship TargetMode="External" Target="https://m.edsoo.ru/f5e9b5b8" Type="http://schemas.openxmlformats.org/officeDocument/2006/relationships/hyperlink" Id="rId80"/><Relationship TargetMode="External" Target="https://m.edsoo.ru/f5e9bd1a" Type="http://schemas.openxmlformats.org/officeDocument/2006/relationships/hyperlink" Id="rId81"/><Relationship TargetMode="External" Target="https://m.edsoo.ru/f5e9e6a0" Type="http://schemas.openxmlformats.org/officeDocument/2006/relationships/hyperlink" Id="rId82"/><Relationship TargetMode="External" Target="https://m.edsoo.ru/f5e9f104" Type="http://schemas.openxmlformats.org/officeDocument/2006/relationships/hyperlink" Id="rId83"/><Relationship TargetMode="External" Target="https://m.edsoo.ru/f5e9d6d8" Type="http://schemas.openxmlformats.org/officeDocument/2006/relationships/hyperlink" Id="rId84"/><Relationship TargetMode="External" Target="https://m.edsoo.ru/f5e9e524" Type="http://schemas.openxmlformats.org/officeDocument/2006/relationships/hyperlink" Id="rId85"/><Relationship TargetMode="External" Target="https://m.edsoo.ru/f5e9b5b8" Type="http://schemas.openxmlformats.org/officeDocument/2006/relationships/hyperlink" Id="rId86"/><Relationship TargetMode="External" Target="https://m.edsoo.ru/f5e9e092" Type="http://schemas.openxmlformats.org/officeDocument/2006/relationships/hyperlink" Id="rId87"/><Relationship TargetMode="External" Target="https://m.edsoo.ru/f5e9e236" Type="http://schemas.openxmlformats.org/officeDocument/2006/relationships/hyperlink" Id="rId88"/><Relationship TargetMode="External" Target="https://m.edsoo.ru/f5e9e3a8" Type="http://schemas.openxmlformats.org/officeDocument/2006/relationships/hyperlink" Id="rId89"/><Relationship TargetMode="External" Target="https://m.edsoo.ru/f5e9f884" Type="http://schemas.openxmlformats.org/officeDocument/2006/relationships/hyperlink" Id="rId90"/><Relationship TargetMode="External" Target="https://m.edsoo.ru/f5e9b41e" Type="http://schemas.openxmlformats.org/officeDocument/2006/relationships/hyperlink" Id="rId91"/><Relationship TargetMode="External" Target="https://m.edsoo.ru/f5e9d85e" Type="http://schemas.openxmlformats.org/officeDocument/2006/relationships/hyperlink" Id="rId92"/><Relationship TargetMode="External" Target="https://m.edsoo.ru/f5ea0734" Type="http://schemas.openxmlformats.org/officeDocument/2006/relationships/hyperlink" Id="rId93"/><Relationship TargetMode="External" Target="https://m.edsoo.ru/f5ea0d06" Type="http://schemas.openxmlformats.org/officeDocument/2006/relationships/hyperlink" Id="rId94"/><Relationship TargetMode="External" Target="https://m.edsoo.ru/f5ea09fa" Type="http://schemas.openxmlformats.org/officeDocument/2006/relationships/hyperlink" Id="rId95"/><Relationship TargetMode="External" Target="https://m.edsoo.ru/f5ea02b6" Type="http://schemas.openxmlformats.org/officeDocument/2006/relationships/hyperlink" Id="rId96"/><Relationship TargetMode="External" Target="https://m.edsoo.ru/f5ea05b8" Type="http://schemas.openxmlformats.org/officeDocument/2006/relationships/hyperlink" Id="rId97"/><Relationship TargetMode="External" Target="https://m.edsoo.ru/f5ea0b80" Type="http://schemas.openxmlformats.org/officeDocument/2006/relationships/hyperlink" Id="rId98"/><Relationship TargetMode="External" Target="https://m.edsoo.ru/f5ea1c60" Type="http://schemas.openxmlformats.org/officeDocument/2006/relationships/hyperlink" Id="rId99"/><Relationship TargetMode="External" Target="https://m.edsoo.ru/f5ea25c0" Type="http://schemas.openxmlformats.org/officeDocument/2006/relationships/hyperlink" Id="rId100"/><Relationship TargetMode="External" Target="https://m.edsoo.ru/f5ea30ec" Type="http://schemas.openxmlformats.org/officeDocument/2006/relationships/hyperlink" Id="rId101"/><Relationship TargetMode="External" Target="https://m.edsoo.ru/f5ea2746" Type="http://schemas.openxmlformats.org/officeDocument/2006/relationships/hyperlink" Id="rId102"/><Relationship TargetMode="External" Target="https://m.edsoo.ru/f5ea17f6" Type="http://schemas.openxmlformats.org/officeDocument/2006/relationships/hyperlink" Id="rId103"/><Relationship TargetMode="External" Target="https://m.edsoo.ru/f5ea195e" Type="http://schemas.openxmlformats.org/officeDocument/2006/relationships/hyperlink" Id="rId104"/><Relationship TargetMode="External" Target="https://m.edsoo.ru/f5ea36fa" Type="http://schemas.openxmlformats.org/officeDocument/2006/relationships/hyperlink" Id="rId105"/><Relationship TargetMode="External" Target="https://m.edsoo.ru/f5ea6ed6" Type="http://schemas.openxmlformats.org/officeDocument/2006/relationships/hyperlink" Id="rId106"/><Relationship TargetMode="External" Target="https://m.edsoo.ru/f5ea6576" Type="http://schemas.openxmlformats.org/officeDocument/2006/relationships/hyperlink" Id="rId107"/><Relationship TargetMode="External" Target="https://m.edsoo.ru/f5ea694a" Type="http://schemas.openxmlformats.org/officeDocument/2006/relationships/hyperlink" Id="rId108"/><Relationship TargetMode="External" Target="https://m.edsoo.ru/f5ea5036" Type="http://schemas.openxmlformats.org/officeDocument/2006/relationships/hyperlink" Id="rId109"/><Relationship TargetMode="External" Target="https://m.edsoo.ru/f5ea5fae" Type="http://schemas.openxmlformats.org/officeDocument/2006/relationships/hyperlink" Id="rId110"/><Relationship TargetMode="External" Target="https://m.edsoo.ru/f5ea59aa" Type="http://schemas.openxmlformats.org/officeDocument/2006/relationships/hyperlink" Id="rId111"/><Relationship TargetMode="External" Target="https://m.edsoo.ru/f5ea613e" Type="http://schemas.openxmlformats.org/officeDocument/2006/relationships/hyperlink" Id="rId112"/><Relationship TargetMode="External" Target="https://m.edsoo.ru/f5eaa20c" Type="http://schemas.openxmlformats.org/officeDocument/2006/relationships/hyperlink" Id="rId113"/><Relationship TargetMode="External" Target="https://m.edsoo.ru/f5ea9afa" Type="http://schemas.openxmlformats.org/officeDocument/2006/relationships/hyperlink" Id="rId114"/><Relationship TargetMode="External" Target="https://m.edsoo.ru/f5ea9c62" Type="http://schemas.openxmlformats.org/officeDocument/2006/relationships/hyperlink" Id="rId115"/><Relationship TargetMode="External" Target="https://m.edsoo.ru/f5ea9dd4" Type="http://schemas.openxmlformats.org/officeDocument/2006/relationships/hyperlink" Id="rId116"/><Relationship TargetMode="External" Target="https://m.edsoo.ru/f5eab27e" Type="http://schemas.openxmlformats.org/officeDocument/2006/relationships/hyperlink" Id="rId117"/><Relationship TargetMode="External" Target="https://m.edsoo.ru/f5eab4d6" Type="http://schemas.openxmlformats.org/officeDocument/2006/relationships/hyperlink" Id="rId118"/><Relationship TargetMode="External" Target="https://m.edsoo.ru/f5eabc2e" Type="http://schemas.openxmlformats.org/officeDocument/2006/relationships/hyperlink" Id="rId119"/><Relationship TargetMode="External" Target="https://m.edsoo.ru/f5eabff8" Type="http://schemas.openxmlformats.org/officeDocument/2006/relationships/hyperlink" Id="rId120"/><Relationship TargetMode="External" Target="https://m.edsoo.ru/f5eac156" Type="http://schemas.openxmlformats.org/officeDocument/2006/relationships/hyperlink" Id="rId121"/><Relationship TargetMode="External" Target="https://m.edsoo.ru/f5eab86e" Type="http://schemas.openxmlformats.org/officeDocument/2006/relationships/hyperlink" Id="rId122"/><Relationship TargetMode="External" Target="https://m.edsoo.ru/f5eab9c2" Type="http://schemas.openxmlformats.org/officeDocument/2006/relationships/hyperlink" Id="rId123"/><Relationship TargetMode="External" Target="https://m.edsoo.ru/f5eabaf8" Type="http://schemas.openxmlformats.org/officeDocument/2006/relationships/hyperlink" Id="rId124"/><Relationship TargetMode="External" Target="https://m.edsoo.ru/f5ea85a6" Type="http://schemas.openxmlformats.org/officeDocument/2006/relationships/hyperlink" Id="rId125"/><Relationship TargetMode="External" Target="https://m.edsoo.ru/f5ea8786" Type="http://schemas.openxmlformats.org/officeDocument/2006/relationships/hyperlink" Id="rId126"/></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