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D6" w:rsidRPr="008A2AD6" w:rsidRDefault="008A2AD6" w:rsidP="008A2AD6">
      <w:pPr>
        <w:tabs>
          <w:tab w:val="left" w:pos="138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учебно</w:t>
      </w:r>
      <w:r w:rsidR="00090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F4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за 202</w:t>
      </w:r>
      <w:r w:rsidR="00802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02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1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МБОУ ОСОШ №6 им. В. А. Сулёва.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202</w:t>
      </w:r>
      <w:r w:rsidR="00802B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02B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школа продолжает работать над проблемой: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«Раскрытие потенциальных возможностей ребёнка, обеспечение условий для их наиболее благоприятного развития в соответствии с ценностными ориентациями самой личности, создание условий для укрепления здоровья, профессиональной ориентации и определения жизненных планов». 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начало  </w:t>
      </w:r>
      <w:r w:rsidR="0080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02B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02B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в образовательном учреждении сформировано 1</w:t>
      </w:r>
      <w:r w:rsidR="001621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классов-комплектов:  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118"/>
        <w:gridCol w:w="1967"/>
        <w:gridCol w:w="5245"/>
        <w:gridCol w:w="5920"/>
      </w:tblGrid>
      <w:tr w:rsidR="008A2AD6" w:rsidRPr="008A2AD6" w:rsidTr="008A2AD6">
        <w:tc>
          <w:tcPr>
            <w:tcW w:w="1118" w:type="dxa"/>
          </w:tcPr>
          <w:p w:rsidR="008A2AD6" w:rsidRPr="008A2AD6" w:rsidRDefault="008A2AD6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7" w:type="dxa"/>
          </w:tcPr>
          <w:p w:rsidR="008A2AD6" w:rsidRPr="008A2AD6" w:rsidRDefault="008A2AD6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A2AD6" w:rsidRPr="008A2AD6" w:rsidRDefault="008A2AD6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A2AD6" w:rsidRPr="008A2AD6" w:rsidRDefault="008A2AD6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8A2AD6" w:rsidRPr="008A2AD6" w:rsidRDefault="008A2AD6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Анна Викторовна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D91888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Людмила Григорьевна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1888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Наталья Сергеевна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– 21 </w:t>
            </w:r>
            <w:proofErr w:type="gram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выбыл во 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четверти)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Ольга Александровна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Цыбуля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– Обучение на дому ООП НОО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Сайфатова</w:t>
            </w:r>
            <w:proofErr w:type="spellEnd"/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</w:t>
            </w:r>
            <w:proofErr w:type="spellEnd"/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обучение на дому АООП НОО 8.3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2C97" w:rsidRPr="008A2AD6" w:rsidTr="008A2AD6">
        <w:tc>
          <w:tcPr>
            <w:tcW w:w="1118" w:type="dxa"/>
          </w:tcPr>
          <w:p w:rsidR="00F42C97" w:rsidRDefault="00F42C97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</w:tcPr>
          <w:p w:rsidR="00F42C97" w:rsidRDefault="00F42C97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F42C97" w:rsidRDefault="00F42C97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F42C97" w:rsidRPr="00D91888" w:rsidRDefault="00D91888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CF7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Геннадиевна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Ирина Геннадьевна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 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</w:t>
            </w:r>
            <w:proofErr w:type="gram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с ОВЗ, АООП 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ФГОС 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Бадирова</w:t>
            </w:r>
            <w:proofErr w:type="spellEnd"/>
            <w:r w:rsidR="00F4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Назакат</w:t>
            </w:r>
            <w:proofErr w:type="spellEnd"/>
            <w:r w:rsidR="00F4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Суннатулловна</w:t>
            </w:r>
            <w:proofErr w:type="spellEnd"/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02B02"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Ольга Ивановна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Аржевикин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– обучение на дому АООП 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ФГОС 8.1.</w:t>
            </w:r>
            <w:proofErr w:type="gramEnd"/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Патрах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– обучение на дому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АООП ФГОС 7.1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02B02"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Елена Ивановна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(Жилин Роман – ребенок с ОВЗ, АООП ООО, 8.3)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Анна Николаевна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(Жуков Ярослав – ребенок-инвалид, ООП ООО)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Надежда Николаевна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(Ибрагимов 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Имрах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91888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с ОВЗ 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 дому АООП, ООО 8.1), </w:t>
            </w:r>
            <w:proofErr w:type="spellStart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Белашов</w:t>
            </w:r>
            <w:proofErr w:type="spellEnd"/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– ребенок с ОВЗ, АООП ООО 7.2.)</w:t>
            </w:r>
            <w:proofErr w:type="gramEnd"/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</w:tcPr>
          <w:p w:rsidR="00802B02" w:rsidRPr="008A2AD6" w:rsidRDefault="00F42C97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Бурейко Марина Викторовна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</w:tcPr>
          <w:p w:rsidR="00802B02" w:rsidRPr="008A2AD6" w:rsidRDefault="00802B02" w:rsidP="00F42C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Васильевна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D91888" w:rsidP="00D91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2B02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2B02" w:rsidRPr="008A2AD6" w:rsidTr="008A2AD6">
        <w:tc>
          <w:tcPr>
            <w:tcW w:w="1118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02B02" w:rsidRPr="008A2AD6" w:rsidRDefault="00802B02" w:rsidP="008A2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802B02" w:rsidRPr="00D91888" w:rsidRDefault="00802B02" w:rsidP="00F42C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42C97"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Учебный план МБОУ Объединенной СОШ №6 им. В.А. Сулева образовательного учреждения является нормативным  правовым документом, устанавливающим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 Для </w:t>
      </w:r>
      <w:proofErr w:type="gramStart"/>
      <w:r w:rsidRPr="008A2A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индивидуального обучения разработаны учебные планы в </w:t>
      </w:r>
      <w:proofErr w:type="gramStart"/>
      <w:r w:rsidRPr="008A2A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соответствии</w:t>
      </w:r>
      <w:proofErr w:type="gramEnd"/>
      <w:r w:rsidRPr="008A2A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АООП.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п. 6 ст. 28 Федерального закона от 29.12.2012 </w:t>
      </w:r>
      <w:hyperlink r:id="rId5" w:history="1">
        <w:r w:rsidRPr="008A2A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273-ФЗ</w:t>
        </w:r>
      </w:hyperlink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образовании в Российской Федерации»,  разработка </w:t>
      </w:r>
      <w:r w:rsidRPr="008A2A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учебного плана, являющегося частью образовательной программы образовательной организации, относится к её компетенции образовательной организации учреждения  обсуждается на заседании Педагогического совета, Совета образовательного учреждения, в состав которого входят все участники образовательного процесса, рекомендуется к утверждению и утверждается приказом руководителя образовательного учреждения. </w:t>
      </w:r>
      <w:proofErr w:type="gramEnd"/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структуре полностью соответствует   ФГОС.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Учебный план МБОУ Объединенной СОШ №6 им. В.А. Сулева обеспечивает выполнение «Гигиенических требований к условиям обучения в общеобразовательных учреждениях», утвержденных Постановлением Главного государственного санитарного врача Российской Федерации от 29 декабря 2010 года №189 «Об утверждении СанПиН 2.4.2.2821-10 Санитарно-эпидемиологические требования к условиям и организации обучения в общеобразовательных учреждениях».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Пояснительной записки к примерному недельному учебному плану разработаны на основе федеральных, региональных, муниципальных и локальных нормативных правовых документов.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Согласно учебному плану обучение в 1-11 классах осуществляется в соответствии с ФГОС.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организуется   обучение с углубленным изучением отдельных предметов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Все предметы ведутся по программам, обеспечивающим вып</w:t>
      </w:r>
      <w:r w:rsidR="004A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олнение </w:t>
      </w:r>
      <w:proofErr w:type="spellStart"/>
      <w:r w:rsidR="004A22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ГОСов</w:t>
      </w:r>
      <w:proofErr w:type="spellEnd"/>
      <w:r w:rsidR="004A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учителя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разработали рабочие программы на основе существующих авторских и государственных программ. Тематическое планирование и рабочие программы согласованы в соответствии с принятым положением.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Прохождение программного материал</w:t>
      </w:r>
      <w:r w:rsidR="004A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предметам учебного плана в 3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соответствует программе и планированию.   Программный материал выполнен всеми учителями в полном объеме и выдержан в соответствии с календарно-тематическим планированием выполнение практической части программ и запланированные виды контроля почти все учителя.  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Следовательно,  программный </w:t>
      </w:r>
      <w:r w:rsidR="004A2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выполнен полностью за 3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четверть. Все учителя выполнили запланированное количество практических часов.  </w:t>
      </w:r>
    </w:p>
    <w:p w:rsidR="008A2AD6" w:rsidRPr="008A2AD6" w:rsidRDefault="004A22B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Работа МС и МО в </w:t>
      </w:r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</w:t>
      </w:r>
      <w:proofErr w:type="gramStart"/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направлена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выполнение плана работы на 2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1B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текущей документ</w:t>
      </w:r>
      <w:r w:rsidR="001B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ации. </w:t>
      </w:r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проходили заседания</w:t>
      </w:r>
      <w:r w:rsidR="001B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 и </w:t>
      </w:r>
      <w:r w:rsid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школы. Основные вопросы, которые были рассмотрены: результаты проведение предметных недель и  муниципального этапа </w:t>
      </w:r>
      <w:proofErr w:type="spell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открытых уроков,  отчет о работе центра  «Точка роста», </w:t>
      </w:r>
      <w:r w:rsidR="008A2AD6" w:rsidRP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курса повышения квалификации педагогов </w:t>
      </w:r>
      <w:proofErr w:type="gramStart"/>
      <w:r w:rsidR="008A2AD6" w:rsidRP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8A2AD6" w:rsidRPr="00C5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 ФГОС.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психолого-педагогических семинаров,   аттестация педагогических кадров.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764" w:rsidRDefault="00C521A3" w:rsidP="008A2AD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второй четверти, обучающиеся приняли активное участие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муниципальном уровне, призовых мест – 2. Ученица 7 класса Липчанская Владислава – призер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географии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учитель Липчанская И. В.)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 ученик 8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ФадлиевОмарбек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призер муниципального этапа </w:t>
      </w:r>
      <w:proofErr w:type="spellStart"/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ВСОш</w:t>
      </w:r>
      <w:proofErr w:type="spellEnd"/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географии </w:t>
      </w:r>
      <w:proofErr w:type="gramStart"/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>т(</w:t>
      </w:r>
      <w:proofErr w:type="gramEnd"/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Липчанская И.В.).</w:t>
      </w:r>
    </w:p>
    <w:p w:rsidR="008A2AD6" w:rsidRPr="008A2AD6" w:rsidRDefault="001B3259" w:rsidP="008A2AD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 третьей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четверти</w:t>
      </w:r>
      <w:proofErr w:type="gramEnd"/>
      <w:r w:rsidR="00D91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обучающиеся 9  класса приняли участие в устном итоговом собеседовании по русскому языку, которое является обязательным условием допуска к ГИА. В собеседовании приняли участие 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 </w:t>
      </w:r>
      <w:proofErr w:type="gram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ar-SA"/>
        </w:rPr>
        <w:t>са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 успешно прошли итоговое собеседование и получили «зачет», что является допуском к ГИА.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В  3 четверти,   на основании планирован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работы ШМО учителей   на 202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   были  проведена предметные  недели: начальных классов, русского языка и литературы и  иностранных языков, ОБЖ и физической культуры,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музыки и технологии. 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2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проведения всех недель были разработаны планы.  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Основной целью проведения предметных недель было привлечь учащихся к организации и проведению  мероприятий. 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2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недель были проведены книжные выставки, открытые уроки, конкурсы, предметные вечера.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мероприятия соответствовали развитию познавательной деятельности учащихся, расширению знания по предметам, формированию творческих способностей: логического мышления, развитию смекалки. 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2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 индивидуальная,  коллективная, практическая деятельность учащихся, содействующая воспитанию коллективизма и товарищества. 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Принцип проведения недель: учащиеся школы являются активными участниками предметной недели. Каждый ребёнок может попробовать свои силы в различных видах деятельности: выдвигать и реализовывать свои идеи по плану проведения Недели, подбирать материал к выпуску газеты, принимать участие в выпуске газеты, придумывать и разгадывать свои и уже существующие задачи, кроссворды и ребусы, принять участие в общешкольных мероприятиях. 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рамках недели начального образования был  проведен   «Марафон знаний» под  девизом «Удивление! Разнообразие! Творчество! Дружба!»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недели состоялось 14 марта. Неделя открылась торжественной линейкой, которую подготовили классные руководители 3-х и 4-х классов. В этот же день прошла выставка поделок и стенгазет по разным предметам. Ребята с удовольствием и большим  интересом рассматривали стенгазеты, участвовали в конкурсах, которые провела учител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начальных классов Прокопенко О. А.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ходе недели были проведены дни: русского языка, математики, литературного чтения. В рамках дня литературного чтения были проведены мероприятия:  путешествие в страну сказок, Внеклассное мероприятие  «Дорогою добра», «Сказочный калейдоскоп» и другие, в рамках дня русского языка прошли мероприятия: «Грамматика», интеллект-игра «Что? Где? Когда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«Умники  и умницы», КВН. В рамках дня математики прошли: внеклассное мероприятие «Веселая математика», праздник  со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Смешариками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математический базар и другие. Пятый день был посвящен интеллектуальным способностям. Ребята участвовали в турнире знатоков, в викторине по окружающему миру, прошли сказочные веселые старты. </w:t>
      </w:r>
    </w:p>
    <w:p w:rsidR="008A2AD6" w:rsidRPr="008A2AD6" w:rsidRDefault="00D91888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предметной недели отразила различные формы и методы учебной деятельности. Удачно сочетались коллективные и индивидуальные формы работ. Для активизации мыслительной деятельности учащихся использовались оригинальные наглядные пособия, проведены игры, КВНы, конкурсы, с применением ИКТ, викторины, веселые старты. Неделя удалась на славу! Самые активные  участники были награждены грамотами. Неделя прошла бурно, весело, с массой внеклассных мероприятий и уроков. Главной оценкой этой пятидневки являются вопросы ребят:  «Когда снова будет неделя начальных классов».</w:t>
      </w:r>
    </w:p>
    <w:p w:rsidR="008A2AD6" w:rsidRPr="008A2AD6" w:rsidRDefault="00DC4764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 по 28 февраля 202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школе проходила неделя физической культуры, ОБЖ и здорового образа жизни. </w:t>
      </w:r>
      <w:proofErr w:type="gram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недели были представлены в виде выставок, соревнований, внеурочных мероприятий, объединенных  единой целью формирования познавательных интересов, повышения общеобразовательного уровня учащихся, а также развития творческой активности учащихся и ведения здорового образа жизни.</w:t>
      </w:r>
      <w:proofErr w:type="gram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Расширяя сферу применения полученных  на уроках знаний, умений и навыков, неделя дала возможность привлечь внимание всего коллектива учителей и обучающихся к изучению данных предметов, продемонстрировать достижения и повысить уровень внеклассной работы. Целью проведения недели стало пробуждение интереса к предметам физической культуры, ОБЖ, а также формирование ЗОЖ.  Во время проведения недели проводились групповые и коллективные формы работы ( викторины, выставки, защита 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эмблем, соревнования и другие)</w:t>
      </w:r>
      <w:proofErr w:type="gram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были ознакомлены с планом проведения недели. В фойе школы была оформлена выставка достижений обучающихс</w:t>
      </w:r>
      <w:proofErr w:type="gram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представлены кубки, грамоты, дипломы, полученные учащимися в спортивных мероприятиях.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недели среди обучающихся 5-6 классов были проведены соревнования по пионерболу. Между учащимися  7 и 8-х классов соревнования по волейболу.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ребятами 8-10 классов, были проведены соревнования по </w:t>
      </w:r>
      <w:proofErr w:type="spellStart"/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раборке</w:t>
      </w:r>
      <w:proofErr w:type="spellEnd"/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сборке автоматов, на время </w:t>
      </w:r>
      <w:proofErr w:type="spellStart"/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одивали</w:t>
      </w:r>
      <w:proofErr w:type="spellEnd"/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противогаз, а так же соревнования по стрельбе.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Завершилась недели большим спортивным праздником «Старты будущих надежд»,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проведенное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администрацией района для обучающихся 9-11 классов. Также во всех классах на классных часах была проведена акция по пропаганде здорового образа жизни «Твое здоровье в твоих руках», где еще раз говорилось о ЗОЖ, ценности человеческой жизни, профилактике вредных привычек и инфекционных заболеваний.</w:t>
      </w:r>
    </w:p>
    <w:p w:rsidR="008A2AD6" w:rsidRPr="008A2AD6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DC4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Аббасов</w:t>
      </w:r>
      <w:proofErr w:type="spellEnd"/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участие в районных сборах.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по литературе, русскому и английскому языку – важное звено учебно-воспитательной работы в школе. Она способствует укреплению знаний по предмету, стимулирует развитие творческих способностей учащихся, подготавливает их к самостоятельной  исследовательской работе. Как правило, итогом внеклассной работы является проведение в школе Предметной Недели.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к проведению недели включает в себя составление плана работы, использование передового опыта, накопленного в школе при проведении предметных недель, подготовку   обучающихся  к участию в неделе.    </w:t>
      </w:r>
    </w:p>
    <w:p w:rsidR="008A2AD6" w:rsidRPr="008A2AD6" w:rsidRDefault="008A2AD6" w:rsidP="008A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При проведении Недели  учитывались возрастные особенности школьников, их интересы и пожелания, индивидуальные склонности и способности, использовались  разные формы и методы учебной деятельности, удачно сочетались коллективные и индивидуальные формы работы с опорой на дифференциацию. Для активизации мыслительной деятельности  использовались игры, конкурсы с применением ИКТ. </w:t>
      </w:r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Были использованы компьютерные презентации, схемы, таблицы, применены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компетентностный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подход,  интегрированный и системно -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деятельностный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методы обучения.</w:t>
      </w:r>
    </w:p>
    <w:p w:rsidR="008A2AD6" w:rsidRPr="008A2AD6" w:rsidRDefault="008A2AD6" w:rsidP="008A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недели:</w:t>
      </w:r>
    </w:p>
    <w:p w:rsidR="008A2AD6" w:rsidRPr="008A2AD6" w:rsidRDefault="008A2AD6" w:rsidP="008A2A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интеллектуального и творческого потенциала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A2AD6" w:rsidRPr="008A2AD6" w:rsidRDefault="008A2AD6" w:rsidP="008A2A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коммуникативных навыков между 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возрастов;</w:t>
      </w:r>
    </w:p>
    <w:p w:rsidR="008A2AD6" w:rsidRPr="008A2AD6" w:rsidRDefault="008A2AD6" w:rsidP="008A2A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любви к русскому и английскому языку,  литературе;</w:t>
      </w:r>
    </w:p>
    <w:p w:rsidR="008A2AD6" w:rsidRPr="008A2AD6" w:rsidRDefault="008A2AD6" w:rsidP="008A2A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общей языковой культуры;</w:t>
      </w:r>
    </w:p>
    <w:p w:rsidR="008A2AD6" w:rsidRPr="008A2AD6" w:rsidRDefault="008A2AD6" w:rsidP="008A2A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творческих возможностей детей;</w:t>
      </w:r>
    </w:p>
    <w:p w:rsidR="008A2AD6" w:rsidRPr="008A2AD6" w:rsidRDefault="008A2AD6" w:rsidP="008A2A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и интереса к языку, культуре  родного края.</w:t>
      </w:r>
    </w:p>
    <w:p w:rsidR="008A2AD6" w:rsidRPr="008A2AD6" w:rsidRDefault="008A2AD6" w:rsidP="008A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неделя русского языка и литературы призвана решить следующие </w:t>
      </w:r>
      <w:r w:rsidRPr="008A2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A2AD6" w:rsidRPr="008A2AD6" w:rsidRDefault="008A2AD6" w:rsidP="008A2AD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максимально благоприятствующих получению качественного образования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их индивидуальных способностей, наклонностей, культурно – образовательных потребностей;</w:t>
      </w:r>
    </w:p>
    <w:p w:rsidR="008A2AD6" w:rsidRPr="008A2AD6" w:rsidRDefault="008A2AD6" w:rsidP="008A2AD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обучающихся к учебной деятельности, к познанию действительности и самого себя, а также выработке самодисциплины и самоорганизации;</w:t>
      </w:r>
    </w:p>
    <w:p w:rsidR="008A2AD6" w:rsidRPr="008A2AD6" w:rsidRDefault="008A2AD6" w:rsidP="008A2AD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влияния предметной недели на развитие интереса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изучаемым предметам;</w:t>
      </w:r>
    </w:p>
    <w:p w:rsidR="008A2AD6" w:rsidRPr="008A2AD6" w:rsidRDefault="008A2AD6" w:rsidP="008A2AD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выявление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обладают творческими способностями, стремятся к углубленному изучению определенной учебной дисциплины. </w:t>
      </w:r>
    </w:p>
    <w:p w:rsidR="008A2AD6" w:rsidRPr="008A2AD6" w:rsidRDefault="008A2AD6" w:rsidP="008A2AD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учителям и  обучающимся   в раскрытии своего творческого потенциала;</w:t>
      </w:r>
    </w:p>
    <w:p w:rsidR="008A2AD6" w:rsidRPr="008A2AD6" w:rsidRDefault="008A2AD6" w:rsidP="008A2AD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выявить одаренных детей и разработать перспективный план работы с ними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Все мероприятия Недели призваны стимулировать творческую активность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Выбор языкового материала для каждого мероприятия определялся возможностями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задания распределялись по степени  трудности. В творческую деятельность вовлекались не только лучшие обучающиеся, но и инертные школьники. Всем  предоставлялась 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неделя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с анонса, были подготовлены  плакаты с  цитатами  и высказываниями  о русском и английском  языке, литературе. 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 стенд,  посвященный  предметной неделе, в котором  отражены интересные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о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 языке, план предметной недели.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Неделя  языков и литературы состояла из пяти тематических дней:</w:t>
      </w:r>
      <w:r w:rsidRPr="008A2A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«День русского языка», «День английского языка», «День литературы»,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«День родной литературы «Как у нас на Тихом Дону», «Славно имя твое, солдат!» 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A2AD6" w:rsidRPr="008A2AD6" w:rsidRDefault="008A2AD6" w:rsidP="008A2AD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AD6" w:rsidRPr="008A2AD6" w:rsidRDefault="00D91888" w:rsidP="008A2AD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цель: </w:t>
      </w:r>
      <w:r w:rsidR="008A2AD6"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гражданские, патриотические  чувства на основе ярких примеров из жизни известных людей России. </w:t>
      </w:r>
    </w:p>
    <w:p w:rsidR="008A2AD6" w:rsidRPr="008A2AD6" w:rsidRDefault="008A2AD6" w:rsidP="008A2AD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интересных уроков и викторин, ребята приняли участие в конкурсе рисунков «Символы Великобритании» и «Я люблю английский», а также стенгазет и макетов «Страны и достопримечательности изучаемого языка».</w:t>
      </w:r>
    </w:p>
    <w:p w:rsidR="008A2AD6" w:rsidRPr="008A2AD6" w:rsidRDefault="008A2AD6" w:rsidP="008A2AD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предметной недели – это не только и не столько развлечение для учащихся, сколько одна из форм организации обучения, которая связана с основным программным курсом обучения и призвана</w:t>
      </w:r>
    </w:p>
    <w:p w:rsidR="008A2AD6" w:rsidRPr="008A2AD6" w:rsidRDefault="008A2AD6" w:rsidP="008A2AD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проводилась викторина «По Донск</w:t>
      </w:r>
      <w:r w:rsidR="00E1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рассказам Шолохова».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(«Родинка», «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Шибалково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семя», «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Продкомиссар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Все учащиеся приняли активное участие. </w:t>
      </w:r>
    </w:p>
    <w:p w:rsidR="008A2AD6" w:rsidRPr="008A2AD6" w:rsidRDefault="008A2AD6" w:rsidP="008A2AD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9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прошли литературные чтения «Льется песня над Доном…» Цель данного мероприятия – формирование патриотических чувств у школьников посредством приобщения их к истории, быту и культуре донского казачества, воспитание гордости за свой народ. 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6  классе прошла литературно-музыкальная композиция «История – гордость земли Донской». Цель мероприятия – расширить круг детского чтения лучших произведений литературы и фольклора, связанных с историей нашего края. Шестиклассники на своем примере пришли к выводу, что важно знать историю своего языка, и если каждый будет хорошо им владеть, то сможет четко и ясно излагать свои мысли.</w:t>
      </w:r>
    </w:p>
    <w:p w:rsidR="008A2AD6" w:rsidRPr="008A2AD6" w:rsidRDefault="00004CB0" w:rsidP="008A2AD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Учащиеся 8 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 выпустили стенгазету «А знаете ли вы, что…». </w:t>
      </w:r>
      <w:r w:rsidR="008A2AD6" w:rsidRPr="008A2A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Создание классной стенной газеты позволяет установить более тесные </w:t>
      </w:r>
      <w:proofErr w:type="spellStart"/>
      <w:r w:rsidR="008A2AD6" w:rsidRPr="008A2A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микросоциальные</w:t>
      </w:r>
      <w:proofErr w:type="spellEnd"/>
      <w:r w:rsidR="008A2AD6" w:rsidRPr="008A2A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связи внутри классного коллектива. Участие учащихся в классном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</w:t>
      </w:r>
    </w:p>
    <w:p w:rsidR="008A2AD6" w:rsidRPr="008A2AD6" w:rsidRDefault="008A2AD6" w:rsidP="008A2AD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Шестиклассники  и семиклассники приняли активное участие в литературной гостиной «Читаем детям о войне». Каждое прочитанное учениками стихотворение было наполнено потрясением, которое пережил народ в страшные годы Великой Отечественной войны. Были прочитаны стихотворения известных поэтов: А.Фадеева, К. Симонова,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В.Инбер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Победит</w:t>
      </w:r>
      <w:r w:rsidR="0000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 конкурса  стали ученики </w:t>
      </w:r>
      <w:r w:rsidR="00D9188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Халилов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Дарбинян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Виктор. Ребятам удалось передать чувства, которые испытывали герои стихотворений в самые тяжелые минуты боев. </w:t>
      </w:r>
    </w:p>
    <w:p w:rsidR="008A2AD6" w:rsidRPr="008A2AD6" w:rsidRDefault="008A2AD6" w:rsidP="008A2A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основным событием дня стал школьный этап Всероссийского конкурса юных чтецов «Живая классика». Целью этого конкурса является пропаганда чтения среди детей, расширение читательского кругозора, поиск и поддержка талантливых  учеников. Ученики 5-7 классов школы выразили  желание участвовать в этом конкурсе. Для этого  они зарегистрировались на официальном сайте Конкурса </w:t>
      </w: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www.youngreaders.ru</w:t>
      </w: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подали на участие заявку. </w:t>
      </w:r>
    </w:p>
    <w:p w:rsidR="008A2AD6" w:rsidRPr="008A2AD6" w:rsidRDefault="008A2AD6" w:rsidP="008A2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Победителями школьного этапа конкурса «Живая классика» стали:</w:t>
      </w: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2AD6" w:rsidRPr="008A2AD6" w:rsidRDefault="00004CB0" w:rsidP="008A2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Назира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BF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Захар (</w:t>
      </w:r>
      <w:r w:rsidR="00BF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класс),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Семён </w:t>
      </w:r>
      <w:r w:rsidR="008A2AD6"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F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A2AD6"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класс)</w:t>
      </w:r>
    </w:p>
    <w:p w:rsidR="008A2AD6" w:rsidRPr="008A2AD6" w:rsidRDefault="008A2AD6" w:rsidP="008A2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вручили Дипломы за победу на школьном этапе Всероссийского конкурса «Живая классика».</w:t>
      </w:r>
    </w:p>
    <w:p w:rsidR="008A2AD6" w:rsidRPr="008A2AD6" w:rsidRDefault="008A2AD6" w:rsidP="008A2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участники были отмечены Грамотами за участие в Конкурсе.</w:t>
      </w:r>
    </w:p>
    <w:p w:rsidR="008A2AD6" w:rsidRPr="008A2AD6" w:rsidRDefault="008A2AD6" w:rsidP="008A2A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мероприятие было занимательно и интересно. Ребята проявляли смекалку, знание русского и английского языка,  художественной литературы, показали творческие способности и актерский талант.  Все победители были награждены  грамотами.  </w:t>
      </w:r>
    </w:p>
    <w:p w:rsidR="008A2AD6" w:rsidRPr="008A2AD6" w:rsidRDefault="008A2AD6" w:rsidP="008A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 Недели русского языка и литературы был выполнен. Мероприятия прошли на высоком методическом и воспитательном  уровне и помогли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проявить и развить общеязыковые, интеллектуальные и познавательные способности, расширить эрудицию и общеобразовательный кругозор. Учителя и обучающиеся отнеслись ответственно и творчески к  подготовке и проведению Недели,  продемонстрировали  творческую активность и желание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дополнительно заниматься русским и английским языком,  литературой.  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Таким образом, Неделя  языков и литературы - это прекрасная возможность </w:t>
      </w:r>
      <w:r w:rsidRPr="008A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выявить  одаренных детей, разработать перспективный план работы со школьниками, которые обладают творческими способностями, стремятся к углубленному изучению определенной учебной дисциплины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2AD6" w:rsidRPr="008A2AD6" w:rsidRDefault="008A2AD6" w:rsidP="008A2AD6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учеников 5-7 классов был проведен конкурс пословиц о труде. Очень интересным получилось м</w:t>
      </w:r>
      <w:r w:rsidR="0000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ероприятие  «Рисуем музыку» в 4</w:t>
      </w: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классе, проведенное учителем музыки Величко С.И., «Исповедь души</w:t>
      </w:r>
      <w:r w:rsidRPr="008A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», </w:t>
      </w:r>
      <w:r w:rsidRPr="008A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7 класса.   Большая работа была проведена в старших классах по профориентации: анкетирование по профессиональному самоопределению, викторина.</w:t>
      </w: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B1" w:rsidRDefault="00E104B1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CB0" w:rsidRDefault="00004CB0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888" w:rsidRDefault="00D91888" w:rsidP="008A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D91888" w:rsidRDefault="00D91888" w:rsidP="008A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D91888" w:rsidRDefault="00D91888" w:rsidP="008A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8A2AD6" w:rsidRPr="008A2AD6" w:rsidRDefault="008A2AD6" w:rsidP="008A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lastRenderedPageBreak/>
        <w:t xml:space="preserve">Список   ОТЛИЧНИКОВ  по  итогам  </w:t>
      </w:r>
      <w:r w:rsidR="0037349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4</w:t>
      </w:r>
      <w:r w:rsidR="0037349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-202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5</w:t>
      </w:r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учебного года</w:t>
      </w:r>
    </w:p>
    <w:p w:rsidR="008A2AD6" w:rsidRPr="008A2AD6" w:rsidRDefault="008A2AD6" w:rsidP="008A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1559"/>
        <w:gridCol w:w="6379"/>
        <w:gridCol w:w="5353"/>
      </w:tblGrid>
      <w:tr w:rsidR="008A2AD6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 обучающегося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 руководитель</w:t>
            </w:r>
          </w:p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 Илья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ДарбинянАртак</w:t>
            </w:r>
            <w:proofErr w:type="spellEnd"/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BF0DEF" w:rsidP="00E445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8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 Алексей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Коломыцева</w:t>
            </w:r>
            <w:proofErr w:type="spellEnd"/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</w:tr>
      <w:tr w:rsidR="00F211DC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Default="00F211DC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Default="00BF0DEF" w:rsidP="00E445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Pr="008A2AD6" w:rsidRDefault="00F211DC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Pr="008A2AD6" w:rsidRDefault="00F211DC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F211DC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BF0DEF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8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Алёна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О. И.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F211DC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BF0DEF" w:rsidP="00E445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Влада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А. Н.</w:t>
            </w:r>
          </w:p>
        </w:tc>
      </w:tr>
      <w:tr w:rsidR="00180245" w:rsidRPr="008A2AD6" w:rsidTr="008A2AD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F211DC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BF0DEF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Лейла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245" w:rsidRPr="008A2AD6" w:rsidRDefault="00180245" w:rsidP="008A2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Бурейко М. В.</w:t>
            </w:r>
          </w:p>
        </w:tc>
      </w:tr>
    </w:tbl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Список    обучающихся,  имеющих  одну   «4»    </w:t>
      </w:r>
      <w:r w:rsidR="00F211D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по итогам </w:t>
      </w:r>
      <w:r w:rsidR="00180245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4</w:t>
      </w:r>
      <w:r w:rsidR="00180245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-202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5</w:t>
      </w:r>
      <w:r w:rsidR="00180245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учебного года</w:t>
      </w:r>
    </w:p>
    <w:p w:rsidR="00180245" w:rsidRPr="008A2AD6" w:rsidRDefault="00180245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6"/>
        <w:gridCol w:w="3811"/>
        <w:gridCol w:w="3410"/>
        <w:gridCol w:w="6213"/>
      </w:tblGrid>
      <w:tr w:rsidR="008A2AD6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 обучающегося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F211DC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Pr="008A2AD6" w:rsidRDefault="00F211DC" w:rsidP="00F211D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ПашалиевСамир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1DC" w:rsidRPr="008A2AD6" w:rsidRDefault="00F211DC" w:rsidP="00F211D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DC" w:rsidRPr="008A2AD6" w:rsidRDefault="00F211DC" w:rsidP="00F211D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О. А.</w:t>
            </w:r>
          </w:p>
        </w:tc>
      </w:tr>
      <w:tr w:rsidR="008A2AD6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2AD6"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F82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 Арсений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2AD6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8A2AD6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Коломыцева</w:t>
            </w:r>
            <w:proofErr w:type="spellEnd"/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  <w:proofErr w:type="gramStart"/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4F0108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Default="004F0108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Шарифа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</w:tbl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2AD6" w:rsidRPr="00F211DC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Список    обучающихся,  имеющих  одну   «3»    по   итогам </w:t>
      </w:r>
      <w:r w:rsidR="00F211D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4</w:t>
      </w:r>
      <w:r w:rsidR="00F211D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-202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5</w:t>
      </w:r>
      <w:r w:rsidR="00F211D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учебного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</w:t>
      </w:r>
      <w:r w:rsidR="00F211D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года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6"/>
        <w:gridCol w:w="3811"/>
        <w:gridCol w:w="3410"/>
        <w:gridCol w:w="6213"/>
      </w:tblGrid>
      <w:tr w:rsidR="008A2AD6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 обучающегося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8A2AD6" w:rsidRPr="008A2AD6" w:rsidTr="008A2AD6">
        <w:trPr>
          <w:trHeight w:val="29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2462D3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2462D3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ГунашеваБахар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2AD6" w:rsidRPr="004F0108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4F0108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</w:t>
            </w:r>
            <w:r w:rsidR="008A2AD6" w:rsidRP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108" w:rsidRPr="008A2AD6" w:rsidTr="008A2AD6">
        <w:trPr>
          <w:trHeight w:val="27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08" w:rsidRPr="008A2AD6" w:rsidRDefault="004F010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 Сардар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Pr="004F0108" w:rsidRDefault="004F0108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08" w:rsidRPr="004F0108" w:rsidRDefault="004F0108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С..</w:t>
            </w:r>
          </w:p>
        </w:tc>
      </w:tr>
      <w:tr w:rsidR="004F0108" w:rsidRPr="008A2AD6" w:rsidTr="00DC006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Симонян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Pr="004F0108" w:rsidRDefault="004F0108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4F0108" w:rsidRDefault="004F0108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Н. С..</w:t>
            </w:r>
          </w:p>
        </w:tc>
      </w:tr>
      <w:tr w:rsidR="004F0108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ФадлиеваМадина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Pr="008A2AD6" w:rsidRDefault="004F0108" w:rsidP="008A2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4F0108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Яськов Александр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Pr="008A2AD6" w:rsidRDefault="004F0108" w:rsidP="00E445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108" w:rsidRPr="008A2AD6" w:rsidRDefault="004F0108" w:rsidP="00E445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4F0108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ХалидовСамир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Pr="008A2AD6" w:rsidRDefault="004F0108" w:rsidP="008A2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А. В.</w:t>
            </w:r>
          </w:p>
        </w:tc>
      </w:tr>
      <w:tr w:rsidR="004F0108" w:rsidRPr="008A2AD6" w:rsidTr="008A2A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БиналиевРамиль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0108" w:rsidRPr="008A2AD6" w:rsidRDefault="004F0108" w:rsidP="008A2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108" w:rsidRPr="008A2AD6" w:rsidRDefault="004F0108" w:rsidP="008A2A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И.Г.</w:t>
            </w:r>
          </w:p>
        </w:tc>
      </w:tr>
    </w:tbl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1DC" w:rsidRPr="008A2AD6" w:rsidRDefault="00F211DC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2AD6" w:rsidRPr="00D07AE7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lastRenderedPageBreak/>
        <w:t xml:space="preserve">Список    </w:t>
      </w:r>
      <w:proofErr w:type="gramStart"/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обучающихся</w:t>
      </w:r>
      <w:proofErr w:type="gramEnd"/>
      <w:r w:rsidRPr="008A2AD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,  имеющих  неудовлетворительные отметки   по   итогам   </w:t>
      </w:r>
      <w:r w:rsidR="00D07AE7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4</w:t>
      </w:r>
      <w:r w:rsidR="00D07AE7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-202</w:t>
      </w:r>
      <w:r w:rsidR="00AF74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5</w:t>
      </w:r>
      <w:r w:rsidR="00D07AE7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учебного года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242"/>
        <w:gridCol w:w="2977"/>
        <w:gridCol w:w="2137"/>
        <w:gridCol w:w="3543"/>
        <w:gridCol w:w="4503"/>
      </w:tblGrid>
      <w:tr w:rsidR="008A2AD6" w:rsidRPr="008A2AD6" w:rsidTr="007944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 обучающегося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7944A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D07AE7" w:rsidRPr="008A2AD6" w:rsidTr="007944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7AE7" w:rsidRPr="008A2AD6" w:rsidRDefault="00D07AE7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7AE7" w:rsidRPr="008A2AD6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AE7" w:rsidRPr="008A2AD6" w:rsidRDefault="00AF7468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9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7468" w:rsidRDefault="00D07AE7" w:rsidP="007944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</w:t>
            </w:r>
            <w:r w:rsidR="00AF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</w:t>
            </w:r>
            <w:r w:rsidR="00AF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ОБЖ, </w:t>
            </w:r>
          </w:p>
          <w:p w:rsidR="00D07AE7" w:rsidRDefault="00D07AE7" w:rsidP="007944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</w:t>
            </w:r>
          </w:p>
          <w:p w:rsidR="00D07AE7" w:rsidRPr="008A2AD6" w:rsidRDefault="00AF7468" w:rsidP="007944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</w:t>
            </w:r>
            <w:proofErr w:type="spellStart"/>
            <w:r w:rsidR="00D0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литератера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AE7" w:rsidRDefault="00D07AE7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</w:t>
            </w:r>
          </w:p>
          <w:p w:rsidR="00D07AE7" w:rsidRDefault="00D07AE7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</w:t>
            </w:r>
          </w:p>
          <w:p w:rsidR="00D07AE7" w:rsidRPr="008A2AD6" w:rsidRDefault="00AF7468" w:rsidP="00AF746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</w:t>
            </w:r>
            <w:proofErr w:type="spellEnd"/>
            <w:r w:rsidR="00D0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Г.</w:t>
            </w:r>
          </w:p>
        </w:tc>
      </w:tr>
      <w:tr w:rsidR="00D07AE7" w:rsidRPr="008A2AD6" w:rsidTr="007944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Pr="005C6A11" w:rsidRDefault="00D07AE7" w:rsidP="00E445A4">
            <w:pPr>
              <w:pStyle w:val="a9"/>
              <w:spacing w:before="0" w:beforeAutospacing="0" w:after="0" w:afterAutospacing="0"/>
              <w:textAlignment w:val="baseline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Pr="005C6A11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Pr="005C6A11" w:rsidRDefault="00AF7468" w:rsidP="00794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7AE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07AE7" w:rsidRPr="005C6A11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4A5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</w:t>
            </w:r>
          </w:p>
          <w:p w:rsidR="007944A5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</w:t>
            </w:r>
          </w:p>
          <w:p w:rsidR="00D07AE7" w:rsidRPr="008A2AD6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И. Г.</w:t>
            </w:r>
          </w:p>
        </w:tc>
      </w:tr>
      <w:tr w:rsidR="00D07AE7" w:rsidRPr="008A2AD6" w:rsidTr="007944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Pr="005C6A11" w:rsidRDefault="00AF7468" w:rsidP="00E445A4">
            <w:pPr>
              <w:pStyle w:val="a9"/>
              <w:spacing w:before="0" w:beforeAutospacing="0" w:after="0" w:afterAutospacing="0"/>
              <w:textAlignment w:val="baseline"/>
            </w:pPr>
            <w:r>
              <w:t>3</w:t>
            </w:r>
            <w:r w:rsidR="00D07AE7"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Pr="005C6A11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 Аббас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Pr="005C6A11" w:rsidRDefault="00AF7468" w:rsidP="00794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7AE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D07AE7" w:rsidRPr="005C6A11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AE7" w:rsidRDefault="00D07AE7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И.В.</w:t>
            </w:r>
          </w:p>
          <w:p w:rsidR="007944A5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</w:t>
            </w:r>
          </w:p>
          <w:p w:rsidR="007944A5" w:rsidRPr="008A2AD6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AE7" w:rsidRPr="008A2AD6" w:rsidTr="007944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Default="00AF7468" w:rsidP="00E445A4">
            <w:pPr>
              <w:pStyle w:val="a9"/>
              <w:spacing w:before="0" w:beforeAutospacing="0" w:after="0" w:afterAutospacing="0"/>
              <w:textAlignment w:val="baseline"/>
            </w:pPr>
            <w:r>
              <w:t>4</w:t>
            </w:r>
            <w:r w:rsidR="00D07AE7"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Иззат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Default="00AF7468" w:rsidP="00794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4A5" w:rsidRDefault="007944A5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</w:t>
            </w:r>
          </w:p>
          <w:p w:rsidR="00D07AE7" w:rsidRPr="008A2AD6" w:rsidRDefault="00D07AE7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И.Г.</w:t>
            </w:r>
          </w:p>
        </w:tc>
      </w:tr>
      <w:tr w:rsidR="00D07AE7" w:rsidRPr="008A2AD6" w:rsidTr="007944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Default="00AF7468" w:rsidP="00E445A4">
            <w:pPr>
              <w:pStyle w:val="a9"/>
              <w:spacing w:before="0" w:beforeAutospacing="0" w:after="0" w:afterAutospacing="0"/>
              <w:textAlignment w:val="baseline"/>
            </w:pPr>
            <w:r>
              <w:t>5</w:t>
            </w:r>
            <w:r w:rsidR="00D07AE7"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Эльвира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AE7" w:rsidRDefault="00AF7468" w:rsidP="00794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7AE7" w:rsidRDefault="00D07AE7" w:rsidP="00E44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AE7" w:rsidRPr="008A2AD6" w:rsidRDefault="00D07AE7" w:rsidP="007944A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Липчанская И.В.</w:t>
            </w:r>
          </w:p>
        </w:tc>
      </w:tr>
    </w:tbl>
    <w:p w:rsid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4A5" w:rsidRDefault="007944A5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2AD6" w:rsidRPr="008A2AD6" w:rsidRDefault="00AF7468" w:rsidP="008A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8A2AD6"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казатели   уровня  и  качества  </w:t>
      </w:r>
      <w:proofErr w:type="spellStart"/>
      <w:r w:rsidR="008A2AD6"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обученности</w:t>
      </w:r>
      <w:proofErr w:type="spellEnd"/>
      <w:r w:rsidR="008A2AD6"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 классам выглядят следующим образом: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-6403" w:type="dxa"/>
        <w:tblLook w:val="04A0"/>
      </w:tblPr>
      <w:tblGrid>
        <w:gridCol w:w="1347"/>
        <w:gridCol w:w="2266"/>
        <w:gridCol w:w="3969"/>
        <w:gridCol w:w="1984"/>
        <w:gridCol w:w="2053"/>
      </w:tblGrid>
      <w:tr w:rsidR="008A2AD6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Кл</w:t>
            </w:r>
            <w:proofErr w:type="gramStart"/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.р</w:t>
            </w:r>
            <w:proofErr w:type="gramEnd"/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уководитель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УО</w:t>
            </w:r>
          </w:p>
        </w:tc>
      </w:tr>
      <w:tr w:rsidR="00AF7468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468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468" w:rsidRPr="008A2AD6" w:rsidRDefault="00AF7468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Шапкина А.В.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42,8%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AF7468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8A2AD6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2AD6" w:rsidRPr="008A2AD6" w:rsidRDefault="001B37DB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D40741" w:rsidP="00AF746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F7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2AD6"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2AD6" w:rsidRPr="008A2AD6" w:rsidRDefault="00AF7468" w:rsidP="008A2AD6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Кулешова Л.Г.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D40741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8A2AD6"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AF7468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468" w:rsidRPr="008A2AD6" w:rsidRDefault="001B37DB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AF7468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3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F7468" w:rsidRPr="008A2AD6" w:rsidRDefault="001B37DB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Прокопенко О.А.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AF7468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38.46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AF7468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AF7468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7468" w:rsidRPr="008A2AD6" w:rsidRDefault="001B37DB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1B37DB" w:rsidP="00AF746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7468" w:rsidRPr="008A2AD6" w:rsidRDefault="001B37DB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Коломыцева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7468" w:rsidRPr="008A2AD6" w:rsidRDefault="001B37DB" w:rsidP="001621F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42.4</w:t>
            </w:r>
            <w:r w:rsidR="001621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468" w:rsidRPr="008A2AD6" w:rsidRDefault="001B37DB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100 %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28,6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78,5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Лемешко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И.Г.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Бадирова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Зозуля О.И.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18,7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87,5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Карпенко Е.И.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Киреева А.Н.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16,6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Шеина Н.Н.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16.3%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1B37D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Бурейко</w:t>
            </w:r>
            <w:proofErr w:type="spellEnd"/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1F3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57,14%</w:t>
            </w:r>
          </w:p>
        </w:tc>
      </w:tr>
      <w:tr w:rsidR="001621F3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21F3" w:rsidRPr="008A2AD6" w:rsidRDefault="001621F3" w:rsidP="003A14D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Default="001621F3" w:rsidP="001B37D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21F3" w:rsidRPr="008A2AD6" w:rsidRDefault="001621F3" w:rsidP="00F85AF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Т. 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1F3" w:rsidRPr="008A2AD6" w:rsidRDefault="001621F3" w:rsidP="00F85AF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8A2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8A2AD6" w:rsidRPr="008A2AD6" w:rsidTr="008A2AD6">
        <w:trPr>
          <w:jc w:val="center"/>
        </w:trPr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A2AD6" w:rsidRPr="008A2AD6" w:rsidRDefault="008A2AD6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8A2AD6" w:rsidP="00AF746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2A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AD6" w:rsidRPr="008A2AD6" w:rsidRDefault="008A2AD6" w:rsidP="008A2AD6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D6" w:rsidRPr="008A2AD6" w:rsidRDefault="007944A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8A2AD6" w:rsidRPr="008A2A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D6" w:rsidRPr="008A2AD6" w:rsidRDefault="007944A5" w:rsidP="008A2AD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95,6</w:t>
            </w:r>
            <w:r w:rsidR="008A2AD6" w:rsidRPr="008A2A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</w:p>
        </w:tc>
      </w:tr>
    </w:tbl>
    <w:p w:rsidR="008A2AD6" w:rsidRPr="008A2AD6" w:rsidRDefault="008A2AD6" w:rsidP="008A2AD6">
      <w:pPr>
        <w:tabs>
          <w:tab w:val="left" w:pos="5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D6" w:rsidRPr="008A2AD6" w:rsidRDefault="008A2AD6" w:rsidP="008A2AD6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 эти показатели, можно сделать выводы: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стабильные  показатели  УО  (100%)   в 2 - 4-х,  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низкие показатели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5-9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наиболее  высокие показатели 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2 и 3-х  классах;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Pr="008A2A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 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низкое и  колеблется от 7 % до 44%.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Крайне важной является деятельность школы по вооружению учащихся базовыми знаниями, по повышению качества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  И  РЕКОМЕНДАЦИИ:</w:t>
      </w:r>
    </w:p>
    <w:p w:rsidR="008A2AD6" w:rsidRPr="008A2AD6" w:rsidRDefault="008A2AD6" w:rsidP="008A2AD6">
      <w:pPr>
        <w:numPr>
          <w:ilvl w:val="0"/>
          <w:numId w:val="1"/>
        </w:numPr>
        <w:tabs>
          <w:tab w:val="left" w:pos="550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Отметить  </w:t>
      </w:r>
    </w:p>
    <w:p w:rsidR="008A2AD6" w:rsidRPr="008A2AD6" w:rsidRDefault="008A2AD6" w:rsidP="008A2AD6">
      <w:pPr>
        <w:numPr>
          <w:ilvl w:val="0"/>
          <w:numId w:val="1"/>
        </w:numPr>
        <w:tabs>
          <w:tab w:val="left" w:pos="550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-  стабильные  показатели  УО  (100%)   в 2 - 4-х;</w:t>
      </w:r>
    </w:p>
    <w:p w:rsidR="008A2AD6" w:rsidRPr="008A2AD6" w:rsidRDefault="008A2AD6" w:rsidP="008A2AD6">
      <w:pPr>
        <w:tabs>
          <w:tab w:val="left" w:pos="550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низкое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КО  по школе.   </w:t>
      </w:r>
    </w:p>
    <w:p w:rsidR="008A2AD6" w:rsidRPr="008A2AD6" w:rsidRDefault="008A2AD6" w:rsidP="008A2AD6">
      <w:pPr>
        <w:tabs>
          <w:tab w:val="left" w:pos="72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Классным руководителям, учителям-предметникам, имеющим учащихся с одной «4» и с одной «3»,    неуспевающих обучающихся  довести результаты  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1621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621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2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сведения родителей и сдать заместителю директора  инфо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рмацию о проделанной  работе.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Учителям-предметникам усилить личностно-ориентированную направленность образовательного процесса посредством применения активных форм и методов обучения, осуществлять систематический контроль и оценку результатов обучения, своевременно выявлять и устранять пробелы в знаниях учащихся, особенно обратить внимание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имеющих по итогам </w:t>
      </w:r>
      <w:r w:rsidR="009425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101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AD6" w:rsidRPr="008A2AD6" w:rsidRDefault="008A2AD6" w:rsidP="008A2AD6">
      <w:pPr>
        <w:tabs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Учителю географии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Липчанской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И.В.: обратить внимание на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 % неуспевающих обучающихся по школе.</w:t>
      </w:r>
    </w:p>
    <w:p w:rsidR="001011B1" w:rsidRDefault="001011B1" w:rsidP="008A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AD6" w:rsidRPr="008A2AD6" w:rsidRDefault="008A2AD6" w:rsidP="0010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с электронными журналами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конец </w:t>
      </w:r>
      <w:r w:rsidR="001011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осуществлен контроль работы классных руководителей и учителей-предметников с   электронными журналами. В ходе проверки осуществлялся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ведения журналов,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накопляемостью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объективностью  выставления  оценок, заполнением текущий пропусков учебных занятий, заполнение календарно-тематического планирования.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 результатам контроля:</w:t>
      </w:r>
    </w:p>
    <w:p w:rsidR="008A2AD6" w:rsidRPr="008A2AD6" w:rsidRDefault="008A2AD6" w:rsidP="008A2AD6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журналы ведутся в соответствии с инструкциями.</w:t>
      </w:r>
    </w:p>
    <w:p w:rsidR="008A2AD6" w:rsidRPr="008A2AD6" w:rsidRDefault="008A2AD6" w:rsidP="008A2AD6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Отдельные учителя не регулярно ведут работу с электронными журналами,  несвоевременно выставляются текущие оценки и оценки за контрольные и практические работы:  Бурейко М.В.,</w:t>
      </w:r>
      <w:r w:rsidR="00101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Иванова. Т. В., 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Липчанская И.В., Величко С.И.</w:t>
      </w:r>
    </w:p>
    <w:p w:rsidR="008A2AD6" w:rsidRPr="008A2AD6" w:rsidRDefault="008A2AD6" w:rsidP="008A2AD6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Допускаются отдельные нарушения при выставлении четвертных оценок учителями: Бурейко М.В., </w:t>
      </w:r>
      <w:r w:rsidR="001011B1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Иванова Т. В., Величко С.И.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рекомендации</w:t>
      </w: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2AD6" w:rsidRPr="008A2AD6" w:rsidRDefault="001011B1" w:rsidP="008A2AD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следующем учебном году</w:t>
      </w:r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необходимо улучшить показатели по </w:t>
      </w:r>
      <w:proofErr w:type="spell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обученности</w:t>
      </w:r>
      <w:proofErr w:type="spell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качеству, использовать различные методы для повышения </w:t>
      </w:r>
      <w:proofErr w:type="spellStart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обученности</w:t>
      </w:r>
      <w:proofErr w:type="spellEnd"/>
      <w:r w:rsidR="008A2AD6"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качества уч-ся по предметам.</w:t>
      </w:r>
    </w:p>
    <w:p w:rsidR="008A2AD6" w:rsidRPr="008A2AD6" w:rsidRDefault="008A2AD6" w:rsidP="008A2AD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Рассмотреть результаты на ШМО, составить план мероприятий по устранению пробелов в ЗУН обучающихся по предметам. Осуществлять  индивидуальную работу с </w:t>
      </w:r>
      <w:proofErr w:type="gramStart"/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которые имеют 1 тройку или 1-2 четверки в  четверти.</w:t>
      </w:r>
    </w:p>
    <w:p w:rsidR="008A2AD6" w:rsidRPr="008A2AD6" w:rsidRDefault="008A2AD6" w:rsidP="008A2AD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Учителям – предметникам и учителям начальных классовобратить внимание на крайне малое количество отличников в школе.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    Учителям - предметникам  соблюдать инструкции по ведению журнала. 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Своевременно заполнять журнал, записывать домашнее задание, аккуратно вести записи в журнале, используя один цвет чернил, следить регулярно за </w:t>
      </w:r>
      <w:proofErr w:type="spellStart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накопляемостью</w:t>
      </w:r>
      <w:proofErr w:type="spellEnd"/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оценок, дифференцировать домашнее задание, 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Всем учителям, допустившим ошибки при  заполнении журналов, ликвидировать замечания в установленные сроки и сделать отметку о ликвидации замечаний  (с подписью). 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Ежедневно вести работу с ЭЖ, во время выставлять текущие оценки, вносить темы проведенных уроков и домашнее задание.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Отметить добросовестную работу со школьной документацией, своевременное предоставление требуемых документов и отчетов учителей </w:t>
      </w:r>
      <w:r w:rsidRPr="008A2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Карпенко Е.И., Лемешко И.Г.,   Кулешовой Л.Г.,     Зозуля О.И., Шапкиной А.В.</w:t>
      </w: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D6" w:rsidRPr="008A2AD6" w:rsidRDefault="008A2AD6" w:rsidP="008A2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Зам. рук.                       </w:t>
      </w:r>
      <w:r w:rsidR="001621F3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Болдинова</w:t>
      </w: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D6" w:rsidRPr="008A2AD6" w:rsidRDefault="008A2AD6" w:rsidP="008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C8D" w:rsidRDefault="00EA4C8D"/>
    <w:sectPr w:rsidR="00EA4C8D" w:rsidSect="008A2A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6B5"/>
    <w:multiLevelType w:val="hybridMultilevel"/>
    <w:tmpl w:val="7F52EB78"/>
    <w:lvl w:ilvl="0" w:tplc="6A5005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EF7612"/>
    <w:multiLevelType w:val="hybridMultilevel"/>
    <w:tmpl w:val="E3F4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E09A2"/>
    <w:multiLevelType w:val="hybridMultilevel"/>
    <w:tmpl w:val="B4EC5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E40C1"/>
    <w:multiLevelType w:val="hybridMultilevel"/>
    <w:tmpl w:val="44501116"/>
    <w:lvl w:ilvl="0" w:tplc="0526C7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62226AF"/>
    <w:multiLevelType w:val="hybridMultilevel"/>
    <w:tmpl w:val="FB4C2930"/>
    <w:lvl w:ilvl="0" w:tplc="A01A8CB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65B0849"/>
    <w:multiLevelType w:val="hybridMultilevel"/>
    <w:tmpl w:val="63669522"/>
    <w:lvl w:ilvl="0" w:tplc="E4B480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E17C93"/>
    <w:multiLevelType w:val="hybridMultilevel"/>
    <w:tmpl w:val="B54C9E1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3F39D6"/>
    <w:multiLevelType w:val="hybridMultilevel"/>
    <w:tmpl w:val="9ACE4EF6"/>
    <w:lvl w:ilvl="0" w:tplc="02ACF7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57687"/>
    <w:multiLevelType w:val="hybridMultilevel"/>
    <w:tmpl w:val="E116A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027AF"/>
    <w:multiLevelType w:val="hybridMultilevel"/>
    <w:tmpl w:val="1BF28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D45879"/>
    <w:multiLevelType w:val="hybridMultilevel"/>
    <w:tmpl w:val="D6CE5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2AD6"/>
    <w:rsid w:val="00004CB0"/>
    <w:rsid w:val="00040809"/>
    <w:rsid w:val="0009026B"/>
    <w:rsid w:val="001011B1"/>
    <w:rsid w:val="001621F3"/>
    <w:rsid w:val="00162CC4"/>
    <w:rsid w:val="00180245"/>
    <w:rsid w:val="001B3259"/>
    <w:rsid w:val="001B37DB"/>
    <w:rsid w:val="002462D3"/>
    <w:rsid w:val="00293C18"/>
    <w:rsid w:val="00373496"/>
    <w:rsid w:val="004A22B6"/>
    <w:rsid w:val="004F0108"/>
    <w:rsid w:val="00563B6F"/>
    <w:rsid w:val="006150E0"/>
    <w:rsid w:val="007944A5"/>
    <w:rsid w:val="00802B02"/>
    <w:rsid w:val="008511D9"/>
    <w:rsid w:val="00877F82"/>
    <w:rsid w:val="008A2AD6"/>
    <w:rsid w:val="00942533"/>
    <w:rsid w:val="00AF7468"/>
    <w:rsid w:val="00BF0DEF"/>
    <w:rsid w:val="00C521A3"/>
    <w:rsid w:val="00D07AE7"/>
    <w:rsid w:val="00D40741"/>
    <w:rsid w:val="00D91888"/>
    <w:rsid w:val="00DC4764"/>
    <w:rsid w:val="00E104B1"/>
    <w:rsid w:val="00E61653"/>
    <w:rsid w:val="00EA4C8D"/>
    <w:rsid w:val="00F211DC"/>
    <w:rsid w:val="00F42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AD6"/>
  </w:style>
  <w:style w:type="paragraph" w:styleId="a3">
    <w:name w:val="List Paragraph"/>
    <w:basedOn w:val="a"/>
    <w:uiPriority w:val="34"/>
    <w:qFormat/>
    <w:rsid w:val="008A2A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A2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A2AD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2AD6"/>
  </w:style>
  <w:style w:type="character" w:styleId="a7">
    <w:name w:val="Hyperlink"/>
    <w:rsid w:val="008A2AD6"/>
    <w:rPr>
      <w:color w:val="0000FF"/>
      <w:u w:val="single"/>
    </w:rPr>
  </w:style>
  <w:style w:type="paragraph" w:styleId="a8">
    <w:name w:val="No Spacing"/>
    <w:qFormat/>
    <w:rsid w:val="008A2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rsid w:val="008A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8A2AD6"/>
    <w:rPr>
      <w:b/>
      <w:bCs/>
    </w:rPr>
  </w:style>
  <w:style w:type="paragraph" w:styleId="ab">
    <w:name w:val="header"/>
    <w:basedOn w:val="a"/>
    <w:link w:val="ac"/>
    <w:uiPriority w:val="99"/>
    <w:unhideWhenUsed/>
    <w:rsid w:val="008A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A2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A2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AD6"/>
  </w:style>
  <w:style w:type="paragraph" w:styleId="a3">
    <w:name w:val="List Paragraph"/>
    <w:basedOn w:val="a"/>
    <w:uiPriority w:val="34"/>
    <w:qFormat/>
    <w:rsid w:val="008A2A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A2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A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A2AD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2AD6"/>
  </w:style>
  <w:style w:type="character" w:styleId="a7">
    <w:name w:val="Hyperlink"/>
    <w:rsid w:val="008A2AD6"/>
    <w:rPr>
      <w:color w:val="0000FF"/>
      <w:u w:val="single"/>
    </w:rPr>
  </w:style>
  <w:style w:type="paragraph" w:styleId="a8">
    <w:name w:val="No Spacing"/>
    <w:qFormat/>
    <w:rsid w:val="008A2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rsid w:val="008A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8A2AD6"/>
    <w:rPr>
      <w:b/>
      <w:bCs/>
    </w:rPr>
  </w:style>
  <w:style w:type="paragraph" w:styleId="ab">
    <w:name w:val="header"/>
    <w:basedOn w:val="a"/>
    <w:link w:val="ac"/>
    <w:uiPriority w:val="99"/>
    <w:unhideWhenUsed/>
    <w:rsid w:val="008A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A2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A2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Болдинова</cp:lastModifiedBy>
  <cp:revision>7</cp:revision>
  <dcterms:created xsi:type="dcterms:W3CDTF">2024-08-12T07:59:00Z</dcterms:created>
  <dcterms:modified xsi:type="dcterms:W3CDTF">2026-05-22T07:10:00Z</dcterms:modified>
</cp:coreProperties>
</file>