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15" w14:textId="77777777" w:rsidR="00A63A77" w:rsidRDefault="00A63A77" w:rsidP="00A63A77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Муниципальное бюджетное общеобразовательное учреждение </w:t>
      </w:r>
    </w:p>
    <w:p w14:paraId="5C03AFCE" w14:textId="77777777" w:rsidR="00A63A77" w:rsidRDefault="00A63A77" w:rsidP="00A63A77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Объединенная средняя общеобразовательная школа №6 им. В.А. Сулева</w:t>
      </w:r>
    </w:p>
    <w:p w14:paraId="147C4F20" w14:textId="77777777" w:rsidR="00A63A77" w:rsidRDefault="00A63A77" w:rsidP="00A63A77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7FF43791" w14:textId="77777777" w:rsidR="00A63A77" w:rsidRDefault="00A63A77" w:rsidP="00A63A77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14:paraId="5704B7AD" w14:textId="77777777" w:rsidR="00A63A77" w:rsidRDefault="00A63A77" w:rsidP="00A63A77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63A77" w:rsidRPr="00AB7E45" w14:paraId="21E58250" w14:textId="77777777" w:rsidTr="00D95EDA">
        <w:tc>
          <w:tcPr>
            <w:tcW w:w="4361" w:type="dxa"/>
          </w:tcPr>
          <w:p w14:paraId="6B074761" w14:textId="77777777" w:rsidR="00A63A77" w:rsidRPr="00AB7E45" w:rsidRDefault="00A63A77" w:rsidP="00D95ED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5210" w:type="dxa"/>
            <w:hideMark/>
          </w:tcPr>
          <w:p w14:paraId="114A44C9" w14:textId="77777777" w:rsidR="00A63A77" w:rsidRPr="00AB7E45" w:rsidRDefault="00A63A77" w:rsidP="00D95EDA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B7E45">
              <w:rPr>
                <w:lang w:eastAsia="en-US"/>
              </w:rPr>
              <w:t>УТВЕРЖДАЮ</w:t>
            </w:r>
          </w:p>
          <w:p w14:paraId="693D7FE6" w14:textId="77777777" w:rsidR="00A63A77" w:rsidRPr="00AB7E45" w:rsidRDefault="00A63A77" w:rsidP="00D95EDA">
            <w:pPr>
              <w:autoSpaceDE w:val="0"/>
              <w:autoSpaceDN w:val="0"/>
              <w:adjustRightInd w:val="0"/>
              <w:rPr>
                <w:rFonts w:eastAsiaTheme="minorEastAsia"/>
                <w:bCs/>
                <w:lang w:eastAsia="en-US"/>
              </w:rPr>
            </w:pPr>
            <w:r w:rsidRPr="00AB7E45">
              <w:rPr>
                <w:lang w:eastAsia="en-US"/>
              </w:rPr>
              <w:t>Директор МБОУ ОСОШ №6</w:t>
            </w:r>
          </w:p>
          <w:p w14:paraId="77609330" w14:textId="77777777" w:rsidR="00A63A77" w:rsidRPr="00AB7E45" w:rsidRDefault="00A63A77" w:rsidP="00D95ED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7E45">
              <w:rPr>
                <w:lang w:eastAsia="en-US"/>
              </w:rPr>
              <w:t>им. В.А. Сулева ___________/Л.В. Попова/</w:t>
            </w:r>
          </w:p>
          <w:p w14:paraId="4EFB8336" w14:textId="77777777" w:rsidR="00A63A77" w:rsidRPr="00AB7E45" w:rsidRDefault="00A63A77" w:rsidP="00D95ED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B7E45">
              <w:rPr>
                <w:lang w:eastAsia="en-US"/>
              </w:rPr>
              <w:t>приказ от «____» ________ 20___г. № ____</w:t>
            </w:r>
          </w:p>
        </w:tc>
      </w:tr>
    </w:tbl>
    <w:p w14:paraId="7CC50CC7" w14:textId="77777777" w:rsidR="00A63A77" w:rsidRDefault="00A63A77" w:rsidP="00A63A77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14:paraId="2E8826B4" w14:textId="77777777" w:rsidR="00A63A77" w:rsidRDefault="00A63A77" w:rsidP="00A63A77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14:paraId="38419D56" w14:textId="77777777" w:rsidR="00A63A77" w:rsidRDefault="00A63A77" w:rsidP="00A63A77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14:paraId="483DACD5" w14:textId="77777777" w:rsidR="00A63A77" w:rsidRDefault="00A63A77" w:rsidP="00A63A77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14:paraId="011C30E3" w14:textId="77777777" w:rsidR="00A63A77" w:rsidRDefault="00A63A77" w:rsidP="00A63A77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14:paraId="318C2F36" w14:textId="77777777" w:rsidR="00A63A77" w:rsidRDefault="00A63A77" w:rsidP="00A63A77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sz w:val="40"/>
          <w:szCs w:val="40"/>
        </w:rPr>
        <w:t>РАБОЧАЯ   ПРОГРАММА</w:t>
      </w:r>
    </w:p>
    <w:p w14:paraId="69FBEDAD" w14:textId="77777777" w:rsidR="00A63A77" w:rsidRDefault="00A63A77" w:rsidP="00A63A77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ПО ПРЕДМЕТУ «Физика»</w:t>
      </w:r>
    </w:p>
    <w:p w14:paraId="00DA00FF" w14:textId="77777777" w:rsidR="00A63A77" w:rsidRDefault="00A63A77" w:rsidP="00A63A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Точка роста</w:t>
      </w:r>
    </w:p>
    <w:p w14:paraId="4664EB16" w14:textId="77777777" w:rsidR="00A63A77" w:rsidRDefault="00A63A77" w:rsidP="00A63A77">
      <w:pPr>
        <w:shd w:val="clear" w:color="auto" w:fill="FFFFFF"/>
        <w:jc w:val="center"/>
        <w:rPr>
          <w:rFonts w:eastAsia="Calibri"/>
          <w:sz w:val="22"/>
          <w:szCs w:val="22"/>
        </w:rPr>
      </w:pPr>
      <w:r>
        <w:t xml:space="preserve">по ООП основного общего образования  </w:t>
      </w:r>
    </w:p>
    <w:p w14:paraId="289B8A87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721E32AF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0B8B5505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i/>
          <w:lang w:eastAsia="en-US"/>
        </w:rPr>
      </w:pPr>
      <w:r>
        <w:rPr>
          <w:rFonts w:eastAsiaTheme="minorHAnsi"/>
          <w:lang w:eastAsia="en-US"/>
        </w:rPr>
        <w:t xml:space="preserve">Уровень общего образования (класс): </w:t>
      </w:r>
      <w:proofErr w:type="gramStart"/>
      <w:r>
        <w:rPr>
          <w:rFonts w:eastAsiaTheme="minorHAnsi"/>
          <w:i/>
          <w:lang w:eastAsia="en-US"/>
        </w:rPr>
        <w:t>основное  общее</w:t>
      </w:r>
      <w:proofErr w:type="gramEnd"/>
      <w:r>
        <w:rPr>
          <w:rFonts w:eastAsiaTheme="minorHAnsi"/>
          <w:i/>
          <w:lang w:eastAsia="en-US"/>
        </w:rPr>
        <w:t xml:space="preserve"> образование, 8 класс</w:t>
      </w:r>
    </w:p>
    <w:p w14:paraId="7B495497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473F1267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i/>
          <w:lang w:eastAsia="en-US"/>
        </w:rPr>
      </w:pPr>
      <w:r>
        <w:rPr>
          <w:rFonts w:eastAsiaTheme="minorHAnsi"/>
          <w:lang w:eastAsia="en-US"/>
        </w:rPr>
        <w:t xml:space="preserve">Количество часов: </w:t>
      </w:r>
      <w:r>
        <w:rPr>
          <w:rFonts w:eastAsiaTheme="minorHAnsi"/>
          <w:i/>
          <w:lang w:eastAsia="en-US"/>
        </w:rPr>
        <w:t>70 часов</w:t>
      </w:r>
    </w:p>
    <w:p w14:paraId="59B1C279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i/>
          <w:lang w:eastAsia="en-US"/>
        </w:rPr>
      </w:pPr>
    </w:p>
    <w:p w14:paraId="137E799F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i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Учитель:  </w:t>
      </w:r>
      <w:r>
        <w:rPr>
          <w:rFonts w:eastAsiaTheme="minorHAnsi"/>
          <w:i/>
          <w:lang w:eastAsia="en-US"/>
        </w:rPr>
        <w:t>Болдинова</w:t>
      </w:r>
      <w:proofErr w:type="gramEnd"/>
      <w:r>
        <w:rPr>
          <w:rFonts w:eastAsiaTheme="minorHAnsi"/>
          <w:i/>
          <w:lang w:eastAsia="en-US"/>
        </w:rPr>
        <w:t xml:space="preserve"> Н.В.</w:t>
      </w:r>
    </w:p>
    <w:p w14:paraId="760C7E2F" w14:textId="77777777" w:rsidR="00A63A77" w:rsidRDefault="00A63A77" w:rsidP="00A63A77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rPr>
          <w:noProof/>
        </w:rPr>
        <w:drawing>
          <wp:inline distT="0" distB="0" distL="0" distR="0" wp14:anchorId="520951C6" wp14:editId="4A92FFA8">
            <wp:extent cx="3975735" cy="2528570"/>
            <wp:effectExtent l="0" t="0" r="5715" b="5080"/>
            <wp:docPr id="1" name="Рисунок 1" descr="https://pbs.twimg.com/media/EwSi1uKXAAQri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bs.twimg.com/media/EwSi1uKXAAQrit3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1BE78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5304E2ED" w14:textId="77777777" w:rsidR="00A63A77" w:rsidRDefault="00A63A77" w:rsidP="00A63A7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918D8">
        <w:rPr>
          <w:rFonts w:eastAsiaTheme="minorHAnsi"/>
          <w:lang w:eastAsia="en-US"/>
        </w:rPr>
        <w:t>Рабочая программа</w:t>
      </w:r>
      <w:r w:rsidRPr="003918D8">
        <w:t xml:space="preserve"> </w:t>
      </w:r>
      <w:r w:rsidRPr="003918D8">
        <w:rPr>
          <w:rFonts w:eastAsiaTheme="minorHAnsi"/>
          <w:lang w:eastAsia="en-US"/>
        </w:rPr>
        <w:t xml:space="preserve">для учащихся </w:t>
      </w:r>
      <w:r>
        <w:rPr>
          <w:rFonts w:eastAsiaTheme="minorHAnsi"/>
          <w:u w:val="single"/>
          <w:lang w:eastAsia="en-US"/>
        </w:rPr>
        <w:t>8</w:t>
      </w:r>
      <w:r w:rsidRPr="003918D8">
        <w:rPr>
          <w:rFonts w:eastAsiaTheme="minorHAnsi"/>
          <w:lang w:eastAsia="en-US"/>
        </w:rPr>
        <w:t xml:space="preserve"> класса составлена</w:t>
      </w:r>
      <w:r w:rsidRPr="003918D8">
        <w:t xml:space="preserve"> </w:t>
      </w:r>
      <w:r>
        <w:t xml:space="preserve">на </w:t>
      </w:r>
      <w:proofErr w:type="gramStart"/>
      <w:r>
        <w:t xml:space="preserve">основе </w:t>
      </w:r>
      <w:r w:rsidRPr="00A9788C">
        <w:t xml:space="preserve"> примерной</w:t>
      </w:r>
      <w:proofErr w:type="gramEnd"/>
      <w:r w:rsidRPr="00A9788C">
        <w:t xml:space="preserve"> программы по физике для 7 – 9 классов (под редакцией Кузнецова А.А.), М.: «Просвещение», 201</w:t>
      </w:r>
      <w:r>
        <w:t>7</w:t>
      </w:r>
      <w:r>
        <w:rPr>
          <w:rFonts w:eastAsiaTheme="minorHAnsi"/>
          <w:lang w:eastAsia="en-US"/>
        </w:rPr>
        <w:t xml:space="preserve"> </w:t>
      </w:r>
      <w:r w:rsidRPr="00661C4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14:paraId="7D82760F" w14:textId="77777777" w:rsidR="00A63A77" w:rsidRDefault="00A63A77" w:rsidP="00A63A77">
      <w:pPr>
        <w:autoSpaceDE w:val="0"/>
        <w:autoSpaceDN w:val="0"/>
        <w:adjustRightInd w:val="0"/>
        <w:jc w:val="both"/>
      </w:pPr>
    </w:p>
    <w:p w14:paraId="10F82718" w14:textId="77777777" w:rsidR="00A63A77" w:rsidRPr="00A9788C" w:rsidRDefault="00A63A77" w:rsidP="00A63A77">
      <w:pPr>
        <w:autoSpaceDE w:val="0"/>
        <w:autoSpaceDN w:val="0"/>
        <w:adjustRightInd w:val="0"/>
      </w:pPr>
      <w:r w:rsidRPr="00A9788C">
        <w:t>Учебник «Физика 8 класс», А.В. Перышкин, М.: «Дрофа», 201</w:t>
      </w:r>
      <w:r>
        <w:t>8</w:t>
      </w:r>
      <w:r w:rsidRPr="00A9788C">
        <w:t>.</w:t>
      </w:r>
    </w:p>
    <w:p w14:paraId="1B00911F" w14:textId="77777777" w:rsidR="00A63A77" w:rsidRPr="00661C44" w:rsidRDefault="00A63A77" w:rsidP="00A63A77">
      <w:pPr>
        <w:autoSpaceDE w:val="0"/>
        <w:autoSpaceDN w:val="0"/>
        <w:adjustRightInd w:val="0"/>
      </w:pPr>
      <w:r>
        <w:t xml:space="preserve"> </w:t>
      </w:r>
    </w:p>
    <w:p w14:paraId="7FCC1E16" w14:textId="77777777" w:rsidR="00A63A77" w:rsidRDefault="00A63A77" w:rsidP="00A63A77">
      <w:pPr>
        <w:autoSpaceDE w:val="0"/>
        <w:autoSpaceDN w:val="0"/>
        <w:adjustRightInd w:val="0"/>
      </w:pPr>
    </w:p>
    <w:p w14:paraId="54AB2B4D" w14:textId="77777777" w:rsidR="00A63A77" w:rsidRDefault="00A63A77" w:rsidP="00A63A77">
      <w:pPr>
        <w:autoSpaceDE w:val="0"/>
        <w:autoSpaceDN w:val="0"/>
        <w:adjustRightInd w:val="0"/>
      </w:pPr>
    </w:p>
    <w:p w14:paraId="45A905CF" w14:textId="77777777" w:rsidR="00A63A77" w:rsidRDefault="00A63A77" w:rsidP="00A63A77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Год составления: август 2021 г.   </w:t>
      </w:r>
    </w:p>
    <w:p w14:paraId="0050B211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32CBDDD0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492A77FF" w14:textId="77777777" w:rsidR="00A63A77" w:rsidRDefault="00A63A77" w:rsidP="00D36185">
      <w:pPr>
        <w:jc w:val="center"/>
        <w:rPr>
          <w:b/>
        </w:rPr>
      </w:pPr>
    </w:p>
    <w:p w14:paraId="27B6E80D" w14:textId="77777777" w:rsidR="00A63A77" w:rsidRDefault="00A63A77" w:rsidP="00D36185">
      <w:pPr>
        <w:jc w:val="center"/>
        <w:rPr>
          <w:b/>
        </w:rPr>
      </w:pPr>
    </w:p>
    <w:p w14:paraId="7135EF6A" w14:textId="77777777" w:rsidR="00A63A77" w:rsidRDefault="00A63A77" w:rsidP="00D36185">
      <w:pPr>
        <w:jc w:val="center"/>
        <w:rPr>
          <w:b/>
        </w:rPr>
      </w:pPr>
    </w:p>
    <w:p w14:paraId="411DF9F9" w14:textId="77777777" w:rsidR="00A63A77" w:rsidRDefault="00A63A77" w:rsidP="00D36185">
      <w:pPr>
        <w:jc w:val="center"/>
        <w:rPr>
          <w:b/>
        </w:rPr>
      </w:pPr>
    </w:p>
    <w:p w14:paraId="3469E1E0" w14:textId="3D2EA287" w:rsidR="00CF12D8" w:rsidRPr="00A379DE" w:rsidRDefault="00CF12D8" w:rsidP="00D36185">
      <w:pPr>
        <w:jc w:val="center"/>
        <w:rPr>
          <w:b/>
        </w:rPr>
      </w:pPr>
      <w:r w:rsidRPr="00A379DE">
        <w:rPr>
          <w:b/>
        </w:rPr>
        <w:lastRenderedPageBreak/>
        <w:t>Пояснительная записка</w:t>
      </w:r>
    </w:p>
    <w:p w14:paraId="5D0B29B6" w14:textId="03556564" w:rsidR="00CF12D8" w:rsidRDefault="00CF12D8" w:rsidP="00223527">
      <w:pPr>
        <w:jc w:val="both"/>
      </w:pPr>
      <w:r w:rsidRPr="00A379DE">
        <w:t xml:space="preserve">        Рабочая программа по физике для </w:t>
      </w:r>
      <w:r>
        <w:t>8</w:t>
      </w:r>
      <w:r w:rsidRPr="00A379DE">
        <w:t xml:space="preserve"> класса </w:t>
      </w:r>
      <w:r>
        <w:t xml:space="preserve">составлена на основе </w:t>
      </w:r>
      <w:r w:rsidR="00223527">
        <w:t>примерной п</w:t>
      </w:r>
      <w:r w:rsidR="00223527" w:rsidRPr="00A379DE">
        <w:t>рограмм</w:t>
      </w:r>
      <w:r w:rsidR="00223527">
        <w:t>ы</w:t>
      </w:r>
      <w:r w:rsidR="00223527" w:rsidRPr="00A379DE">
        <w:t xml:space="preserve"> по физике для </w:t>
      </w:r>
      <w:r w:rsidR="00223527">
        <w:t>7</w:t>
      </w:r>
      <w:r w:rsidR="00223527" w:rsidRPr="00A379DE">
        <w:t xml:space="preserve"> </w:t>
      </w:r>
      <w:r w:rsidR="00223527">
        <w:t xml:space="preserve">– 9 </w:t>
      </w:r>
      <w:r w:rsidR="00223527" w:rsidRPr="00A379DE">
        <w:t>класс</w:t>
      </w:r>
      <w:r w:rsidR="00223527">
        <w:t>ов</w:t>
      </w:r>
      <w:r w:rsidR="00F72E73">
        <w:t xml:space="preserve"> (под редакцией Кузнецова А.А.)</w:t>
      </w:r>
      <w:r w:rsidR="00223527" w:rsidRPr="00A379DE">
        <w:t>, М.: «</w:t>
      </w:r>
      <w:r w:rsidR="00223527">
        <w:t>Просвещение</w:t>
      </w:r>
      <w:r w:rsidR="00223527" w:rsidRPr="00A379DE">
        <w:t>», 20</w:t>
      </w:r>
      <w:r w:rsidR="00223527">
        <w:t>1</w:t>
      </w:r>
      <w:r w:rsidR="00DF3870">
        <w:t>7</w:t>
      </w:r>
      <w:r w:rsidR="00223527">
        <w:t xml:space="preserve">  </w:t>
      </w:r>
      <w:r>
        <w:t xml:space="preserve"> и соответствует</w:t>
      </w:r>
    </w:p>
    <w:p w14:paraId="104C1512" w14:textId="77777777" w:rsidR="00CF12D8" w:rsidRPr="009C7496" w:rsidRDefault="00CF12D8" w:rsidP="00223527">
      <w:pPr>
        <w:jc w:val="both"/>
      </w:pPr>
      <w:r w:rsidRPr="009C7496">
        <w:t>- Федеральному Закону «Об образовании в Российской Федерации» №273-ФЗ от 29.12.2012 года;</w:t>
      </w:r>
    </w:p>
    <w:p w14:paraId="51D100DF" w14:textId="77777777" w:rsidR="00CF12D8" w:rsidRPr="009C7496" w:rsidRDefault="00CF12D8" w:rsidP="00223527">
      <w:pPr>
        <w:jc w:val="both"/>
      </w:pPr>
      <w:r w:rsidRPr="009C7496">
        <w:t>-Федеральному образовательному стандарту основного общего образования, утверждённому приказом Министерства образования и науки РФ №1897 от 17.12.2010 года;</w:t>
      </w:r>
    </w:p>
    <w:p w14:paraId="5A1B40BA" w14:textId="12B808B2" w:rsidR="00CF12D8" w:rsidRPr="009C7496" w:rsidRDefault="00CF12D8" w:rsidP="00223527">
      <w:pPr>
        <w:jc w:val="both"/>
      </w:pPr>
      <w:r w:rsidRPr="009C7496">
        <w:t xml:space="preserve">-Приказу Министерства образования и науки РФ №1577 от 31.12.2015 г» О внесении изменений в </w:t>
      </w:r>
      <w:r w:rsidR="00DF3870" w:rsidRPr="009C7496">
        <w:t>федеральный образовательный</w:t>
      </w:r>
      <w:r w:rsidRPr="009C7496">
        <w:t xml:space="preserve"> стандарт основного общего образования, утверждённый приказом Министерства образования и науки РФ» №1897 от 17.12.2010 года»</w:t>
      </w:r>
    </w:p>
    <w:p w14:paraId="628F17FA" w14:textId="5CE8F200" w:rsidR="00CF12D8" w:rsidRPr="009C7496" w:rsidRDefault="00CF12D8" w:rsidP="00223527">
      <w:pPr>
        <w:jc w:val="both"/>
      </w:pPr>
      <w:r w:rsidRPr="009C7496">
        <w:t xml:space="preserve">-Образовательной программе </w:t>
      </w:r>
      <w:r w:rsidR="00DF3870" w:rsidRPr="009C7496">
        <w:t>основного общего</w:t>
      </w:r>
      <w:r w:rsidRPr="009C7496">
        <w:t xml:space="preserve"> образования;</w:t>
      </w:r>
    </w:p>
    <w:p w14:paraId="2697CE0E" w14:textId="77777777" w:rsidR="00CF12D8" w:rsidRPr="009C7496" w:rsidRDefault="00CF12D8" w:rsidP="00223527">
      <w:pPr>
        <w:jc w:val="both"/>
      </w:pPr>
      <w:r w:rsidRPr="009C7496">
        <w:t>-Учебному плану ОУ;</w:t>
      </w:r>
    </w:p>
    <w:p w14:paraId="28C8A8B5" w14:textId="77777777" w:rsidR="00CF12D8" w:rsidRDefault="00CF12D8" w:rsidP="00223527">
      <w:pPr>
        <w:jc w:val="both"/>
      </w:pPr>
      <w:r>
        <w:rPr>
          <w:color w:val="0070C0"/>
        </w:rPr>
        <w:t xml:space="preserve">- </w:t>
      </w:r>
      <w:r w:rsidRPr="00A379DE">
        <w:t>Примерной программ</w:t>
      </w:r>
      <w:r>
        <w:t>е</w:t>
      </w:r>
      <w:r w:rsidRPr="00A379DE">
        <w:t xml:space="preserve"> основного общего образования по ф</w:t>
      </w:r>
      <w:r>
        <w:t>изике (базовый уровень).</w:t>
      </w:r>
    </w:p>
    <w:p w14:paraId="62F6F83E" w14:textId="77777777" w:rsidR="00FD75C7" w:rsidRDefault="00CF12D8" w:rsidP="00FD75C7">
      <w:pPr>
        <w:jc w:val="both"/>
        <w:rPr>
          <w:bCs/>
        </w:rPr>
      </w:pPr>
      <w:r w:rsidRPr="00A379DE">
        <w:t xml:space="preserve">       Программа рассчитана    на </w:t>
      </w:r>
      <w:r w:rsidR="000E1EBB">
        <w:t>70</w:t>
      </w:r>
      <w:r w:rsidRPr="00A379DE">
        <w:t xml:space="preserve"> часов – 2 часа в неделю (базовый уровень).</w:t>
      </w:r>
      <w:r w:rsidR="008D643B">
        <w:t xml:space="preserve"> Календарно-тематическое планирование составлено на </w:t>
      </w:r>
      <w:r w:rsidR="00442F0B" w:rsidRPr="00442F0B">
        <w:t>6</w:t>
      </w:r>
      <w:r w:rsidR="00442F0B">
        <w:t>6</w:t>
      </w:r>
      <w:r w:rsidR="00442F0B" w:rsidRPr="00442F0B">
        <w:t xml:space="preserve"> часов</w:t>
      </w:r>
      <w:r w:rsidR="008D643B" w:rsidRPr="00442F0B">
        <w:t xml:space="preserve">, так как </w:t>
      </w:r>
      <w:r w:rsidR="00054252" w:rsidRPr="00442F0B">
        <w:t>3</w:t>
      </w:r>
      <w:r w:rsidR="00D6680F" w:rsidRPr="00442F0B">
        <w:t xml:space="preserve"> </w:t>
      </w:r>
      <w:r w:rsidR="008D643B" w:rsidRPr="00442F0B">
        <w:t>час</w:t>
      </w:r>
      <w:r w:rsidR="000E1EBB" w:rsidRPr="00442F0B">
        <w:t>а</w:t>
      </w:r>
      <w:r w:rsidR="008D643B" w:rsidRPr="00442F0B">
        <w:t xml:space="preserve"> выпада</w:t>
      </w:r>
      <w:r w:rsidR="000E1EBB" w:rsidRPr="00442F0B">
        <w:t>ю</w:t>
      </w:r>
      <w:r w:rsidR="008D643B" w:rsidRPr="00442F0B">
        <w:t>т на праздничны</w:t>
      </w:r>
      <w:r w:rsidR="000E1EBB" w:rsidRPr="00442F0B">
        <w:t>е</w:t>
      </w:r>
      <w:r w:rsidR="008D643B" w:rsidRPr="00442F0B">
        <w:t xml:space="preserve"> дн</w:t>
      </w:r>
      <w:r w:rsidR="000E1EBB" w:rsidRPr="00442F0B">
        <w:t>и</w:t>
      </w:r>
      <w:r w:rsidR="008D643B" w:rsidRPr="00442F0B">
        <w:t xml:space="preserve"> (</w:t>
      </w:r>
      <w:r w:rsidR="00442F0B">
        <w:t>7</w:t>
      </w:r>
      <w:r w:rsidR="000E1EBB" w:rsidRPr="00442F0B">
        <w:t xml:space="preserve"> марта, </w:t>
      </w:r>
      <w:r w:rsidR="00442F0B">
        <w:t>2</w:t>
      </w:r>
      <w:r w:rsidR="008D643B" w:rsidRPr="00442F0B">
        <w:t xml:space="preserve"> мая</w:t>
      </w:r>
      <w:r w:rsidR="000E1EBB" w:rsidRPr="00442F0B">
        <w:t xml:space="preserve">, </w:t>
      </w:r>
      <w:r w:rsidR="00442F0B">
        <w:t>9</w:t>
      </w:r>
      <w:r w:rsidR="00F30681" w:rsidRPr="00442F0B">
        <w:t xml:space="preserve"> </w:t>
      </w:r>
      <w:r w:rsidR="000E1EBB" w:rsidRPr="00442F0B">
        <w:t>мая</w:t>
      </w:r>
      <w:r w:rsidR="008D643B" w:rsidRPr="00442F0B">
        <w:t>)</w:t>
      </w:r>
      <w:r w:rsidR="007C1AD0">
        <w:t>.</w:t>
      </w:r>
      <w:r w:rsidR="00933FA7">
        <w:t xml:space="preserve"> </w:t>
      </w:r>
      <w:r w:rsidR="00FD75C7" w:rsidRPr="00FD75C7">
        <w:rPr>
          <w:bCs/>
        </w:rPr>
        <w:t xml:space="preserve">       </w:t>
      </w:r>
    </w:p>
    <w:p w14:paraId="0B87A2FC" w14:textId="3F297D15" w:rsidR="00FD75C7" w:rsidRPr="00FD75C7" w:rsidRDefault="00FD75C7" w:rsidP="00FD75C7">
      <w:pPr>
        <w:jc w:val="both"/>
        <w:rPr>
          <w:bCs/>
        </w:rPr>
      </w:pPr>
      <w:r>
        <w:rPr>
          <w:bCs/>
        </w:rPr>
        <w:t xml:space="preserve">      </w:t>
      </w:r>
      <w:r w:rsidRPr="00FD75C7">
        <w:rPr>
          <w:bCs/>
        </w:rPr>
        <w:t xml:space="preserve"> Данная рабочая программа по физике для </w:t>
      </w:r>
      <w:r>
        <w:rPr>
          <w:bCs/>
        </w:rPr>
        <w:t>8</w:t>
      </w:r>
      <w:r w:rsidRPr="00FD75C7">
        <w:rPr>
          <w:bCs/>
        </w:rPr>
        <w:t xml:space="preserve"> класса составлена на основе ООП </w:t>
      </w:r>
      <w:r>
        <w:rPr>
          <w:bCs/>
        </w:rPr>
        <w:t>О</w:t>
      </w:r>
      <w:r w:rsidRPr="00FD75C7">
        <w:rPr>
          <w:bCs/>
        </w:rPr>
        <w:t>ОО МБОУ ОСОШ №6 им. В.А. Сулева и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 (утверждены распоряжением Министерства просвещения Российской Федерации от 12.01.2021 г. № Р-6) и предусматривает проведение уроков и лабораторных работ с использованием оборудования центра «Точка роста»</w:t>
      </w:r>
    </w:p>
    <w:p w14:paraId="6D84584A" w14:textId="77777777" w:rsidR="00FD75C7" w:rsidRPr="00FD75C7" w:rsidRDefault="00FD75C7" w:rsidP="00FD75C7">
      <w:pPr>
        <w:jc w:val="both"/>
      </w:pPr>
    </w:p>
    <w:p w14:paraId="675E6AF8" w14:textId="093BF850" w:rsidR="00CF12D8" w:rsidRPr="00A379DE" w:rsidRDefault="00CF12D8" w:rsidP="00223527">
      <w:pPr>
        <w:jc w:val="both"/>
      </w:pPr>
      <w:r w:rsidRPr="00A379DE">
        <w:t xml:space="preserve">       УМК учителя – Перышкин А.В. Физика. </w:t>
      </w:r>
      <w:r>
        <w:t>8</w:t>
      </w:r>
      <w:r w:rsidRPr="00A379DE">
        <w:t xml:space="preserve"> класс. Учебник для общеобразовательных </w:t>
      </w:r>
    </w:p>
    <w:p w14:paraId="2C3A990B" w14:textId="69D7C195" w:rsidR="00CF12D8" w:rsidRPr="00A379DE" w:rsidRDefault="00CF12D8" w:rsidP="00223527">
      <w:pPr>
        <w:jc w:val="both"/>
      </w:pPr>
      <w:r w:rsidRPr="00A379DE">
        <w:t xml:space="preserve">                                   учреждений, М.: Дрофа, 20</w:t>
      </w:r>
      <w:r>
        <w:t>1</w:t>
      </w:r>
      <w:r w:rsidR="007C1AD0">
        <w:t>8</w:t>
      </w:r>
      <w:r w:rsidRPr="00A379DE">
        <w:t xml:space="preserve">. </w:t>
      </w:r>
    </w:p>
    <w:p w14:paraId="5F0DF284" w14:textId="77777777" w:rsidR="00CF12D8" w:rsidRPr="00A379DE" w:rsidRDefault="00CF12D8" w:rsidP="00223527">
      <w:pPr>
        <w:jc w:val="both"/>
      </w:pPr>
      <w:r w:rsidRPr="00A379DE">
        <w:t xml:space="preserve">                                –  В.И. </w:t>
      </w:r>
      <w:proofErr w:type="spellStart"/>
      <w:r w:rsidRPr="00A379DE">
        <w:t>Лукашик</w:t>
      </w:r>
      <w:proofErr w:type="spellEnd"/>
      <w:r w:rsidRPr="00A379DE">
        <w:t xml:space="preserve">, Е.В. Иванова. Сборник задач по физике. - М. </w:t>
      </w:r>
    </w:p>
    <w:p w14:paraId="351DA2A5" w14:textId="77777777" w:rsidR="00CF12D8" w:rsidRPr="00A379DE" w:rsidRDefault="00CF12D8" w:rsidP="00223527">
      <w:pPr>
        <w:jc w:val="both"/>
      </w:pPr>
      <w:r w:rsidRPr="00A379DE">
        <w:t xml:space="preserve">                                   Просвещение, </w:t>
      </w:r>
      <w:r>
        <w:t>2014</w:t>
      </w:r>
      <w:r w:rsidRPr="00A379DE">
        <w:t>г.</w:t>
      </w:r>
    </w:p>
    <w:p w14:paraId="4CF574F9" w14:textId="77777777" w:rsidR="00CF12D8" w:rsidRPr="00A379DE" w:rsidRDefault="00CF12D8" w:rsidP="00223527">
      <w:pPr>
        <w:jc w:val="both"/>
      </w:pPr>
      <w:r w:rsidRPr="00A379DE">
        <w:t xml:space="preserve">       УМК учащихся – Перышкин А.В. Физика. </w:t>
      </w:r>
      <w:r>
        <w:t>8</w:t>
      </w:r>
      <w:r w:rsidRPr="00A379DE">
        <w:t xml:space="preserve"> класс. Учебник для общеобразовательных </w:t>
      </w:r>
    </w:p>
    <w:p w14:paraId="7F9556E9" w14:textId="14316AC2" w:rsidR="00CF12D8" w:rsidRPr="00A379DE" w:rsidRDefault="00CF12D8" w:rsidP="00223527">
      <w:pPr>
        <w:jc w:val="both"/>
      </w:pPr>
      <w:r w:rsidRPr="00A379DE">
        <w:t xml:space="preserve">                                   учреждений, М.: Дрофа, 20</w:t>
      </w:r>
      <w:r>
        <w:t>1</w:t>
      </w:r>
      <w:r w:rsidR="007C1AD0">
        <w:t>8</w:t>
      </w:r>
      <w:r w:rsidRPr="00A379DE">
        <w:t xml:space="preserve">. </w:t>
      </w:r>
    </w:p>
    <w:p w14:paraId="1F341C69" w14:textId="77777777" w:rsidR="00CF12D8" w:rsidRPr="00A379DE" w:rsidRDefault="00CF12D8" w:rsidP="00223527">
      <w:pPr>
        <w:jc w:val="both"/>
      </w:pPr>
      <w:r w:rsidRPr="00A379DE">
        <w:t xml:space="preserve">                               –  Сборник задач по физике, В.И. </w:t>
      </w:r>
      <w:proofErr w:type="spellStart"/>
      <w:r w:rsidRPr="00A379DE">
        <w:t>Лукашик</w:t>
      </w:r>
      <w:proofErr w:type="spellEnd"/>
      <w:r w:rsidRPr="00A379DE">
        <w:t xml:space="preserve">, Е.В. Иванова, - М. </w:t>
      </w:r>
    </w:p>
    <w:p w14:paraId="2D32B40C" w14:textId="77777777" w:rsidR="00CF12D8" w:rsidRDefault="00CF12D8" w:rsidP="00223527">
      <w:pPr>
        <w:jc w:val="both"/>
      </w:pPr>
      <w:r w:rsidRPr="00A379DE">
        <w:t xml:space="preserve">                                   Просвещение, </w:t>
      </w:r>
      <w:r>
        <w:t>2014</w:t>
      </w:r>
      <w:r w:rsidRPr="00A379DE">
        <w:t>г.</w:t>
      </w:r>
    </w:p>
    <w:p w14:paraId="0D320A47" w14:textId="77777777" w:rsidR="00CF12D8" w:rsidRPr="004124EE" w:rsidRDefault="00CF12D8" w:rsidP="00223527">
      <w:pPr>
        <w:jc w:val="both"/>
        <w:rPr>
          <w:color w:val="0070C0"/>
        </w:rPr>
      </w:pPr>
    </w:p>
    <w:p w14:paraId="53C0F812" w14:textId="77777777" w:rsidR="00CF12D8" w:rsidRPr="0036537D" w:rsidRDefault="00CF12D8" w:rsidP="00223527">
      <w:pPr>
        <w:overflowPunct w:val="0"/>
        <w:autoSpaceDN w:val="0"/>
        <w:adjustRightInd w:val="0"/>
        <w:ind w:right="-1" w:firstLine="709"/>
        <w:jc w:val="both"/>
        <w:textAlignment w:val="baseline"/>
        <w:rPr>
          <w:b/>
          <w:color w:val="00000A"/>
          <w:kern w:val="2"/>
        </w:rPr>
      </w:pPr>
      <w:r>
        <w:t xml:space="preserve"> </w:t>
      </w:r>
      <w:r w:rsidRPr="00A379DE">
        <w:t xml:space="preserve">       </w:t>
      </w:r>
      <w:r w:rsidRPr="0036537D">
        <w:rPr>
          <w:b/>
          <w:color w:val="00000A"/>
          <w:kern w:val="2"/>
        </w:rPr>
        <w:t>Цели и задачи:</w:t>
      </w:r>
    </w:p>
    <w:p w14:paraId="2CF99FCF" w14:textId="77777777" w:rsidR="00CF12D8" w:rsidRPr="0036537D" w:rsidRDefault="00CF12D8" w:rsidP="0022352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 xml:space="preserve">Цели, на достижение которых направлено изучение физики в школе, определены исходя из целей общего образования, сформулированных в   Федеральном государственном стандарте общего образования </w:t>
      </w:r>
      <w:proofErr w:type="gramStart"/>
      <w:r w:rsidRPr="0036537D">
        <w:rPr>
          <w:kern w:val="2"/>
        </w:rPr>
        <w:t>и  конкретизированы</w:t>
      </w:r>
      <w:proofErr w:type="gramEnd"/>
      <w:r w:rsidRPr="0036537D">
        <w:rPr>
          <w:kern w:val="2"/>
        </w:rPr>
        <w:t xml:space="preserve"> в основной образовательной программе основного общего образования Школы:</w:t>
      </w:r>
    </w:p>
    <w:p w14:paraId="7F7496CC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этапе.</w:t>
      </w:r>
    </w:p>
    <w:p w14:paraId="36C9FEB4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>создание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</w:t>
      </w:r>
    </w:p>
    <w:p w14:paraId="7E3D1D1F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14:paraId="09933762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>Усвоение учащимися смысла основных понятий и законов физики, взаимосвязи между ними;</w:t>
      </w:r>
    </w:p>
    <w:p w14:paraId="6FC06DA9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14:paraId="443BDC0A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>Формирование убежденности в познаваемости окружающего мира и достоверности научных методов его изучения;</w:t>
      </w:r>
    </w:p>
    <w:p w14:paraId="477537FC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lastRenderedPageBreak/>
        <w:t xml:space="preserve">Развитие познавательных интересов и творческих способностей учащихся и </w:t>
      </w:r>
      <w:r w:rsidRPr="0036537D"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14:paraId="76F19BE8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14:paraId="2DF6F98F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</w:t>
      </w:r>
      <w:proofErr w:type="gramStart"/>
      <w:r w:rsidRPr="0036537D">
        <w:rPr>
          <w:kern w:val="2"/>
        </w:rPr>
        <w:t>познания  в</w:t>
      </w:r>
      <w:proofErr w:type="gramEnd"/>
      <w:r w:rsidRPr="0036537D">
        <w:rPr>
          <w:kern w:val="2"/>
        </w:rPr>
        <w:t xml:space="preserve">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14:paraId="76D0BA8A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36537D">
        <w:rPr>
          <w:kern w:val="2"/>
        </w:rPr>
        <w:t xml:space="preserve">Организация экологического мышления и ценностного отношения к природе, </w:t>
      </w:r>
      <w:r w:rsidRPr="0036537D">
        <w:t>осознание необходимости применения достижений физики и технологий для рационального природопользования;</w:t>
      </w:r>
    </w:p>
    <w:p w14:paraId="409126EF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 w:rsidRPr="0036537D">
        <w:rPr>
          <w:kern w:val="2"/>
        </w:rPr>
        <w:t xml:space="preserve"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</w:t>
      </w:r>
      <w:proofErr w:type="gramStart"/>
      <w:r w:rsidRPr="0036537D">
        <w:rPr>
          <w:kern w:val="2"/>
        </w:rPr>
        <w:t>техногенных  и</w:t>
      </w:r>
      <w:proofErr w:type="gramEnd"/>
      <w:r w:rsidRPr="0036537D">
        <w:rPr>
          <w:kern w:val="2"/>
        </w:rPr>
        <w:t xml:space="preserve"> экологических катастроф;</w:t>
      </w:r>
    </w:p>
    <w:p w14:paraId="1B8F80C2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kern w:val="2"/>
        </w:rPr>
      </w:pPr>
      <w:r w:rsidRPr="0036537D">
        <w:rPr>
          <w:kern w:val="2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14:paraId="6B4B5576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kern w:val="2"/>
        </w:rPr>
      </w:pPr>
      <w:r w:rsidRPr="0036537D">
        <w:rPr>
          <w:kern w:val="2"/>
        </w:rPr>
        <w:t xml:space="preserve"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</w:t>
      </w:r>
      <w:proofErr w:type="gramStart"/>
      <w:r w:rsidRPr="0036537D">
        <w:rPr>
          <w:kern w:val="2"/>
        </w:rPr>
        <w:t>на  окружающую</w:t>
      </w:r>
      <w:proofErr w:type="gramEnd"/>
      <w:r w:rsidRPr="0036537D">
        <w:rPr>
          <w:kern w:val="2"/>
        </w:rPr>
        <w:t xml:space="preserve"> среду и организм человека; </w:t>
      </w:r>
    </w:p>
    <w:p w14:paraId="441A788B" w14:textId="77777777" w:rsidR="00CF12D8" w:rsidRPr="0036537D" w:rsidRDefault="00CF12D8" w:rsidP="0022352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kern w:val="2"/>
        </w:rPr>
      </w:pPr>
      <w:r w:rsidRPr="0036537D">
        <w:rPr>
          <w:kern w:val="2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здоровья.</w:t>
      </w:r>
    </w:p>
    <w:p w14:paraId="468F3CE5" w14:textId="77777777" w:rsidR="00CF12D8" w:rsidRPr="0036537D" w:rsidRDefault="00CF12D8" w:rsidP="0022352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@Arial Unicode MS" w:cs="Mangal"/>
          <w:kern w:val="2"/>
        </w:rPr>
      </w:pPr>
    </w:p>
    <w:p w14:paraId="001FF337" w14:textId="77777777" w:rsidR="00CF12D8" w:rsidRPr="0036537D" w:rsidRDefault="00CF12D8" w:rsidP="00223527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eastAsia="@Arial Unicode MS" w:cs="Mangal"/>
          <w:b/>
          <w:kern w:val="2"/>
        </w:rPr>
      </w:pPr>
      <w:r w:rsidRPr="0036537D">
        <w:rPr>
          <w:rFonts w:eastAsia="@Arial Unicode MS" w:cs="Mangal"/>
          <w:kern w:val="2"/>
        </w:rPr>
        <w:t xml:space="preserve">Достижение целей рабочей программы по физике </w:t>
      </w:r>
      <w:r w:rsidRPr="0036537D">
        <w:rPr>
          <w:rFonts w:eastAsia="@Arial Unicode MS" w:cs="Mangal"/>
          <w:b/>
          <w:kern w:val="2"/>
        </w:rPr>
        <w:t xml:space="preserve">обеспечивается решением </w:t>
      </w:r>
      <w:proofErr w:type="gramStart"/>
      <w:r w:rsidRPr="0036537D">
        <w:rPr>
          <w:rFonts w:eastAsia="@Arial Unicode MS" w:cs="Mangal"/>
          <w:b/>
          <w:kern w:val="2"/>
        </w:rPr>
        <w:t>следующих  задач</w:t>
      </w:r>
      <w:proofErr w:type="gramEnd"/>
      <w:r w:rsidRPr="0036537D">
        <w:rPr>
          <w:rFonts w:eastAsia="@Arial Unicode MS" w:cs="Mangal"/>
          <w:b/>
          <w:kern w:val="2"/>
        </w:rPr>
        <w:t>:</w:t>
      </w:r>
    </w:p>
    <w:p w14:paraId="64C2262C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r w:rsidRPr="0036537D">
        <w:rPr>
          <w:rFonts w:eastAsia="SimSun" w:cs="Mangal"/>
          <w:kern w:val="2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073F51BD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r w:rsidRPr="0036537D">
        <w:rPr>
          <w:rFonts w:eastAsia="SimSun" w:cs="Mangal"/>
          <w:kern w:val="2"/>
        </w:rPr>
        <w:t xml:space="preserve">организация интеллектуальных и творческих </w:t>
      </w:r>
      <w:proofErr w:type="gramStart"/>
      <w:r w:rsidRPr="0036537D">
        <w:rPr>
          <w:rFonts w:eastAsia="SimSun" w:cs="Mangal"/>
          <w:kern w:val="2"/>
        </w:rPr>
        <w:t xml:space="preserve">соревнований,   </w:t>
      </w:r>
      <w:proofErr w:type="gramEnd"/>
      <w:r w:rsidRPr="0036537D">
        <w:rPr>
          <w:rFonts w:eastAsia="SimSun" w:cs="Mangal"/>
          <w:kern w:val="2"/>
        </w:rPr>
        <w:t>проектной и учебно-исследовательской деятельности;</w:t>
      </w:r>
    </w:p>
    <w:p w14:paraId="232F62CE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r w:rsidRPr="0036537D">
        <w:rPr>
          <w:rFonts w:eastAsia="SimSun" w:cs="Mangal"/>
          <w:kern w:val="2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14:paraId="6BEE3394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r w:rsidRPr="0036537D">
        <w:rPr>
          <w:rFonts w:eastAsia="SimSun" w:cs="Mangal"/>
          <w:kern w:val="2"/>
        </w:rPr>
        <w:t>формирование позитивной мотивации обучающихся к учебной деятельно</w:t>
      </w:r>
      <w:r w:rsidRPr="0036537D">
        <w:rPr>
          <w:rFonts w:eastAsia="SimSun" w:cs="Mangal"/>
          <w:kern w:val="2"/>
        </w:rPr>
        <w:softHyphen/>
        <w:t>сти;</w:t>
      </w:r>
    </w:p>
    <w:p w14:paraId="2C3D9E31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proofErr w:type="gramStart"/>
      <w:r w:rsidRPr="0036537D">
        <w:rPr>
          <w:rFonts w:eastAsia="SimSun" w:cs="Mangal"/>
          <w:kern w:val="2"/>
        </w:rPr>
        <w:t>обеспечение  условий</w:t>
      </w:r>
      <w:proofErr w:type="gramEnd"/>
      <w:r w:rsidRPr="0036537D">
        <w:rPr>
          <w:rFonts w:eastAsia="SimSun" w:cs="Mangal"/>
          <w:kern w:val="2"/>
        </w:rPr>
        <w:t>, учитывающих индивидуально-личностные особенно</w:t>
      </w:r>
      <w:r w:rsidRPr="0036537D">
        <w:rPr>
          <w:rFonts w:eastAsia="SimSun" w:cs="Mangal"/>
          <w:kern w:val="2"/>
        </w:rPr>
        <w:softHyphen/>
        <w:t>сти обучающихся;</w:t>
      </w:r>
    </w:p>
    <w:p w14:paraId="52EA8728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proofErr w:type="gramStart"/>
      <w:r w:rsidRPr="0036537D">
        <w:rPr>
          <w:rFonts w:eastAsia="SimSun" w:cs="Mangal"/>
          <w:kern w:val="2"/>
        </w:rPr>
        <w:t>совершенствование  взаимодействия</w:t>
      </w:r>
      <w:proofErr w:type="gramEnd"/>
      <w:r w:rsidRPr="0036537D">
        <w:rPr>
          <w:rFonts w:eastAsia="SimSun" w:cs="Mangal"/>
          <w:kern w:val="2"/>
        </w:rPr>
        <w:t xml:space="preserve"> учебных дисциплин на основе интеграции;</w:t>
      </w:r>
    </w:p>
    <w:p w14:paraId="0A4FDCB5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r w:rsidRPr="0036537D">
        <w:rPr>
          <w:rFonts w:eastAsia="SimSun" w:cs="Mangal"/>
          <w:kern w:val="2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14:paraId="34D2B0B2" w14:textId="77777777" w:rsidR="00CF12D8" w:rsidRPr="0036537D" w:rsidRDefault="00CF12D8" w:rsidP="002235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eastAsia="SimSun" w:cs="Mangal"/>
          <w:kern w:val="2"/>
        </w:rPr>
      </w:pPr>
      <w:r w:rsidRPr="0036537D">
        <w:rPr>
          <w:rFonts w:eastAsia="SimSun" w:cs="Mangal"/>
          <w:kern w:val="2"/>
        </w:rPr>
        <w:t>развитие дифференциации обучения;</w:t>
      </w:r>
    </w:p>
    <w:p w14:paraId="11D16533" w14:textId="77777777" w:rsidR="00CF12D8" w:rsidRPr="0036537D" w:rsidRDefault="00CF12D8" w:rsidP="0022352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6537D">
        <w:t>знакомство обучающихся с методом научного познания и методами исследования объектов и явлений природы;</w:t>
      </w:r>
    </w:p>
    <w:p w14:paraId="29240269" w14:textId="77777777" w:rsidR="00CF12D8" w:rsidRPr="0036537D" w:rsidRDefault="00CF12D8" w:rsidP="0022352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6537D">
        <w:t>приобретение обучающимися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14:paraId="657D486A" w14:textId="77777777" w:rsidR="00CF12D8" w:rsidRPr="0036537D" w:rsidRDefault="00CF12D8" w:rsidP="0022352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6537D"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124FF549" w14:textId="77777777" w:rsidR="00CF12D8" w:rsidRPr="0036537D" w:rsidRDefault="00CF12D8" w:rsidP="0022352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6537D"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14:paraId="20819EC7" w14:textId="77777777" w:rsidR="00CF12D8" w:rsidRPr="0036537D" w:rsidRDefault="00CF12D8" w:rsidP="00223527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36537D">
        <w:lastRenderedPageBreak/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r w:rsidR="00223527">
        <w:t xml:space="preserve"> </w:t>
      </w:r>
    </w:p>
    <w:p w14:paraId="27B5070B" w14:textId="77777777" w:rsidR="00CF12D8" w:rsidRPr="0036537D" w:rsidRDefault="00CF12D8" w:rsidP="00223527">
      <w:pPr>
        <w:ind w:firstLine="709"/>
        <w:jc w:val="both"/>
        <w:rPr>
          <w:b/>
        </w:rPr>
      </w:pPr>
    </w:p>
    <w:p w14:paraId="66DC0729" w14:textId="77777777" w:rsidR="008D643B" w:rsidRDefault="00CF12D8" w:rsidP="00223527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36537D">
        <w:rPr>
          <w:b/>
        </w:rPr>
        <w:t xml:space="preserve"> </w:t>
      </w:r>
    </w:p>
    <w:p w14:paraId="220BABC1" w14:textId="77777777" w:rsidR="008D643B" w:rsidRDefault="008D643B" w:rsidP="00223527">
      <w:pPr>
        <w:ind w:firstLine="709"/>
        <w:jc w:val="both"/>
        <w:rPr>
          <w:b/>
        </w:rPr>
      </w:pPr>
    </w:p>
    <w:p w14:paraId="34C8C841" w14:textId="77777777" w:rsidR="008D643B" w:rsidRDefault="008D643B" w:rsidP="00223527">
      <w:pPr>
        <w:ind w:firstLine="709"/>
        <w:jc w:val="both"/>
        <w:rPr>
          <w:b/>
        </w:rPr>
      </w:pPr>
    </w:p>
    <w:p w14:paraId="15B747D9" w14:textId="77777777" w:rsidR="008D643B" w:rsidRDefault="008D643B" w:rsidP="00223527">
      <w:pPr>
        <w:ind w:firstLine="709"/>
        <w:jc w:val="both"/>
        <w:rPr>
          <w:b/>
        </w:rPr>
      </w:pPr>
    </w:p>
    <w:p w14:paraId="334C0854" w14:textId="77777777" w:rsidR="00CF12D8" w:rsidRPr="0036537D" w:rsidRDefault="00CF12D8" w:rsidP="00223527">
      <w:pPr>
        <w:ind w:firstLine="709"/>
        <w:jc w:val="both"/>
        <w:rPr>
          <w:b/>
        </w:rPr>
      </w:pPr>
      <w:r w:rsidRPr="0036537D">
        <w:rPr>
          <w:b/>
        </w:rPr>
        <w:t>Общая характеристика учебного предмета</w:t>
      </w:r>
    </w:p>
    <w:p w14:paraId="06E856B6" w14:textId="77777777" w:rsidR="00CF12D8" w:rsidRPr="0036537D" w:rsidRDefault="00CF12D8" w:rsidP="00223527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6537D">
        <w:t>Школьный курс физики — си</w:t>
      </w:r>
      <w:r>
        <w:t>стемообразующий для естественно</w:t>
      </w:r>
      <w:r w:rsidRPr="0036537D">
        <w:t xml:space="preserve">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</w:t>
      </w:r>
    </w:p>
    <w:p w14:paraId="1A532F94" w14:textId="77777777" w:rsidR="00CF12D8" w:rsidRPr="0036537D" w:rsidRDefault="00CF12D8" w:rsidP="00223527">
      <w:pPr>
        <w:ind w:firstLine="709"/>
        <w:jc w:val="both"/>
      </w:pPr>
      <w:r w:rsidRPr="0036537D">
        <w:t>Физика как наука о наиболее общих законах природы, выступая в качестве учеб</w:t>
      </w:r>
      <w:r w:rsidRPr="0036537D">
        <w:softHyphen/>
        <w:t>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</w:t>
      </w:r>
      <w:r w:rsidRPr="0036537D">
        <w:softHyphen/>
        <w:t>дач формирования основ научного мировоззрения, развития интеллектуальных способ</w:t>
      </w:r>
      <w:r w:rsidRPr="0036537D">
        <w:softHyphen/>
        <w:t>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14:paraId="045501BC" w14:textId="77777777" w:rsidR="00CF12D8" w:rsidRPr="0036537D" w:rsidRDefault="00CF12D8" w:rsidP="00223527">
      <w:pPr>
        <w:ind w:firstLine="709"/>
        <w:jc w:val="both"/>
      </w:pPr>
      <w:r w:rsidRPr="0036537D">
        <w:t>Гуманитарное значение физики как составной части общего образовании состо</w:t>
      </w:r>
      <w:r w:rsidRPr="0036537D">
        <w:softHyphen/>
        <w:t>ит в том, что она вооружает школьника научным методом познания, позволяющим получать объективные знания об окружающем мире.</w:t>
      </w:r>
    </w:p>
    <w:p w14:paraId="4C3028EB" w14:textId="77777777" w:rsidR="00CF12D8" w:rsidRPr="0036537D" w:rsidRDefault="00CF12D8" w:rsidP="00223527">
      <w:pPr>
        <w:ind w:firstLine="709"/>
        <w:jc w:val="both"/>
      </w:pPr>
      <w:r w:rsidRPr="0036537D">
        <w:t>Знание физических законов необходимо для изучения химии, биологии, физиче</w:t>
      </w:r>
      <w:r w:rsidRPr="0036537D">
        <w:softHyphen/>
        <w:t>ской географии, технологии, ОБЖ.</w:t>
      </w:r>
    </w:p>
    <w:p w14:paraId="6E9E8BDF" w14:textId="77777777" w:rsidR="00CF12D8" w:rsidRPr="0036537D" w:rsidRDefault="00CF12D8" w:rsidP="00223527">
      <w:pPr>
        <w:ind w:firstLine="709"/>
        <w:jc w:val="both"/>
      </w:pPr>
      <w:r w:rsidRPr="0036537D">
        <w:t>Физика в современном обществе имеет исключительно важное значение для общего образования и формирования мировоззрения.</w:t>
      </w:r>
    </w:p>
    <w:p w14:paraId="5368D54F" w14:textId="77777777" w:rsidR="00CF12D8" w:rsidRPr="0036537D" w:rsidRDefault="00CF12D8" w:rsidP="00223527">
      <w:pPr>
        <w:ind w:firstLine="709"/>
        <w:jc w:val="both"/>
      </w:pPr>
      <w:r w:rsidRPr="0036537D">
        <w:t>Курс физики составлен в соответ</w:t>
      </w:r>
      <w:r w:rsidRPr="0036537D">
        <w:softHyphen/>
        <w:t>ствии с возрастными особенностями подросткового периода, когда ребе</w:t>
      </w:r>
      <w:r w:rsidRPr="0036537D">
        <w:softHyphen/>
        <w:t>нок устремлен к реальной практической деятельности, познанию мира, са</w:t>
      </w:r>
      <w:r w:rsidRPr="0036537D">
        <w:softHyphen/>
        <w:t>мопознанию и самоопределению. Курс ориентирован в первую очередь на деятельностный компонент образования, что позволяет повысить мотива</w:t>
      </w:r>
      <w:r w:rsidRPr="0036537D">
        <w:softHyphen/>
        <w:t>цию обучения, в наибольшей степени реализовать способности, возмож</w:t>
      </w:r>
      <w:r w:rsidRPr="0036537D">
        <w:softHyphen/>
        <w:t>ности, потребности и интересы ребенка.</w:t>
      </w:r>
    </w:p>
    <w:p w14:paraId="77CC15BB" w14:textId="77777777" w:rsidR="00CF12D8" w:rsidRPr="0036537D" w:rsidRDefault="00CF12D8" w:rsidP="00223527">
      <w:pPr>
        <w:ind w:firstLine="709"/>
        <w:jc w:val="both"/>
      </w:pPr>
      <w:bookmarkStart w:id="0" w:name="bookmark1"/>
      <w:r w:rsidRPr="0036537D">
        <w:rPr>
          <w:rFonts w:eastAsia="PMingLiU"/>
        </w:rPr>
        <w:t>В результате освоения содержания основного общего образова</w:t>
      </w:r>
      <w:r w:rsidRPr="0036537D">
        <w:rPr>
          <w:rFonts w:eastAsia="PMingLiU"/>
        </w:rPr>
        <w:softHyphen/>
        <w:t>ния учащийся получает возможность совершенствовать и расширить круг общих учебных умений, навыков и способов деятельности.</w:t>
      </w:r>
      <w:bookmarkEnd w:id="0"/>
    </w:p>
    <w:p w14:paraId="6B6AA58F" w14:textId="77777777" w:rsidR="00CF12D8" w:rsidRPr="0036537D" w:rsidRDefault="00CF12D8" w:rsidP="00223527">
      <w:pPr>
        <w:ind w:firstLine="709"/>
        <w:jc w:val="both"/>
        <w:rPr>
          <w:b/>
        </w:rPr>
      </w:pPr>
      <w:bookmarkStart w:id="1" w:name="bookmark2"/>
      <w:r w:rsidRPr="0036537D">
        <w:rPr>
          <w:rFonts w:eastAsia="PMingLiU"/>
          <w:b/>
        </w:rPr>
        <w:t>Познавательная деятельность:</w:t>
      </w:r>
      <w:bookmarkEnd w:id="1"/>
    </w:p>
    <w:p w14:paraId="755E5E40" w14:textId="77777777" w:rsidR="00CF12D8" w:rsidRPr="0036537D" w:rsidRDefault="00CF12D8" w:rsidP="00223527">
      <w:pPr>
        <w:ind w:firstLine="709"/>
        <w:jc w:val="both"/>
      </w:pPr>
      <w:r w:rsidRPr="0036537D">
        <w:t>использование для познания окружающего мира различных мето</w:t>
      </w:r>
      <w:r w:rsidRPr="0036537D">
        <w:softHyphen/>
        <w:t>дов (наблюдение, измерение, опыт, эксперимент, моделирование). Определение структуры объекта познания, поиск и выделение значимых функциональных связей и отношений между частями целого. Умение раз</w:t>
      </w:r>
      <w:r w:rsidRPr="0036537D">
        <w:softHyphen/>
        <w:t>делять процессы на этапы, звенья, выделение характерных причинно-следственных связей;</w:t>
      </w:r>
    </w:p>
    <w:p w14:paraId="4052AE78" w14:textId="77777777" w:rsidR="00CF12D8" w:rsidRPr="0036537D" w:rsidRDefault="00CF12D8" w:rsidP="00223527">
      <w:pPr>
        <w:ind w:firstLine="709"/>
        <w:jc w:val="both"/>
      </w:pPr>
      <w:r w:rsidRPr="0036537D">
        <w:t>определение адекватных способов решения учебной задачи на осно</w:t>
      </w:r>
      <w:r w:rsidRPr="0036537D">
        <w:softHyphen/>
        <w:t>ве заданных алгоритмов. Комбинирование известных алгоритмов деятель</w:t>
      </w:r>
      <w:r w:rsidRPr="0036537D">
        <w:softHyphen/>
        <w:t>ности в ситуациях, не предполагающих стандартное применение одного из них;</w:t>
      </w:r>
    </w:p>
    <w:p w14:paraId="3EFBF6C1" w14:textId="77777777" w:rsidR="00CF12D8" w:rsidRPr="0036537D" w:rsidRDefault="00CF12D8" w:rsidP="00223527">
      <w:pPr>
        <w:ind w:firstLine="709"/>
        <w:jc w:val="both"/>
      </w:pPr>
      <w:r w:rsidRPr="0036537D"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аксиому;</w:t>
      </w:r>
    </w:p>
    <w:p w14:paraId="633616B0" w14:textId="77777777" w:rsidR="00CF12D8" w:rsidRPr="0036537D" w:rsidRDefault="00CF12D8" w:rsidP="00223527">
      <w:pPr>
        <w:ind w:firstLine="709"/>
        <w:jc w:val="both"/>
      </w:pPr>
      <w:r w:rsidRPr="0036537D">
        <w:t>исследование несложных практических ситуаций, выдвижение пред</w:t>
      </w:r>
      <w:r w:rsidRPr="0036537D">
        <w:softHyphen/>
        <w:t>положений, понимание необходимости их проверки на практике. Исполь</w:t>
      </w:r>
      <w:r w:rsidRPr="0036537D">
        <w:softHyphen/>
        <w:t>зование практических и лабораторных работ, несложных экспериментов для доказательства выдвигаемых предположений, описание результатов этих работ;</w:t>
      </w:r>
    </w:p>
    <w:p w14:paraId="2D115034" w14:textId="77777777" w:rsidR="00CF12D8" w:rsidRPr="0036537D" w:rsidRDefault="00CF12D8" w:rsidP="00223527">
      <w:pPr>
        <w:ind w:firstLine="709"/>
        <w:jc w:val="both"/>
      </w:pPr>
      <w:r w:rsidRPr="0036537D">
        <w:lastRenderedPageBreak/>
        <w:t>творческое решение учебных и практических задач: умение мотиви</w:t>
      </w:r>
      <w:r w:rsidRPr="0036537D">
        <w:softHyphen/>
        <w:t>рованно отказываться от образца, искать оригинальные решения; само</w:t>
      </w:r>
      <w:r w:rsidRPr="0036537D">
        <w:softHyphen/>
        <w:t>стоятельное выполнение различных творческих работ; участие в проектной деятельности.</w:t>
      </w:r>
    </w:p>
    <w:p w14:paraId="0C3EB4CF" w14:textId="77777777" w:rsidR="00CF12D8" w:rsidRPr="0036537D" w:rsidRDefault="00CF12D8" w:rsidP="00223527">
      <w:pPr>
        <w:ind w:firstLine="709"/>
        <w:jc w:val="both"/>
        <w:rPr>
          <w:b/>
        </w:rPr>
      </w:pPr>
      <w:bookmarkStart w:id="2" w:name="bookmark3"/>
      <w:r w:rsidRPr="0036537D">
        <w:rPr>
          <w:b/>
        </w:rPr>
        <w:t>Информационно-коммуникативная деятельность:</w:t>
      </w:r>
      <w:bookmarkEnd w:id="2"/>
    </w:p>
    <w:p w14:paraId="5CAB1B7A" w14:textId="77777777" w:rsidR="00CF12D8" w:rsidRPr="0036537D" w:rsidRDefault="00CF12D8" w:rsidP="00223527">
      <w:pPr>
        <w:ind w:firstLine="709"/>
        <w:jc w:val="both"/>
      </w:pPr>
      <w:r w:rsidRPr="0036537D">
        <w:t>адекватное восприятие устной речи и способность передавать со</w:t>
      </w:r>
      <w:r w:rsidRPr="0036537D">
        <w:softHyphen/>
        <w:t>держание прослушанного текста в сжатом или развернутом виде в соот</w:t>
      </w:r>
      <w:r w:rsidRPr="0036537D">
        <w:softHyphen/>
        <w:t>ветствии с целью учебного задания;</w:t>
      </w:r>
    </w:p>
    <w:p w14:paraId="2B49EC97" w14:textId="77777777" w:rsidR="00CF12D8" w:rsidRPr="0036537D" w:rsidRDefault="00CF12D8" w:rsidP="00223527">
      <w:pPr>
        <w:ind w:firstLine="709"/>
        <w:jc w:val="both"/>
      </w:pPr>
      <w:r w:rsidRPr="0036537D">
        <w:t>осознанное беглое чтение текстов различных стилей и жанров, про</w:t>
      </w:r>
      <w:r w:rsidRPr="0036537D">
        <w:softHyphen/>
        <w:t>ведение информационно-смыслового анализа текста. Использование раз</w:t>
      </w:r>
      <w:r w:rsidRPr="0036537D">
        <w:softHyphen/>
        <w:t>личных видов чтения (ознакомительное, просмотровое, поисковое и др.);</w:t>
      </w:r>
    </w:p>
    <w:p w14:paraId="4E062B74" w14:textId="77777777" w:rsidR="00CF12D8" w:rsidRPr="0036537D" w:rsidRDefault="00CF12D8" w:rsidP="00223527">
      <w:pPr>
        <w:ind w:firstLine="709"/>
        <w:jc w:val="both"/>
      </w:pPr>
      <w:r w:rsidRPr="0036537D">
        <w:t>владение монологической и диалогической речью. Умение вступать в речевое общение, участвовать в диалоге. Создание письменных высказы</w:t>
      </w:r>
      <w:r w:rsidRPr="0036537D">
        <w:softHyphen/>
        <w:t>ваний, адекватно передающих прослушанную и прочитанную информацию с заданной степенью свернутости (кратко, выборочно, полно). Составле</w:t>
      </w:r>
      <w:r w:rsidRPr="0036537D">
        <w:softHyphen/>
        <w:t>ние плана, тезисов, конспекта. Приведение примеров, подбор аргументов, формулирование выводов. Отражение в устной или письменной форме ре</w:t>
      </w:r>
      <w:r w:rsidRPr="0036537D">
        <w:softHyphen/>
        <w:t>зультатов своей деятельности;</w:t>
      </w:r>
    </w:p>
    <w:p w14:paraId="5DBDEFBC" w14:textId="77777777" w:rsidR="00CF12D8" w:rsidRPr="0036537D" w:rsidRDefault="00CF12D8" w:rsidP="00223527">
      <w:pPr>
        <w:ind w:firstLine="709"/>
        <w:jc w:val="both"/>
      </w:pPr>
      <w:r w:rsidRPr="0036537D">
        <w:t>умение перефразировать мысль. Выбор и использование средств языка и знаковых систем (текст, таблица, схема и др.) в соответствии с коммуникативной задачей, сферой и ситуацией общения;</w:t>
      </w:r>
    </w:p>
    <w:p w14:paraId="5AA2DD08" w14:textId="77777777" w:rsidR="00CF12D8" w:rsidRPr="0036537D" w:rsidRDefault="00CF12D8" w:rsidP="00223527">
      <w:pPr>
        <w:ind w:firstLine="709"/>
        <w:jc w:val="both"/>
      </w:pPr>
      <w:r w:rsidRPr="0036537D">
        <w:t>использование для решения познавательных и коммуникативных задач различных источников информации, включая энциклопедии, слова</w:t>
      </w:r>
      <w:r w:rsidRPr="0036537D">
        <w:softHyphen/>
        <w:t>ри, Интернет-ресурсы и другие базы данных.</w:t>
      </w:r>
    </w:p>
    <w:p w14:paraId="35065EAA" w14:textId="77777777" w:rsidR="00CF12D8" w:rsidRPr="0036537D" w:rsidRDefault="00CF12D8" w:rsidP="00223527">
      <w:pPr>
        <w:ind w:firstLine="709"/>
        <w:jc w:val="both"/>
        <w:rPr>
          <w:b/>
        </w:rPr>
      </w:pPr>
      <w:bookmarkStart w:id="3" w:name="bookmark4"/>
      <w:r w:rsidRPr="0036537D">
        <w:rPr>
          <w:b/>
        </w:rPr>
        <w:t>Рефлексивная деятельность:</w:t>
      </w:r>
      <w:bookmarkEnd w:id="3"/>
    </w:p>
    <w:p w14:paraId="506A62AB" w14:textId="77777777" w:rsidR="00CF12D8" w:rsidRPr="0036537D" w:rsidRDefault="00CF12D8" w:rsidP="00223527">
      <w:pPr>
        <w:ind w:firstLine="709"/>
        <w:jc w:val="both"/>
      </w:pPr>
      <w:r w:rsidRPr="0036537D">
        <w:t>самостоятельная организация учебной деятельности (постановка це</w:t>
      </w:r>
      <w:r w:rsidRPr="0036537D">
        <w:softHyphen/>
        <w:t>ли, планирование и др.). Владение навыками контроля и оценки своей де</w:t>
      </w:r>
      <w:r w:rsidRPr="0036537D">
        <w:softHyphen/>
        <w:t>ятельности, умением предвидеть возможные последствия своих действий. Поиск и устранение причин возникших трудностей. Оценивание своих учеб</w:t>
      </w:r>
      <w:r w:rsidRPr="0036537D">
        <w:softHyphen/>
        <w:t>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жизни;</w:t>
      </w:r>
    </w:p>
    <w:p w14:paraId="1C581BD5" w14:textId="77777777" w:rsidR="00CF12D8" w:rsidRPr="0036537D" w:rsidRDefault="00CF12D8" w:rsidP="00223527">
      <w:pPr>
        <w:ind w:firstLine="709"/>
        <w:jc w:val="both"/>
      </w:pPr>
      <w:r w:rsidRPr="0036537D">
        <w:t>владение умениями совместной деятельности: согласование и коор</w:t>
      </w:r>
      <w:r w:rsidRPr="0036537D">
        <w:softHyphen/>
        <w:t>динация деятельности с другими ее участниками, объективное оценивание своего вклада в решение общих задач коллектива, учет особенностей раз</w:t>
      </w:r>
      <w:r w:rsidRPr="0036537D">
        <w:softHyphen/>
        <w:t>личного ролевого поведения;</w:t>
      </w:r>
    </w:p>
    <w:p w14:paraId="7B306875" w14:textId="77777777" w:rsidR="00CF12D8" w:rsidRPr="0036537D" w:rsidRDefault="00CF12D8" w:rsidP="00223527">
      <w:pPr>
        <w:ind w:firstLine="709"/>
        <w:jc w:val="both"/>
      </w:pPr>
      <w:r w:rsidRPr="0036537D">
        <w:t>оценивание своей деятельности с точки зрения нравственных, пра</w:t>
      </w:r>
      <w:r w:rsidRPr="0036537D">
        <w:softHyphen/>
        <w:t>вовых норм, эстетических ценностей. Использование своих прав и вы</w:t>
      </w:r>
      <w:r w:rsidRPr="0036537D">
        <w:softHyphen/>
        <w:t>полнение своих обязанностей как гражданина, члена общества и учебного коллектива.</w:t>
      </w:r>
    </w:p>
    <w:p w14:paraId="0B24458C" w14:textId="77777777" w:rsidR="00CF12D8" w:rsidRPr="00A379DE" w:rsidRDefault="00CF12D8" w:rsidP="00223527">
      <w:pPr>
        <w:jc w:val="both"/>
      </w:pPr>
      <w:r w:rsidRPr="00A379DE">
        <w:t xml:space="preserve">Программа и поурочное планирование ориентированы на организацию работы класса по технологии дифференцированного обучения. </w:t>
      </w:r>
    </w:p>
    <w:p w14:paraId="098CB4D9" w14:textId="77777777" w:rsidR="00CF12D8" w:rsidRPr="00A379DE" w:rsidRDefault="00CF12D8" w:rsidP="00223527">
      <w:pPr>
        <w:jc w:val="both"/>
      </w:pPr>
      <w:r w:rsidRPr="00A379DE">
        <w:t xml:space="preserve">       Практическая деятельность: решение физических задач; выполнение тематических лабораторных работ; подготовка докладов, рефератов, сообщений.</w:t>
      </w:r>
    </w:p>
    <w:p w14:paraId="7602AA04" w14:textId="77777777" w:rsidR="00CF12D8" w:rsidRPr="00A379DE" w:rsidRDefault="00CF12D8" w:rsidP="00223527">
      <w:pPr>
        <w:jc w:val="both"/>
      </w:pPr>
      <w:r w:rsidRPr="00A379DE">
        <w:t xml:space="preserve">       Работы оцениваются по «5»-ти бальной системе.</w:t>
      </w:r>
    </w:p>
    <w:p w14:paraId="5F415CB4" w14:textId="77777777" w:rsidR="00CF12D8" w:rsidRPr="00A379DE" w:rsidRDefault="00CF12D8" w:rsidP="00223527">
      <w:pPr>
        <w:jc w:val="both"/>
      </w:pPr>
      <w:r w:rsidRPr="00A379DE">
        <w:t xml:space="preserve">       Ведущая технология – традиционная.</w:t>
      </w:r>
    </w:p>
    <w:p w14:paraId="698E4BF7" w14:textId="77777777" w:rsidR="00CF12D8" w:rsidRPr="00A379DE" w:rsidRDefault="00CF12D8" w:rsidP="00223527">
      <w:pPr>
        <w:jc w:val="both"/>
      </w:pPr>
      <w:r w:rsidRPr="00A379DE">
        <w:t xml:space="preserve">       Основной метод работы на уроке – продуктивный, это объясняется тем, что учащиеся не могут самостоятельно разобраться с новым материалом, делать самостоятельно выводы. Это может делать только незначительная часть учеников.</w:t>
      </w:r>
    </w:p>
    <w:p w14:paraId="13053620" w14:textId="77777777" w:rsidR="00CF12D8" w:rsidRDefault="00CF12D8" w:rsidP="00223527">
      <w:pPr>
        <w:jc w:val="both"/>
      </w:pPr>
      <w:r w:rsidRPr="00A379DE">
        <w:t xml:space="preserve">       Использую на уроках следующие виды деятельности учащихся: фронтальный опрос, групповая работа, индивидуальное задание, практикум по решению задач, выполнение тренировочных упражнений, подготовка тематических сообщений. Все эти формы помогают выявить соответствие результатов образования целям и задачам обучения.</w:t>
      </w:r>
    </w:p>
    <w:p w14:paraId="49FA129C" w14:textId="77777777" w:rsidR="00A6560D" w:rsidRDefault="00A6560D" w:rsidP="00223527">
      <w:pPr>
        <w:jc w:val="both"/>
      </w:pPr>
    </w:p>
    <w:p w14:paraId="19A8D23A" w14:textId="77777777" w:rsidR="00A6560D" w:rsidRDefault="00A6560D" w:rsidP="0022352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Pr="00A6560D">
        <w:rPr>
          <w:rFonts w:eastAsiaTheme="minorHAnsi"/>
          <w:b/>
          <w:bCs/>
          <w:lang w:eastAsia="en-US"/>
        </w:rPr>
        <w:t>ланируемые результаты изучения в 8 классе</w:t>
      </w:r>
    </w:p>
    <w:p w14:paraId="7C95AF97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157E40B9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560D">
        <w:rPr>
          <w:rFonts w:eastAsiaTheme="minorHAnsi"/>
          <w:b/>
          <w:bCs/>
          <w:lang w:eastAsia="en-US"/>
        </w:rPr>
        <w:t xml:space="preserve">Личностными результатами </w:t>
      </w:r>
      <w:r w:rsidRPr="00A6560D">
        <w:rPr>
          <w:rFonts w:eastAsiaTheme="minorHAnsi"/>
          <w:lang w:eastAsia="en-US"/>
        </w:rPr>
        <w:t>обучения физике являются:</w:t>
      </w:r>
    </w:p>
    <w:p w14:paraId="2785BF44" w14:textId="77777777" w:rsidR="00A6560D" w:rsidRPr="00223527" w:rsidRDefault="00A6560D" w:rsidP="0022352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Сформированность познавательных интересов на основе развития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интеллектуальных и творческих способностей обучающихся;</w:t>
      </w:r>
    </w:p>
    <w:p w14:paraId="5107672C" w14:textId="77777777" w:rsidR="00A6560D" w:rsidRPr="00223527" w:rsidRDefault="00A6560D" w:rsidP="0022352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Убежденность в возможности познания природы, в необходимости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разумного использования достижений науки и технологий для дальнейшего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 xml:space="preserve">развития человеческого </w:t>
      </w:r>
      <w:r w:rsidRPr="00223527">
        <w:rPr>
          <w:rFonts w:eastAsiaTheme="minorHAnsi"/>
          <w:lang w:eastAsia="en-US"/>
        </w:rPr>
        <w:lastRenderedPageBreak/>
        <w:t>общества, уважение к творцам науки и техники,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отношение к физике как элементу общечеловеческой культуры;</w:t>
      </w:r>
    </w:p>
    <w:p w14:paraId="240DEA2A" w14:textId="77777777" w:rsidR="00A6560D" w:rsidRPr="00223527" w:rsidRDefault="00A6560D" w:rsidP="0022352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Самостоятельность в приобретении новых знаний и практических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умений;</w:t>
      </w:r>
    </w:p>
    <w:p w14:paraId="44DD054E" w14:textId="77777777" w:rsidR="00A6560D" w:rsidRPr="00223527" w:rsidRDefault="00A6560D" w:rsidP="0022352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Готовность к выбору жизненного пути в соответствии с собственными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интересами и возможностями;</w:t>
      </w:r>
    </w:p>
    <w:p w14:paraId="6E215614" w14:textId="77777777" w:rsidR="00A6560D" w:rsidRPr="00223527" w:rsidRDefault="00A6560D" w:rsidP="0022352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Мотивация образовательной деятельности школьников на основе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личностно</w:t>
      </w:r>
      <w:r w:rsidR="00223527">
        <w:rPr>
          <w:rFonts w:eastAsiaTheme="minorHAnsi"/>
          <w:lang w:eastAsia="en-US"/>
        </w:rPr>
        <w:t>-</w:t>
      </w:r>
      <w:r w:rsidRPr="00223527">
        <w:rPr>
          <w:rFonts w:eastAsiaTheme="minorHAnsi"/>
          <w:lang w:eastAsia="en-US"/>
        </w:rPr>
        <w:t xml:space="preserve"> ориентированного подхода;</w:t>
      </w:r>
    </w:p>
    <w:p w14:paraId="0FF027D1" w14:textId="77777777" w:rsidR="00A6560D" w:rsidRPr="00223527" w:rsidRDefault="00A6560D" w:rsidP="0022352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Формирование ценностных отношений друг к другу, учителю,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авторам открытий и изобретений, результатам обучения.</w:t>
      </w:r>
      <w:r w:rsidR="00223527" w:rsidRPr="00223527">
        <w:rPr>
          <w:rFonts w:eastAsiaTheme="minorHAnsi"/>
          <w:lang w:eastAsia="en-US"/>
        </w:rPr>
        <w:t xml:space="preserve"> </w:t>
      </w:r>
    </w:p>
    <w:p w14:paraId="0B343BCB" w14:textId="77777777" w:rsidR="00A6560D" w:rsidRPr="00A6560D" w:rsidRDefault="00A6560D" w:rsidP="00223527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DE69D6E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560D">
        <w:rPr>
          <w:rFonts w:eastAsiaTheme="minorHAnsi"/>
          <w:b/>
          <w:bCs/>
          <w:lang w:eastAsia="en-US"/>
        </w:rPr>
        <w:t xml:space="preserve">Метапредметными результатами </w:t>
      </w:r>
      <w:r w:rsidRPr="00A6560D">
        <w:rPr>
          <w:rFonts w:eastAsiaTheme="minorHAnsi"/>
          <w:lang w:eastAsia="en-US"/>
        </w:rPr>
        <w:t>обучения физике являются:</w:t>
      </w:r>
    </w:p>
    <w:p w14:paraId="43327820" w14:textId="77777777" w:rsidR="00A6560D" w:rsidRPr="00223527" w:rsidRDefault="00A6560D" w:rsidP="0022352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Овладение навыками самостоятельного приобретения новых знаний,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организации учебной деятельности, постановки целей, планирования,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самоконтроля и оценки результатов своей деятельности, умениями предвидеть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возможные результаты своих действий;</w:t>
      </w:r>
    </w:p>
    <w:p w14:paraId="02374483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Понимание различий между исходными фактами и гипотезами для их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объяснения, теоретическими моделями и реальными объектами, овладение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универсальными учебными действиями на примерах гипотез для объяснения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известных фактов и экспериментальной проверки выдвигаемых гипотез,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разработки теоретических моделей процессов или явлений;</w:t>
      </w:r>
    </w:p>
    <w:p w14:paraId="1D4C03C0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Формирование умений воспринимать, перерабатывать и предъявлять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информацию в словесной, образной, символической формах, анализировать 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перерабатывать полученную информацию в соответствии с поставленными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задачами, выделять основное содержание прочитанного текста, находить в нем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ответы на поставленные вопросы и излагать его;</w:t>
      </w:r>
    </w:p>
    <w:p w14:paraId="08388C09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Приобретение опыта самостоятельного поиска, анализа и отбора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информации с использованием различных источников и новых информационных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технологий для решения познавательных задач;</w:t>
      </w:r>
    </w:p>
    <w:p w14:paraId="7C60F0FC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Развитие монологической и диалогической речи, умения выражать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свои мысли и способности выслушивать собеседника, понимать его точку зрения,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признавать право другого человека на иное мнение;</w:t>
      </w:r>
    </w:p>
    <w:p w14:paraId="2E09EAD6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Освоение приемов действий в нестандартных ситуациях, овладение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эвристическими методами решения проблем;</w:t>
      </w:r>
    </w:p>
    <w:p w14:paraId="4D82CDD0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Формирование умений работать в группе с выполнением различных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социальных ролей, представлять и отстаивать свои взгляды и убеждения, вести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дискуссию.</w:t>
      </w:r>
    </w:p>
    <w:p w14:paraId="2E1E75A3" w14:textId="77777777" w:rsidR="00A6560D" w:rsidRPr="00A6560D" w:rsidRDefault="00A6560D" w:rsidP="00223527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193B638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560D">
        <w:rPr>
          <w:rFonts w:eastAsiaTheme="minorHAnsi"/>
          <w:b/>
          <w:bCs/>
          <w:lang w:eastAsia="en-US"/>
        </w:rPr>
        <w:t xml:space="preserve">Общими предметными результатами </w:t>
      </w:r>
      <w:r w:rsidRPr="00A6560D">
        <w:rPr>
          <w:rFonts w:eastAsiaTheme="minorHAnsi"/>
          <w:lang w:eastAsia="en-US"/>
        </w:rPr>
        <w:t>изучения физики являются:</w:t>
      </w:r>
    </w:p>
    <w:p w14:paraId="7AC27189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умение пользоваться методами научного исследования явлений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природы: проводить наблюдения, планировать и выполнять эксперименты,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обрабатывать измерений, представлять результаты измерений с помощью таблиц,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графиков и формул, обнаруживать зависимости между физическими величинами,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объяснять результаты и делать выводы, оценивать границы погрешностей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результатов измерений;</w:t>
      </w:r>
    </w:p>
    <w:p w14:paraId="108A83E4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развитие теоретического мышления на основе формирования умений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устанавливать факты, различать причины и следствия, использовать физические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модели, выдвигать гипотезы, отыскивать и формулировать доказательства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выдвинутых гипотез.</w:t>
      </w:r>
    </w:p>
    <w:p w14:paraId="2CF283B1" w14:textId="77777777" w:rsidR="00223527" w:rsidRDefault="00223527" w:rsidP="0022352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6EB2EA2D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560D">
        <w:rPr>
          <w:rFonts w:eastAsiaTheme="minorHAnsi"/>
          <w:b/>
          <w:bCs/>
          <w:lang w:eastAsia="en-US"/>
        </w:rPr>
        <w:t>В результате изучения учебного предмета «Физика» в 8 классе ученик</w:t>
      </w:r>
      <w:r w:rsidR="00223527">
        <w:rPr>
          <w:rFonts w:eastAsiaTheme="minorHAnsi"/>
          <w:b/>
          <w:bCs/>
          <w:lang w:eastAsia="en-US"/>
        </w:rPr>
        <w:t xml:space="preserve"> </w:t>
      </w:r>
      <w:r w:rsidRPr="00A6560D">
        <w:rPr>
          <w:rFonts w:eastAsiaTheme="minorHAnsi"/>
          <w:b/>
          <w:bCs/>
          <w:lang w:eastAsia="en-US"/>
        </w:rPr>
        <w:t>научится:</w:t>
      </w:r>
    </w:p>
    <w:p w14:paraId="60CEA81F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понимать и объяснять физические явления: конвекция, излучение,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теплопроводность, изменение внутренней энергии тела в результате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теплопередачи или работы внешних сил, испарение (конденсация) и плавление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(отвердевание) вещества, охлаждение жидкости при испарении, конденсация,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кипение, выпадение росы;</w:t>
      </w:r>
    </w:p>
    <w:p w14:paraId="73149D20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измерять: температуру, количество теплоты, удельную теплоемкость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вещества, удельную теплоту плавления вещества, удельная теплоту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парообразования, влажность воздуха;</w:t>
      </w:r>
    </w:p>
    <w:p w14:paraId="78DCDC18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владеть экспериментальными методами исследования зависимости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относительной влажности воздуха от давления водяного пара, содержащегося в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 xml:space="preserve">воздухе при данной </w:t>
      </w:r>
      <w:r w:rsidRPr="00223527">
        <w:rPr>
          <w:rFonts w:eastAsiaTheme="minorHAnsi"/>
          <w:lang w:eastAsia="en-US"/>
        </w:rPr>
        <w:lastRenderedPageBreak/>
        <w:t>температуре и давления насыщенного водяного пара: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определения удельной теплоемкости вещества;</w:t>
      </w:r>
    </w:p>
    <w:p w14:paraId="4BF46E24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понимать принципы действия конденсационного и волосного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гигрометров психрометра, двигателя внутреннего сгорания, паровой турбины с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которыми человек постоянно встречается в повседневной жизни, и способов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обеспечения безопасности при их использовании;</w:t>
      </w:r>
    </w:p>
    <w:p w14:paraId="7B324ACB" w14:textId="77777777" w:rsidR="00A6560D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овладеть разнообразными способами выполнения расчетов для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нахождения удельной теплоемкости, количества теплоты, необходимого для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нагревания тела или выделяемого им при охлаждении, удельной теплоты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сгорания, удельной теплоты плавления, влажности воздуха, удельной теплоты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 xml:space="preserve">парообразования и конденсации, КПД теплового двигателя </w:t>
      </w:r>
      <w:proofErr w:type="gramStart"/>
      <w:r w:rsidRPr="00223527">
        <w:rPr>
          <w:rFonts w:eastAsiaTheme="minorHAnsi"/>
          <w:lang w:eastAsia="en-US"/>
        </w:rPr>
        <w:t>в соответствии с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условиями</w:t>
      </w:r>
      <w:proofErr w:type="gramEnd"/>
      <w:r w:rsidRPr="00223527">
        <w:rPr>
          <w:rFonts w:eastAsiaTheme="minorHAnsi"/>
          <w:lang w:eastAsia="en-US"/>
        </w:rPr>
        <w:t xml:space="preserve"> поставленной задачи на основании использования законов физики.</w:t>
      </w:r>
    </w:p>
    <w:p w14:paraId="536C4747" w14:textId="77777777" w:rsidR="00223527" w:rsidRPr="00223527" w:rsidRDefault="00223527" w:rsidP="00223527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BF7609B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560D">
        <w:rPr>
          <w:rFonts w:eastAsiaTheme="minorHAnsi"/>
          <w:b/>
          <w:bCs/>
          <w:lang w:eastAsia="en-US"/>
        </w:rPr>
        <w:t>Ученик получит возможность:</w:t>
      </w:r>
    </w:p>
    <w:p w14:paraId="5C421723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использовать полученные знания, умения и навыки в повседневной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жизни, экологии, быту, охране окружающей среды, технике безопасности;</w:t>
      </w:r>
    </w:p>
    <w:p w14:paraId="6E7E8B3B" w14:textId="77777777" w:rsidR="00A6560D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понимать смысл закона сохранения и превращения энергии в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механических и тепловых процессах и умение применять его на практике.</w:t>
      </w:r>
    </w:p>
    <w:p w14:paraId="07B03765" w14:textId="77777777" w:rsidR="00223527" w:rsidRPr="00223527" w:rsidRDefault="00223527" w:rsidP="00223527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E49D2F8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560D">
        <w:rPr>
          <w:rFonts w:eastAsiaTheme="minorHAnsi"/>
          <w:b/>
          <w:bCs/>
          <w:lang w:eastAsia="en-US"/>
        </w:rPr>
        <w:t>Ученик научится:</w:t>
      </w:r>
    </w:p>
    <w:p w14:paraId="412F2D30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Понимать и объяснять физические явления: электризация тел,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нагревание проводников электрическим током, электрический ток в металлах,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электрические явления в позиции строения атома, действия электрического тока;</w:t>
      </w:r>
    </w:p>
    <w:p w14:paraId="49E57403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измерять силу электрического тока, электрическое напряжение,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электрический заряд, электрическое сопротивление;</w:t>
      </w:r>
    </w:p>
    <w:p w14:paraId="02A06E4F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владеть экспериментальными методами исследования зависимости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силы тока на участке цепи от электрического напряжения, электрического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сопротивления проводника от его длины, площади поперечного сечения 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материала;</w:t>
      </w:r>
    </w:p>
    <w:p w14:paraId="5FB490A8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понимать смысл закона сохранения электрического заряда, закона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Ома для участка цепи. Закона Джоуля-Ленца;</w:t>
      </w:r>
    </w:p>
    <w:p w14:paraId="2D1E7392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понимать принцип действия электроскопа, электрометра,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гальванического элемента, аккумулятора, фонарика, реостата, конденсатора,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лампы накаливания, с которыми человек сталкивается в повседневной жизни, 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способов обеспечения безопасности при их использовании;</w:t>
      </w:r>
    </w:p>
    <w:p w14:paraId="04448029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владеть различными способами выполнения расчетов для нахождения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силы тока, напряжения, сопротивления при параллельном и последовательном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соединении проводников, удельного сопротивления работы и мощности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электрического тока, количества теплоты, выделяемого проводником с током;</w:t>
      </w:r>
    </w:p>
    <w:p w14:paraId="52F54962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объяснять физические явления: намагниченность железа и стали,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взаимодействие магнитов, взаимодействие проводника с током и магнитной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стрелки, действие магнитного поля на проводник с током;</w:t>
      </w:r>
    </w:p>
    <w:p w14:paraId="270D200D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объяснять физические явления: прямолинейное распространения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света, образование тени и полутени, отражение и преломление света;</w:t>
      </w:r>
    </w:p>
    <w:p w14:paraId="3D935855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измерять фокусное расстояние собирающей линзы, оптическую силу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линзы;</w:t>
      </w:r>
    </w:p>
    <w:p w14:paraId="58B084E7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владеть экспериментальными методами исследования зависимости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изображения от расположения лампы на различных расстояниях от линзы, угла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отражения от угла падения света на зеркало;</w:t>
      </w:r>
    </w:p>
    <w:p w14:paraId="06E76B76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различать фокус линзы, мнимый фокус и фокусное расстояние линзы,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оптическую силу линзы и оптическую ось линзы, собирающую и рассеивающую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линзы, изображения, даваемые собирающей и рассеивающей линзой.</w:t>
      </w:r>
    </w:p>
    <w:p w14:paraId="771243AA" w14:textId="77777777" w:rsidR="00A6560D" w:rsidRPr="00A6560D" w:rsidRDefault="00A6560D" w:rsidP="0022352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560D">
        <w:rPr>
          <w:rFonts w:eastAsiaTheme="minorHAnsi"/>
          <w:b/>
          <w:bCs/>
          <w:lang w:eastAsia="en-US"/>
        </w:rPr>
        <w:t>Ученик получит возможность:</w:t>
      </w:r>
    </w:p>
    <w:p w14:paraId="12BABAA2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понимать смысл основных физических законов и применять их на практике: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закон отражения и преломления света, закон прямолинейного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распространения света;</w:t>
      </w:r>
    </w:p>
    <w:p w14:paraId="2096A5A8" w14:textId="77777777" w:rsidR="00A6560D" w:rsidRPr="00223527" w:rsidRDefault="00A6560D" w:rsidP="00223527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3527">
        <w:rPr>
          <w:rFonts w:eastAsiaTheme="minorHAnsi"/>
          <w:lang w:eastAsia="en-US"/>
        </w:rPr>
        <w:t>использовать полученные знания, умения и навыки в повседневной жизни,</w:t>
      </w:r>
      <w:r w:rsidR="00223527" w:rsidRPr="00223527">
        <w:rPr>
          <w:rFonts w:eastAsiaTheme="minorHAnsi"/>
          <w:lang w:eastAsia="en-US"/>
        </w:rPr>
        <w:t xml:space="preserve"> </w:t>
      </w:r>
      <w:r w:rsidRPr="00223527">
        <w:rPr>
          <w:rFonts w:eastAsiaTheme="minorHAnsi"/>
          <w:lang w:eastAsia="en-US"/>
        </w:rPr>
        <w:t>экологии, быту, охране окружающей среды, технике безопасности</w:t>
      </w:r>
    </w:p>
    <w:p w14:paraId="4E5DD87A" w14:textId="77777777" w:rsidR="00A6560D" w:rsidRDefault="00A6560D" w:rsidP="00223527">
      <w:pPr>
        <w:jc w:val="both"/>
        <w:rPr>
          <w:rFonts w:eastAsiaTheme="minorHAnsi"/>
          <w:lang w:eastAsia="en-US"/>
        </w:rPr>
      </w:pPr>
    </w:p>
    <w:p w14:paraId="01468DE0" w14:textId="77777777" w:rsidR="00DF7FD0" w:rsidRPr="00B92B09" w:rsidRDefault="00DF7FD0" w:rsidP="00223527">
      <w:pPr>
        <w:ind w:firstLine="567"/>
        <w:jc w:val="center"/>
        <w:rPr>
          <w:b/>
        </w:rPr>
      </w:pPr>
      <w:r w:rsidRPr="00B92B09">
        <w:rPr>
          <w:b/>
        </w:rPr>
        <w:t>Оценка ответов учащихся</w:t>
      </w:r>
    </w:p>
    <w:p w14:paraId="0ABD7DC8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«5»</w:t>
      </w:r>
      <w:r w:rsidRPr="00B92B09"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228F0600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«4»</w:t>
      </w:r>
      <w:r w:rsidRPr="00B92B09"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14:paraId="63E5F0A6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«3»</w:t>
      </w:r>
      <w:r w:rsidRPr="00B92B09"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14:paraId="074DECCF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«2»</w:t>
      </w:r>
      <w:r w:rsidRPr="00B92B09"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14:paraId="53826A8F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«1»</w:t>
      </w:r>
      <w:r w:rsidRPr="00B92B09">
        <w:t xml:space="preserve"> ставится в том случае, если ученик не может ответить ни на один из поставленных вопросов.</w:t>
      </w:r>
    </w:p>
    <w:p w14:paraId="4D3ED3FA" w14:textId="77777777" w:rsidR="00DF7FD0" w:rsidRPr="00B92B09" w:rsidRDefault="00DF7FD0" w:rsidP="00223527">
      <w:pPr>
        <w:ind w:firstLine="567"/>
        <w:jc w:val="both"/>
      </w:pPr>
      <w:r w:rsidRPr="00B92B09">
        <w:t> </w:t>
      </w:r>
    </w:p>
    <w:p w14:paraId="7E570A76" w14:textId="77777777" w:rsidR="00DF7FD0" w:rsidRDefault="00DF7FD0" w:rsidP="00223527">
      <w:pPr>
        <w:ind w:firstLine="567"/>
        <w:jc w:val="both"/>
        <w:rPr>
          <w:b/>
        </w:rPr>
      </w:pPr>
    </w:p>
    <w:p w14:paraId="6C395F9A" w14:textId="77777777" w:rsidR="00DF7FD0" w:rsidRPr="00B92B09" w:rsidRDefault="00DF7FD0" w:rsidP="00223527">
      <w:pPr>
        <w:ind w:firstLine="567"/>
        <w:jc w:val="center"/>
        <w:rPr>
          <w:b/>
        </w:rPr>
      </w:pPr>
      <w:r w:rsidRPr="00B92B09">
        <w:rPr>
          <w:b/>
        </w:rPr>
        <w:t>Оценка контрольных работ</w:t>
      </w:r>
    </w:p>
    <w:p w14:paraId="70159832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 xml:space="preserve">Оценка «5» </w:t>
      </w:r>
      <w:r w:rsidRPr="00B92B09">
        <w:t xml:space="preserve">ставится за </w:t>
      </w:r>
      <w:proofErr w:type="gramStart"/>
      <w:r w:rsidRPr="00B92B09">
        <w:t>работу,  выполненную</w:t>
      </w:r>
      <w:proofErr w:type="gramEnd"/>
      <w:r w:rsidRPr="00B92B09">
        <w:t>  полностью без ошибок  и</w:t>
      </w:r>
      <w:r w:rsidR="00223527">
        <w:t xml:space="preserve"> </w:t>
      </w:r>
      <w:r w:rsidRPr="00B92B09">
        <w:t>недочётов.</w:t>
      </w:r>
    </w:p>
    <w:p w14:paraId="077C9CBF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«4»</w:t>
      </w:r>
      <w:r w:rsidRPr="00B92B09">
        <w:t xml:space="preserve"> 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14:paraId="5295F220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«3»</w:t>
      </w:r>
      <w:r w:rsidRPr="00B92B09">
        <w:t xml:space="preserve"> ставится, если ученик правильно выполнил не менее 2/3 всей</w:t>
      </w:r>
    </w:p>
    <w:p w14:paraId="5D768BF1" w14:textId="77777777" w:rsidR="00DF7FD0" w:rsidRPr="00B92B09" w:rsidRDefault="00DF7FD0" w:rsidP="00223527">
      <w:pPr>
        <w:ind w:firstLine="567"/>
        <w:jc w:val="both"/>
      </w:pPr>
      <w:r w:rsidRPr="00B92B09">
        <w:t xml:space="preserve">работы или допустил не более одной грубой ошибки и. двух недочётов, не более одной грубой ошибки и одной негрубой ошибки, не более трех негрубых </w:t>
      </w:r>
      <w:proofErr w:type="gramStart"/>
      <w:r w:rsidRPr="00B92B09">
        <w:t>ошибок,  одной</w:t>
      </w:r>
      <w:proofErr w:type="gramEnd"/>
      <w:r w:rsidRPr="00B92B09">
        <w:t>  негрубой  ошибки   и  трех   недочётов,  при   наличии 4   -  5 недочётов.</w:t>
      </w:r>
    </w:p>
    <w:p w14:paraId="27E37FFB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«2»</w:t>
      </w:r>
      <w:r w:rsidRPr="00B92B09">
        <w:t xml:space="preserve"> ставится, если число ошибок и недочётов превысило норму для</w:t>
      </w:r>
    </w:p>
    <w:p w14:paraId="5DB19B72" w14:textId="77777777" w:rsidR="00DF7FD0" w:rsidRPr="00B92B09" w:rsidRDefault="00DF7FD0" w:rsidP="00223527">
      <w:pPr>
        <w:ind w:firstLine="567"/>
        <w:jc w:val="both"/>
      </w:pPr>
      <w:r w:rsidRPr="00B92B09">
        <w:t>оценки 3 или правильно выполнено менее 2/3 всей работы.</w:t>
      </w:r>
    </w:p>
    <w:p w14:paraId="01A54766" w14:textId="77777777" w:rsidR="00DF7FD0" w:rsidRDefault="00DF7FD0" w:rsidP="00223527">
      <w:pPr>
        <w:ind w:firstLine="567"/>
        <w:jc w:val="both"/>
      </w:pPr>
      <w:r w:rsidRPr="00B92B09">
        <w:rPr>
          <w:bCs/>
        </w:rPr>
        <w:t>Оценка «1»</w:t>
      </w:r>
      <w:r w:rsidRPr="00B92B09">
        <w:t xml:space="preserve"> ставится, если ученик совсем не выполнил ни одного задания.</w:t>
      </w:r>
    </w:p>
    <w:p w14:paraId="3CB0C582" w14:textId="77777777" w:rsidR="00DF7FD0" w:rsidRPr="00B92B09" w:rsidRDefault="00DF7FD0" w:rsidP="00223527">
      <w:pPr>
        <w:ind w:firstLine="567"/>
        <w:jc w:val="both"/>
      </w:pPr>
    </w:p>
    <w:p w14:paraId="6495E192" w14:textId="77777777" w:rsidR="00DF7FD0" w:rsidRPr="00B92B09" w:rsidRDefault="00DF7FD0" w:rsidP="00223527">
      <w:pPr>
        <w:ind w:firstLine="567"/>
        <w:jc w:val="center"/>
        <w:rPr>
          <w:b/>
        </w:rPr>
      </w:pPr>
      <w:r w:rsidRPr="00B92B09">
        <w:rPr>
          <w:b/>
        </w:rPr>
        <w:t>Оценка лабораторных работ</w:t>
      </w:r>
    </w:p>
    <w:p w14:paraId="64FB7F12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«5»</w:t>
      </w:r>
      <w:r w:rsidRPr="00B92B09"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14:paraId="1F46B7FF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 «4»</w:t>
      </w:r>
      <w:r w:rsidRPr="00B92B09">
        <w:t xml:space="preserve"> ставится, если выполнены требования к оценке «5</w:t>
      </w:r>
      <w:proofErr w:type="gramStart"/>
      <w:r w:rsidRPr="00B92B09">
        <w:t>» ,</w:t>
      </w:r>
      <w:proofErr w:type="gramEnd"/>
      <w:r w:rsidRPr="00B92B09">
        <w:t xml:space="preserve"> но было допущено два - три недочета, не более одной негрубой ошибки и одного недочёта.</w:t>
      </w:r>
    </w:p>
    <w:p w14:paraId="770D7F09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</w:t>
      </w:r>
      <w:proofErr w:type="gramStart"/>
      <w:r w:rsidRPr="00B92B09">
        <w:rPr>
          <w:bCs/>
        </w:rPr>
        <w:t>   «</w:t>
      </w:r>
      <w:proofErr w:type="gramEnd"/>
      <w:r w:rsidRPr="00B92B09">
        <w:rPr>
          <w:bCs/>
        </w:rPr>
        <w:t>3»</w:t>
      </w:r>
      <w:r w:rsidRPr="00B92B09"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14:paraId="5BCF6E75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t>Оценка</w:t>
      </w:r>
      <w:proofErr w:type="gramStart"/>
      <w:r w:rsidRPr="00B92B09">
        <w:rPr>
          <w:bCs/>
        </w:rPr>
        <w:t>   «</w:t>
      </w:r>
      <w:proofErr w:type="gramEnd"/>
      <w:r w:rsidRPr="00B92B09">
        <w:rPr>
          <w:bCs/>
        </w:rPr>
        <w:t>2»</w:t>
      </w:r>
      <w:r w:rsidRPr="00B92B09"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14:paraId="3FCD77D0" w14:textId="77777777" w:rsidR="00DF7FD0" w:rsidRPr="00B92B09" w:rsidRDefault="00DF7FD0" w:rsidP="00223527">
      <w:pPr>
        <w:ind w:firstLine="567"/>
        <w:jc w:val="both"/>
      </w:pPr>
      <w:r w:rsidRPr="00B92B09">
        <w:rPr>
          <w:bCs/>
        </w:rPr>
        <w:lastRenderedPageBreak/>
        <w:t>Оценка «1»</w:t>
      </w:r>
      <w:r w:rsidRPr="00B92B09">
        <w:t xml:space="preserve"> ставится, если учащийся совсем не выполнил работу.</w:t>
      </w:r>
    </w:p>
    <w:p w14:paraId="487A4353" w14:textId="77777777" w:rsidR="00DF7FD0" w:rsidRPr="00B92B09" w:rsidRDefault="00DF7FD0" w:rsidP="00223527">
      <w:pPr>
        <w:ind w:firstLine="567"/>
        <w:jc w:val="both"/>
      </w:pPr>
      <w:r w:rsidRPr="00B92B09">
        <w:t>Во всех случаях оценка снижается, если ученик не соблюдал требования правил безопасности груда.</w:t>
      </w:r>
    </w:p>
    <w:p w14:paraId="15759C0D" w14:textId="77777777" w:rsidR="00DF7FD0" w:rsidRPr="00B92B09" w:rsidRDefault="00DF7FD0" w:rsidP="00223527">
      <w:pPr>
        <w:jc w:val="both"/>
      </w:pPr>
      <w:r w:rsidRPr="00B92B09">
        <w:t> </w:t>
      </w:r>
    </w:p>
    <w:p w14:paraId="5BF04A7B" w14:textId="77777777" w:rsidR="00DF7FD0" w:rsidRDefault="00DF7FD0" w:rsidP="00223527">
      <w:pPr>
        <w:jc w:val="both"/>
      </w:pPr>
    </w:p>
    <w:p w14:paraId="1F361583" w14:textId="77777777" w:rsidR="00DF7FD0" w:rsidRPr="00223527" w:rsidRDefault="00DF7FD0" w:rsidP="00223527">
      <w:pPr>
        <w:jc w:val="center"/>
        <w:rPr>
          <w:rFonts w:eastAsia="Batang"/>
          <w:b/>
          <w:sz w:val="28"/>
          <w:szCs w:val="28"/>
        </w:rPr>
      </w:pPr>
      <w:r w:rsidRPr="00223527">
        <w:rPr>
          <w:rFonts w:eastAsia="Batang"/>
          <w:b/>
        </w:rPr>
        <w:t>Основное</w:t>
      </w:r>
      <w:r w:rsidRPr="00223527">
        <w:rPr>
          <w:rFonts w:eastAsia="Batang"/>
          <w:b/>
          <w:sz w:val="28"/>
          <w:szCs w:val="28"/>
        </w:rPr>
        <w:t xml:space="preserve"> содержание программы</w:t>
      </w:r>
    </w:p>
    <w:p w14:paraId="78E40952" w14:textId="77777777" w:rsidR="00DF7FD0" w:rsidRDefault="00DF7FD0" w:rsidP="00223527">
      <w:pPr>
        <w:jc w:val="both"/>
        <w:rPr>
          <w:rFonts w:eastAsia="Batang"/>
          <w:b/>
          <w:sz w:val="28"/>
          <w:szCs w:val="28"/>
        </w:rPr>
      </w:pPr>
    </w:p>
    <w:p w14:paraId="5F467A9C" w14:textId="77777777" w:rsidR="00DF7FD0" w:rsidRPr="00977B04" w:rsidRDefault="00DF7FD0" w:rsidP="00223527">
      <w:pPr>
        <w:jc w:val="both"/>
        <w:rPr>
          <w:b/>
        </w:rPr>
      </w:pPr>
      <w:r w:rsidRPr="00977B04">
        <w:rPr>
          <w:b/>
        </w:rPr>
        <w:t>Тепловые явления</w:t>
      </w:r>
    </w:p>
    <w:p w14:paraId="2DDA9B33" w14:textId="77777777" w:rsidR="00DF7FD0" w:rsidRPr="00977B04" w:rsidRDefault="00DF7FD0" w:rsidP="00223527">
      <w:pPr>
        <w:jc w:val="both"/>
      </w:pPr>
      <w:r w:rsidRPr="00977B04">
        <w:tab/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</w:t>
      </w:r>
    </w:p>
    <w:p w14:paraId="3680B5EA" w14:textId="77777777" w:rsidR="00DF7FD0" w:rsidRPr="00977B04" w:rsidRDefault="00DF7FD0" w:rsidP="00223527">
      <w:pPr>
        <w:jc w:val="both"/>
      </w:pPr>
      <w:r w:rsidRPr="00977B04">
        <w:t xml:space="preserve">          Преобразование энергии </w:t>
      </w:r>
      <w:proofErr w:type="gramStart"/>
      <w:r w:rsidRPr="00977B04">
        <w:t>в  тепловых</w:t>
      </w:r>
      <w:proofErr w:type="gramEnd"/>
      <w:r w:rsidRPr="00977B04">
        <w:t xml:space="preserve"> машинах. КПД тепловой машины. Экологические проблемы теплоэнергетики.</w:t>
      </w:r>
    </w:p>
    <w:p w14:paraId="02CFA94E" w14:textId="77777777" w:rsidR="00DF7FD0" w:rsidRPr="00977B04" w:rsidRDefault="00DF7FD0" w:rsidP="00223527">
      <w:pPr>
        <w:jc w:val="both"/>
        <w:rPr>
          <w:b/>
        </w:rPr>
      </w:pPr>
      <w:r w:rsidRPr="00977B04">
        <w:rPr>
          <w:b/>
        </w:rPr>
        <w:t>Электрические явления</w:t>
      </w:r>
    </w:p>
    <w:p w14:paraId="739EB9E6" w14:textId="77777777" w:rsidR="00DF7FD0" w:rsidRPr="00977B04" w:rsidRDefault="00DF7FD0" w:rsidP="00223527">
      <w:pPr>
        <w:jc w:val="both"/>
        <w:rPr>
          <w:b/>
        </w:rPr>
      </w:pPr>
    </w:p>
    <w:p w14:paraId="2B4E9EF9" w14:textId="77777777" w:rsidR="00DF7FD0" w:rsidRPr="00977B04" w:rsidRDefault="00DF7FD0" w:rsidP="00223527">
      <w:pPr>
        <w:jc w:val="both"/>
      </w:pPr>
      <w:r w:rsidRPr="00977B04">
        <w:rPr>
          <w:b/>
        </w:rPr>
        <w:t xml:space="preserve">                 </w:t>
      </w:r>
      <w:r w:rsidRPr="00977B04">
        <w:t>Электризация тел. Электрический заряд. Два вида электрических зарядов. Закон сохранения электрического заряда. Электрическое поле.</w:t>
      </w:r>
    </w:p>
    <w:p w14:paraId="02358EF4" w14:textId="77777777" w:rsidR="00DF7FD0" w:rsidRPr="00977B04" w:rsidRDefault="00DF7FD0" w:rsidP="00223527">
      <w:pPr>
        <w:jc w:val="both"/>
      </w:pPr>
      <w:r w:rsidRPr="00977B04">
        <w:t xml:space="preserve">                 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14:paraId="5BB9C79C" w14:textId="77777777" w:rsidR="00DF7FD0" w:rsidRPr="00977B04" w:rsidRDefault="00DF7FD0" w:rsidP="00223527">
      <w:pPr>
        <w:jc w:val="both"/>
        <w:rPr>
          <w:b/>
        </w:rPr>
      </w:pPr>
      <w:r w:rsidRPr="00977B04">
        <w:rPr>
          <w:b/>
        </w:rPr>
        <w:t xml:space="preserve">          </w:t>
      </w:r>
    </w:p>
    <w:p w14:paraId="012B8285" w14:textId="77777777" w:rsidR="00DF7FD0" w:rsidRPr="00977B04" w:rsidRDefault="00DF7FD0" w:rsidP="00223527">
      <w:pPr>
        <w:jc w:val="both"/>
        <w:rPr>
          <w:b/>
        </w:rPr>
      </w:pPr>
      <w:r w:rsidRPr="00977B04">
        <w:rPr>
          <w:b/>
        </w:rPr>
        <w:t>Магнитные явления</w:t>
      </w:r>
    </w:p>
    <w:p w14:paraId="7D3AE06F" w14:textId="77777777" w:rsidR="00DF7FD0" w:rsidRPr="00977B04" w:rsidRDefault="00DF7FD0" w:rsidP="00223527">
      <w:pPr>
        <w:jc w:val="both"/>
      </w:pPr>
    </w:p>
    <w:p w14:paraId="56C10466" w14:textId="77777777" w:rsidR="00DF7FD0" w:rsidRPr="00977B04" w:rsidRDefault="00DF7FD0" w:rsidP="00223527">
      <w:pPr>
        <w:jc w:val="both"/>
      </w:pPr>
      <w:r w:rsidRPr="00977B04">
        <w:t xml:space="preserve">            Постоянные магниты. Взаимодействие магнитов. Магнитное поле постоянного тока. Действие магнитного поля на проводник с током</w:t>
      </w:r>
    </w:p>
    <w:p w14:paraId="45D2AF05" w14:textId="77777777" w:rsidR="00DF7FD0" w:rsidRDefault="00DF7FD0" w:rsidP="00223527">
      <w:pPr>
        <w:jc w:val="both"/>
      </w:pPr>
      <w:r w:rsidRPr="00977B04">
        <w:t xml:space="preserve">            Электродвигатель постоянного тока</w:t>
      </w:r>
    </w:p>
    <w:p w14:paraId="3E913739" w14:textId="77777777" w:rsidR="00DF7FD0" w:rsidRPr="00977B04" w:rsidRDefault="00DF7FD0" w:rsidP="00223527">
      <w:pPr>
        <w:jc w:val="both"/>
      </w:pPr>
    </w:p>
    <w:p w14:paraId="64004877" w14:textId="77777777" w:rsidR="00DF7FD0" w:rsidRPr="00977B04" w:rsidRDefault="00DF7FD0" w:rsidP="00223527">
      <w:pPr>
        <w:jc w:val="both"/>
        <w:rPr>
          <w:b/>
        </w:rPr>
      </w:pPr>
      <w:r w:rsidRPr="00977B04">
        <w:rPr>
          <w:b/>
        </w:rPr>
        <w:t>Световые явления</w:t>
      </w:r>
    </w:p>
    <w:p w14:paraId="79E8F75C" w14:textId="77777777" w:rsidR="00DF7FD0" w:rsidRPr="00977B04" w:rsidRDefault="00DF7FD0" w:rsidP="00223527">
      <w:pPr>
        <w:jc w:val="both"/>
      </w:pPr>
      <w:r w:rsidRPr="00977B04">
        <w:t xml:space="preserve">           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</w:t>
      </w:r>
    </w:p>
    <w:p w14:paraId="79668778" w14:textId="77777777" w:rsidR="00DF7FD0" w:rsidRDefault="00DF7FD0" w:rsidP="00223527">
      <w:pPr>
        <w:jc w:val="both"/>
      </w:pPr>
    </w:p>
    <w:p w14:paraId="6D67FAF4" w14:textId="77777777" w:rsidR="00DF7FD0" w:rsidRDefault="00DF7FD0" w:rsidP="00223527">
      <w:pPr>
        <w:jc w:val="both"/>
      </w:pPr>
    </w:p>
    <w:p w14:paraId="4913664A" w14:textId="77777777" w:rsidR="00DF7FD0" w:rsidRDefault="00DF7FD0" w:rsidP="00223527">
      <w:pPr>
        <w:jc w:val="both"/>
      </w:pPr>
    </w:p>
    <w:p w14:paraId="08480445" w14:textId="77777777" w:rsidR="00DF7FD0" w:rsidRDefault="00DF7FD0" w:rsidP="00223527">
      <w:pPr>
        <w:jc w:val="both"/>
      </w:pPr>
    </w:p>
    <w:p w14:paraId="4DD8874F" w14:textId="77777777" w:rsidR="00DF7FD0" w:rsidRDefault="00DF7FD0" w:rsidP="00223527">
      <w:pPr>
        <w:jc w:val="both"/>
      </w:pPr>
    </w:p>
    <w:p w14:paraId="06CBBD0A" w14:textId="77777777" w:rsidR="00DF7FD0" w:rsidRDefault="00DF7FD0" w:rsidP="00223527">
      <w:pPr>
        <w:jc w:val="both"/>
      </w:pPr>
    </w:p>
    <w:p w14:paraId="511FEC38" w14:textId="77777777" w:rsidR="00DF7FD0" w:rsidRDefault="00DF7FD0" w:rsidP="00223527">
      <w:pPr>
        <w:jc w:val="both"/>
      </w:pPr>
    </w:p>
    <w:p w14:paraId="50B5F40A" w14:textId="77777777" w:rsidR="00DF7FD0" w:rsidRDefault="00DF7FD0" w:rsidP="00223527">
      <w:pPr>
        <w:jc w:val="both"/>
      </w:pPr>
    </w:p>
    <w:p w14:paraId="6F5FF959" w14:textId="77777777" w:rsidR="00DF7FD0" w:rsidRDefault="00DF7FD0" w:rsidP="00223527">
      <w:pPr>
        <w:jc w:val="both"/>
      </w:pPr>
    </w:p>
    <w:p w14:paraId="4FEDC3BE" w14:textId="77777777" w:rsidR="00DF7FD0" w:rsidRDefault="00DF7FD0" w:rsidP="00223527">
      <w:pPr>
        <w:jc w:val="both"/>
      </w:pPr>
    </w:p>
    <w:p w14:paraId="6F7B25F7" w14:textId="77777777" w:rsidR="00DF7FD0" w:rsidRDefault="00DF7FD0" w:rsidP="00223527">
      <w:pPr>
        <w:jc w:val="both"/>
      </w:pPr>
    </w:p>
    <w:p w14:paraId="626C5BAE" w14:textId="77777777" w:rsidR="00DF7FD0" w:rsidRDefault="00DF7FD0" w:rsidP="00223527">
      <w:pPr>
        <w:jc w:val="both"/>
      </w:pPr>
    </w:p>
    <w:p w14:paraId="7206123A" w14:textId="77777777" w:rsidR="00DF7FD0" w:rsidRDefault="00DF7FD0" w:rsidP="00223527">
      <w:pPr>
        <w:jc w:val="both"/>
      </w:pPr>
    </w:p>
    <w:p w14:paraId="6DF62A1D" w14:textId="77777777" w:rsidR="00DF7FD0" w:rsidRDefault="00DF7FD0" w:rsidP="00223527">
      <w:pPr>
        <w:jc w:val="both"/>
      </w:pPr>
    </w:p>
    <w:p w14:paraId="17BA7BDF" w14:textId="77777777" w:rsidR="00DF7FD0" w:rsidRDefault="00DF7FD0" w:rsidP="00223527">
      <w:pPr>
        <w:jc w:val="both"/>
      </w:pPr>
    </w:p>
    <w:p w14:paraId="682ECBB0" w14:textId="77777777" w:rsidR="00DF7FD0" w:rsidRDefault="00DF7FD0" w:rsidP="00223527">
      <w:pPr>
        <w:jc w:val="both"/>
      </w:pPr>
    </w:p>
    <w:p w14:paraId="6649092F" w14:textId="77777777" w:rsidR="00DF7FD0" w:rsidRDefault="00DF7FD0" w:rsidP="00223527">
      <w:pPr>
        <w:jc w:val="both"/>
      </w:pPr>
    </w:p>
    <w:p w14:paraId="1AF23FA5" w14:textId="77777777" w:rsidR="00DF7FD0" w:rsidRDefault="00DF7FD0" w:rsidP="00223527">
      <w:pPr>
        <w:jc w:val="both"/>
      </w:pPr>
    </w:p>
    <w:p w14:paraId="5A80622D" w14:textId="77777777" w:rsidR="00DF7FD0" w:rsidRDefault="00DF7FD0" w:rsidP="00223527">
      <w:pPr>
        <w:jc w:val="both"/>
      </w:pPr>
    </w:p>
    <w:p w14:paraId="0A432BE5" w14:textId="77777777" w:rsidR="00DF7FD0" w:rsidRDefault="00DF7FD0" w:rsidP="00223527">
      <w:pPr>
        <w:jc w:val="both"/>
      </w:pPr>
    </w:p>
    <w:p w14:paraId="4DF7B7F9" w14:textId="77777777" w:rsidR="00DF7FD0" w:rsidRDefault="00DF7FD0" w:rsidP="00223527">
      <w:pPr>
        <w:jc w:val="both"/>
      </w:pPr>
    </w:p>
    <w:p w14:paraId="3359A5BF" w14:textId="77777777" w:rsidR="00DF7FD0" w:rsidRDefault="00DF7FD0" w:rsidP="00223527">
      <w:pPr>
        <w:jc w:val="both"/>
      </w:pPr>
    </w:p>
    <w:p w14:paraId="11386582" w14:textId="77777777" w:rsidR="00DF7FD0" w:rsidRDefault="00DF7FD0" w:rsidP="00223527">
      <w:pPr>
        <w:jc w:val="both"/>
      </w:pPr>
    </w:p>
    <w:p w14:paraId="3B9AECE4" w14:textId="77777777" w:rsidR="00DF7FD0" w:rsidRDefault="00DF7FD0" w:rsidP="00223527">
      <w:pPr>
        <w:jc w:val="both"/>
      </w:pPr>
    </w:p>
    <w:p w14:paraId="1A7D3C03" w14:textId="77777777" w:rsidR="00574F8E" w:rsidRPr="006304C0" w:rsidRDefault="00574F8E" w:rsidP="00574F8E">
      <w:pPr>
        <w:jc w:val="center"/>
        <w:rPr>
          <w:b/>
        </w:rPr>
      </w:pPr>
      <w:r w:rsidRPr="006304C0">
        <w:rPr>
          <w:b/>
        </w:rPr>
        <w:lastRenderedPageBreak/>
        <w:t>УЧЕБНО-ТЕМАТИЧЕСКОЕ ПЛАНИРОВАНИЕ</w:t>
      </w:r>
    </w:p>
    <w:p w14:paraId="5173F5A3" w14:textId="77777777" w:rsidR="00574F8E" w:rsidRPr="006304C0" w:rsidRDefault="00574F8E" w:rsidP="00574F8E">
      <w:pPr>
        <w:jc w:val="center"/>
        <w:rPr>
          <w:b/>
        </w:rPr>
      </w:pPr>
      <w:r w:rsidRPr="006304C0">
        <w:rPr>
          <w:b/>
        </w:rPr>
        <w:t>ПО ФИЗИКЕ</w:t>
      </w:r>
    </w:p>
    <w:p w14:paraId="68A3510B" w14:textId="77777777" w:rsidR="00574F8E" w:rsidRPr="008E1D73" w:rsidRDefault="00574F8E" w:rsidP="00574F8E">
      <w:pPr>
        <w:rPr>
          <w:b/>
          <w:u w:val="single"/>
        </w:rPr>
      </w:pPr>
      <w:r w:rsidRPr="008E1D73">
        <w:rPr>
          <w:b/>
        </w:rPr>
        <w:t xml:space="preserve">Класс </w:t>
      </w:r>
      <w:r w:rsidRPr="008E1D73">
        <w:rPr>
          <w:b/>
          <w:u w:val="single"/>
        </w:rPr>
        <w:t>8</w:t>
      </w:r>
    </w:p>
    <w:p w14:paraId="5C69033D" w14:textId="77777777" w:rsidR="00574F8E" w:rsidRPr="008E1D73" w:rsidRDefault="00574F8E" w:rsidP="00574F8E">
      <w:pPr>
        <w:rPr>
          <w:b/>
          <w:u w:val="single"/>
        </w:rPr>
      </w:pPr>
      <w:r w:rsidRPr="008E1D73">
        <w:rPr>
          <w:b/>
        </w:rPr>
        <w:t xml:space="preserve">Учитель </w:t>
      </w:r>
      <w:r w:rsidRPr="008E1D73">
        <w:rPr>
          <w:b/>
          <w:u w:val="single"/>
        </w:rPr>
        <w:t>Болдинова Н.В.</w:t>
      </w:r>
    </w:p>
    <w:p w14:paraId="43AE18BF" w14:textId="5560F668" w:rsidR="00574F8E" w:rsidRPr="008E1D73" w:rsidRDefault="00574F8E" w:rsidP="00574F8E">
      <w:pPr>
        <w:rPr>
          <w:b/>
        </w:rPr>
      </w:pPr>
      <w:r w:rsidRPr="008E1D73">
        <w:rPr>
          <w:b/>
        </w:rPr>
        <w:t xml:space="preserve">Количество </w:t>
      </w:r>
      <w:r w:rsidR="007C1AD0" w:rsidRPr="008E1D73">
        <w:rPr>
          <w:b/>
        </w:rPr>
        <w:t>часов 66</w:t>
      </w:r>
      <w:r w:rsidRPr="00054252">
        <w:rPr>
          <w:b/>
        </w:rPr>
        <w:t>;</w:t>
      </w:r>
      <w:r w:rsidRPr="002465BC">
        <w:rPr>
          <w:b/>
        </w:rPr>
        <w:t xml:space="preserve"> </w:t>
      </w:r>
      <w:r w:rsidRPr="008E1D73">
        <w:rPr>
          <w:b/>
        </w:rPr>
        <w:t xml:space="preserve">в неделю </w:t>
      </w:r>
      <w:r w:rsidRPr="008E1D73">
        <w:rPr>
          <w:b/>
          <w:u w:val="single"/>
        </w:rPr>
        <w:t>2</w:t>
      </w:r>
    </w:p>
    <w:p w14:paraId="08F82C36" w14:textId="77777777" w:rsidR="00574F8E" w:rsidRPr="008E1D73" w:rsidRDefault="00574F8E" w:rsidP="00574F8E">
      <w:pPr>
        <w:rPr>
          <w:b/>
        </w:rPr>
      </w:pPr>
      <w:r w:rsidRPr="008E1D73">
        <w:rPr>
          <w:b/>
        </w:rPr>
        <w:t xml:space="preserve">Плановых контрольных работ </w:t>
      </w:r>
      <w:r w:rsidRPr="008E1D73">
        <w:rPr>
          <w:b/>
          <w:u w:val="single"/>
        </w:rPr>
        <w:t>5</w:t>
      </w:r>
      <w:r w:rsidRPr="008E1D73">
        <w:rPr>
          <w:b/>
        </w:rPr>
        <w:t xml:space="preserve">; лабораторных работ </w:t>
      </w:r>
      <w:r w:rsidRPr="008E1D73">
        <w:rPr>
          <w:b/>
          <w:u w:val="single"/>
        </w:rPr>
        <w:t>1</w:t>
      </w:r>
      <w:r>
        <w:rPr>
          <w:b/>
          <w:u w:val="single"/>
        </w:rPr>
        <w:t>1</w:t>
      </w:r>
      <w:r w:rsidRPr="008E1D73">
        <w:rPr>
          <w:b/>
        </w:rPr>
        <w:t>.</w:t>
      </w:r>
    </w:p>
    <w:p w14:paraId="33C4B868" w14:textId="57552A76" w:rsidR="008D643B" w:rsidRDefault="00574F8E" w:rsidP="00574F8E">
      <w:pPr>
        <w:rPr>
          <w:b/>
        </w:rPr>
      </w:pPr>
      <w:r w:rsidRPr="008E1D73">
        <w:rPr>
          <w:b/>
        </w:rPr>
        <w:t xml:space="preserve">Планирование составлено на основе </w:t>
      </w:r>
      <w:r w:rsidR="008D643B" w:rsidRPr="008D643B">
        <w:rPr>
          <w:b/>
        </w:rPr>
        <w:t>примерной программы по физике для 7 – 9 классов (под редакцией Кузнецова А.А.), М.: «Просвещение», 201</w:t>
      </w:r>
      <w:r w:rsidR="00DF3870">
        <w:rPr>
          <w:b/>
        </w:rPr>
        <w:t>7</w:t>
      </w:r>
    </w:p>
    <w:p w14:paraId="1CE34EBE" w14:textId="0C5B0623" w:rsidR="00574F8E" w:rsidRDefault="00574F8E" w:rsidP="00574F8E">
      <w:pPr>
        <w:rPr>
          <w:b/>
        </w:rPr>
      </w:pPr>
      <w:r w:rsidRPr="008E1D73">
        <w:rPr>
          <w:b/>
        </w:rPr>
        <w:t xml:space="preserve">Учебник «Физика </w:t>
      </w:r>
      <w:r>
        <w:rPr>
          <w:b/>
        </w:rPr>
        <w:t xml:space="preserve">8 </w:t>
      </w:r>
      <w:r w:rsidRPr="008E1D73">
        <w:rPr>
          <w:b/>
        </w:rPr>
        <w:t>класс», А.В. Перышкин, М.: «Дрофа», 20</w:t>
      </w:r>
      <w:r>
        <w:rPr>
          <w:b/>
        </w:rPr>
        <w:t>1</w:t>
      </w:r>
      <w:r w:rsidR="004E0A80">
        <w:rPr>
          <w:b/>
        </w:rPr>
        <w:t>8</w:t>
      </w:r>
      <w:r w:rsidRPr="008E1D73">
        <w:rPr>
          <w:b/>
        </w:rPr>
        <w:t>.</w:t>
      </w:r>
    </w:p>
    <w:p w14:paraId="57508426" w14:textId="77777777" w:rsidR="00574F8E" w:rsidRPr="008E1D73" w:rsidRDefault="00574F8E" w:rsidP="00574F8E">
      <w:pPr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992"/>
        <w:gridCol w:w="993"/>
        <w:gridCol w:w="3969"/>
        <w:gridCol w:w="1701"/>
      </w:tblGrid>
      <w:tr w:rsidR="00574F8E" w:rsidRPr="00925417" w14:paraId="4F7ECB41" w14:textId="77777777" w:rsidTr="00F30681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754" w14:textId="77777777" w:rsidR="00574F8E" w:rsidRPr="00925417" w:rsidRDefault="00574F8E" w:rsidP="00574F8E">
            <w:pPr>
              <w:jc w:val="center"/>
              <w:rPr>
                <w:b/>
              </w:rPr>
            </w:pPr>
            <w:r w:rsidRPr="00925417">
              <w:rPr>
                <w:b/>
              </w:rPr>
              <w:t>№</w:t>
            </w:r>
          </w:p>
          <w:p w14:paraId="2BF09CF8" w14:textId="77777777" w:rsidR="00574F8E" w:rsidRPr="00925417" w:rsidRDefault="00574F8E" w:rsidP="00574F8E">
            <w:pPr>
              <w:jc w:val="center"/>
              <w:rPr>
                <w:b/>
              </w:rPr>
            </w:pPr>
            <w:r w:rsidRPr="00925417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90" w14:textId="77777777" w:rsidR="00574F8E" w:rsidRPr="00925417" w:rsidRDefault="00574F8E" w:rsidP="00574F8E">
            <w:pPr>
              <w:jc w:val="center"/>
              <w:rPr>
                <w:b/>
              </w:rPr>
            </w:pPr>
            <w:r w:rsidRPr="00925417">
              <w:rPr>
                <w:b/>
              </w:rPr>
              <w:t>Название темы и ее содержание.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B50" w14:textId="77777777" w:rsidR="00574F8E" w:rsidRPr="00F1669C" w:rsidRDefault="00574F8E" w:rsidP="00574F8E">
            <w:pPr>
              <w:jc w:val="center"/>
              <w:rPr>
                <w:b/>
              </w:rPr>
            </w:pPr>
            <w:proofErr w:type="spellStart"/>
            <w:r w:rsidRPr="00F1669C">
              <w:rPr>
                <w:b/>
              </w:rPr>
              <w:t>Колич</w:t>
            </w:r>
            <w:proofErr w:type="spellEnd"/>
            <w:r w:rsidRPr="00F1669C">
              <w:rPr>
                <w:b/>
              </w:rPr>
              <w:t>.</w:t>
            </w:r>
          </w:p>
          <w:p w14:paraId="3E848572" w14:textId="77777777" w:rsidR="00574F8E" w:rsidRPr="00F1669C" w:rsidRDefault="00574F8E" w:rsidP="00574F8E">
            <w:pPr>
              <w:jc w:val="center"/>
              <w:rPr>
                <w:b/>
              </w:rPr>
            </w:pPr>
            <w:r w:rsidRPr="00F1669C">
              <w:rPr>
                <w:b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A24" w14:textId="77777777" w:rsidR="00574F8E" w:rsidRPr="00F1669C" w:rsidRDefault="00574F8E" w:rsidP="00574F8E">
            <w:pPr>
              <w:jc w:val="center"/>
              <w:rPr>
                <w:b/>
              </w:rPr>
            </w:pPr>
            <w:r w:rsidRPr="00F1669C">
              <w:rPr>
                <w:b/>
              </w:rPr>
              <w:t>Сроки</w:t>
            </w:r>
          </w:p>
          <w:p w14:paraId="0F293E38" w14:textId="77777777" w:rsidR="00574F8E" w:rsidRPr="00F1669C" w:rsidRDefault="00574F8E" w:rsidP="00574F8E">
            <w:pPr>
              <w:jc w:val="center"/>
              <w:rPr>
                <w:b/>
              </w:rPr>
            </w:pPr>
            <w:proofErr w:type="spellStart"/>
            <w:r w:rsidRPr="00F1669C">
              <w:rPr>
                <w:b/>
              </w:rPr>
              <w:t>провед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6A0" w14:textId="77777777" w:rsidR="00574F8E" w:rsidRPr="00925417" w:rsidRDefault="00574F8E" w:rsidP="00574F8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  <w:proofErr w:type="gramStart"/>
            <w:r>
              <w:rPr>
                <w:b/>
              </w:rPr>
              <w:t>видов</w:t>
            </w:r>
            <w:r w:rsidRPr="00925417">
              <w:rPr>
                <w:b/>
              </w:rPr>
              <w:t xml:space="preserve">  деятельности</w:t>
            </w:r>
            <w:proofErr w:type="gramEnd"/>
            <w:r w:rsidRPr="00925417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F61" w14:textId="77777777" w:rsidR="00574F8E" w:rsidRDefault="00574F8E" w:rsidP="00574F8E">
            <w:pPr>
              <w:jc w:val="center"/>
              <w:rPr>
                <w:b/>
              </w:rPr>
            </w:pPr>
            <w:r>
              <w:rPr>
                <w:b/>
              </w:rPr>
              <w:t>Виды контр.</w:t>
            </w:r>
          </w:p>
        </w:tc>
      </w:tr>
      <w:tr w:rsidR="00574F8E" w:rsidRPr="00925417" w14:paraId="67411098" w14:textId="77777777" w:rsidTr="00F30681">
        <w:trPr>
          <w:trHeight w:val="3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D3C" w14:textId="77777777" w:rsidR="00574F8E" w:rsidRPr="00925417" w:rsidRDefault="00574F8E" w:rsidP="00574F8E">
            <w:pPr>
              <w:jc w:val="center"/>
            </w:pPr>
            <w:r w:rsidRPr="00925417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1B8" w14:textId="77777777" w:rsidR="00574F8E" w:rsidRPr="00925417" w:rsidRDefault="00574F8E" w:rsidP="00574F8E">
            <w:r w:rsidRPr="00925417">
              <w:t>Тепловые явления.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166" w14:textId="77777777" w:rsidR="00574F8E" w:rsidRPr="00925417" w:rsidRDefault="00574F8E" w:rsidP="00574F8E">
            <w:r w:rsidRPr="00925417">
              <w:t xml:space="preserve">   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2EC" w14:textId="1B643EE6" w:rsidR="00574F8E" w:rsidRPr="006304C0" w:rsidRDefault="004E0A80" w:rsidP="00054252">
            <w:pPr>
              <w:jc w:val="center"/>
            </w:pPr>
            <w:r>
              <w:t>03.09 – 18.10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517" w14:textId="77777777" w:rsidR="00574F8E" w:rsidRPr="00574F8E" w:rsidRDefault="00574F8E" w:rsidP="00574F8E">
            <w:r w:rsidRPr="00574F8E">
              <w:t>Наблюдают изменение</w:t>
            </w:r>
            <w:r>
              <w:t xml:space="preserve"> </w:t>
            </w:r>
            <w:r w:rsidRPr="00574F8E">
              <w:t>внутренней энергии</w:t>
            </w:r>
            <w:r>
              <w:t xml:space="preserve"> </w:t>
            </w:r>
            <w:r w:rsidRPr="00574F8E">
              <w:t>тела при теплопередаче</w:t>
            </w:r>
          </w:p>
          <w:p w14:paraId="6389E8D9" w14:textId="77777777" w:rsidR="00574F8E" w:rsidRPr="00574F8E" w:rsidRDefault="00574F8E" w:rsidP="00574F8E">
            <w:r w:rsidRPr="00574F8E">
              <w:t>и работе внешних сил.</w:t>
            </w:r>
            <w:r>
              <w:t xml:space="preserve"> </w:t>
            </w:r>
            <w:r w:rsidRPr="00574F8E">
              <w:t>Исследуют явление</w:t>
            </w:r>
            <w:r>
              <w:t xml:space="preserve"> </w:t>
            </w:r>
            <w:r w:rsidRPr="00574F8E">
              <w:t>теплообмена при</w:t>
            </w:r>
            <w:r>
              <w:t xml:space="preserve"> </w:t>
            </w:r>
            <w:r w:rsidRPr="00574F8E">
              <w:t>смешивании холодной</w:t>
            </w:r>
            <w:r>
              <w:t xml:space="preserve"> </w:t>
            </w:r>
            <w:r w:rsidRPr="00574F8E">
              <w:t>и горячей воды.</w:t>
            </w:r>
            <w:r>
              <w:t xml:space="preserve"> </w:t>
            </w:r>
            <w:r w:rsidRPr="00574F8E">
              <w:t>Вычисляют количество</w:t>
            </w:r>
          </w:p>
          <w:p w14:paraId="3CB6B056" w14:textId="77777777" w:rsidR="00574F8E" w:rsidRPr="00574F8E" w:rsidRDefault="00574F8E" w:rsidP="00574F8E">
            <w:r w:rsidRPr="00574F8E">
              <w:t>теплоты и удельную</w:t>
            </w:r>
            <w:r>
              <w:t xml:space="preserve"> </w:t>
            </w:r>
            <w:r w:rsidRPr="00574F8E">
              <w:t>теплоемкость вещества</w:t>
            </w:r>
            <w:r>
              <w:t xml:space="preserve"> </w:t>
            </w:r>
            <w:r w:rsidRPr="00574F8E">
              <w:t>при теплопередаче.</w:t>
            </w:r>
          </w:p>
          <w:p w14:paraId="4797B579" w14:textId="77777777" w:rsidR="00574F8E" w:rsidRPr="00574F8E" w:rsidRDefault="00574F8E" w:rsidP="00574F8E">
            <w:r w:rsidRPr="00574F8E">
              <w:t>Вычисляют удельную</w:t>
            </w:r>
            <w:r>
              <w:t xml:space="preserve"> </w:t>
            </w:r>
            <w:r w:rsidRPr="00574F8E">
              <w:t>теплоту плавления и</w:t>
            </w:r>
            <w:r>
              <w:t xml:space="preserve"> </w:t>
            </w:r>
            <w:r w:rsidRPr="00574F8E">
              <w:t>парообразования</w:t>
            </w:r>
          </w:p>
          <w:p w14:paraId="2219C1D2" w14:textId="77777777" w:rsidR="00574F8E" w:rsidRPr="00925417" w:rsidRDefault="00574F8E" w:rsidP="00574F8E">
            <w:r w:rsidRPr="00574F8E">
              <w:t>вещества.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71E" w14:textId="77777777" w:rsidR="00574F8E" w:rsidRDefault="00574F8E" w:rsidP="00574F8E">
            <w:proofErr w:type="spellStart"/>
            <w:r>
              <w:t>Л.р</w:t>
            </w:r>
            <w:proofErr w:type="spellEnd"/>
            <w:r>
              <w:t xml:space="preserve">. </w:t>
            </w:r>
          </w:p>
          <w:p w14:paraId="510E1BB8" w14:textId="77777777" w:rsidR="00574F8E" w:rsidRDefault="00574F8E" w:rsidP="00574F8E">
            <w:r>
              <w:t>№ 1, 2, 3</w:t>
            </w:r>
          </w:p>
          <w:p w14:paraId="254A492C" w14:textId="77777777" w:rsidR="00574F8E" w:rsidRDefault="00574F8E" w:rsidP="00574F8E"/>
          <w:p w14:paraId="2DE5E2F8" w14:textId="77777777" w:rsidR="00574F8E" w:rsidRPr="00925417" w:rsidRDefault="00574F8E" w:rsidP="00574F8E">
            <w:proofErr w:type="spellStart"/>
            <w:r>
              <w:t>К.р</w:t>
            </w:r>
            <w:proofErr w:type="spellEnd"/>
            <w:r>
              <w:t>. № 1</w:t>
            </w:r>
          </w:p>
        </w:tc>
      </w:tr>
      <w:tr w:rsidR="00574F8E" w:rsidRPr="00925417" w14:paraId="01727DC2" w14:textId="77777777" w:rsidTr="00F30681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284" w14:textId="77777777" w:rsidR="00574F8E" w:rsidRPr="00925417" w:rsidRDefault="00574F8E" w:rsidP="00574F8E">
            <w:pPr>
              <w:jc w:val="center"/>
            </w:pPr>
            <w:r w:rsidRPr="00925417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FFD" w14:textId="77777777" w:rsidR="00574F8E" w:rsidRPr="00925417" w:rsidRDefault="00574F8E" w:rsidP="00574F8E">
            <w:r w:rsidRPr="00925417">
              <w:t>Изменение агрегатных состояний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52D" w14:textId="77777777" w:rsidR="00574F8E" w:rsidRPr="00925417" w:rsidRDefault="00574F8E" w:rsidP="00824552">
            <w:r w:rsidRPr="00925417">
              <w:t xml:space="preserve">     </w:t>
            </w:r>
            <w:r w:rsidR="0082455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824" w14:textId="4AB1563D" w:rsidR="00574F8E" w:rsidRPr="006304C0" w:rsidRDefault="004E0A80" w:rsidP="00054252">
            <w:pPr>
              <w:jc w:val="center"/>
            </w:pPr>
            <w:r>
              <w:t>23.10 -26.11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9EB" w14:textId="77777777" w:rsidR="00574F8E" w:rsidRPr="00574F8E" w:rsidRDefault="00574F8E" w:rsidP="00574F8E">
            <w:r w:rsidRPr="00574F8E">
              <w:t>Наблюдают изменения</w:t>
            </w:r>
            <w:r>
              <w:t xml:space="preserve"> </w:t>
            </w:r>
            <w:r w:rsidRPr="00574F8E">
              <w:t>внутренней энергии</w:t>
            </w:r>
            <w:r>
              <w:t xml:space="preserve"> </w:t>
            </w:r>
            <w:r w:rsidRPr="00574F8E">
              <w:t>воды в результате</w:t>
            </w:r>
            <w:r>
              <w:t xml:space="preserve"> </w:t>
            </w:r>
            <w:r w:rsidRPr="00574F8E">
              <w:t>испарения. Вычисляют</w:t>
            </w:r>
            <w:r>
              <w:t xml:space="preserve"> </w:t>
            </w:r>
            <w:r w:rsidRPr="00574F8E">
              <w:t>количества теплоты в</w:t>
            </w:r>
            <w:r>
              <w:t xml:space="preserve"> </w:t>
            </w:r>
            <w:r w:rsidRPr="00574F8E">
              <w:t>процессах</w:t>
            </w:r>
            <w:r>
              <w:t xml:space="preserve"> </w:t>
            </w:r>
            <w:r w:rsidRPr="00574F8E">
              <w:t>теплопередачи при</w:t>
            </w:r>
            <w:r>
              <w:t xml:space="preserve"> </w:t>
            </w:r>
            <w:r w:rsidRPr="00574F8E">
              <w:t>плавлении и</w:t>
            </w:r>
            <w:r>
              <w:t xml:space="preserve"> </w:t>
            </w:r>
            <w:r w:rsidRPr="00574F8E">
              <w:t>кристаллизации,</w:t>
            </w:r>
          </w:p>
          <w:p w14:paraId="163E8918" w14:textId="77777777" w:rsidR="00574F8E" w:rsidRPr="00574F8E" w:rsidRDefault="00574F8E" w:rsidP="00574F8E">
            <w:r w:rsidRPr="00574F8E">
              <w:t>испарении и</w:t>
            </w:r>
            <w:r>
              <w:t xml:space="preserve"> </w:t>
            </w:r>
            <w:r w:rsidRPr="00574F8E">
              <w:t>конденсации.</w:t>
            </w:r>
            <w:r>
              <w:t xml:space="preserve"> </w:t>
            </w:r>
            <w:r w:rsidRPr="00574F8E">
              <w:t>Измеряют влажность</w:t>
            </w:r>
            <w:r>
              <w:t xml:space="preserve"> </w:t>
            </w:r>
            <w:r w:rsidRPr="00574F8E">
              <w:t>воздуха. Обсуждают</w:t>
            </w:r>
            <w:r>
              <w:t xml:space="preserve"> </w:t>
            </w:r>
            <w:r w:rsidRPr="00574F8E">
              <w:t>экологические</w:t>
            </w:r>
          </w:p>
          <w:p w14:paraId="781E26C5" w14:textId="77777777" w:rsidR="00574F8E" w:rsidRPr="00574F8E" w:rsidRDefault="00574F8E" w:rsidP="00574F8E">
            <w:r w:rsidRPr="00574F8E">
              <w:t>последствия</w:t>
            </w:r>
            <w:r>
              <w:t xml:space="preserve"> </w:t>
            </w:r>
            <w:r w:rsidRPr="00574F8E">
              <w:t>применения двигателей</w:t>
            </w:r>
            <w:r>
              <w:t xml:space="preserve"> </w:t>
            </w:r>
            <w:r w:rsidRPr="00574F8E">
              <w:t>внутреннего сгорания,</w:t>
            </w:r>
          </w:p>
          <w:p w14:paraId="35A717CB" w14:textId="565A9C83" w:rsidR="00574F8E" w:rsidRPr="009B0832" w:rsidRDefault="00574F8E" w:rsidP="00F30681">
            <w:r w:rsidRPr="00574F8E">
              <w:t>тепловых и</w:t>
            </w:r>
            <w:r>
              <w:t xml:space="preserve"> </w:t>
            </w:r>
            <w:r w:rsidRPr="00574F8E">
              <w:t>гидроэлектростанций.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BB6" w14:textId="77777777" w:rsidR="00574F8E" w:rsidRDefault="00574F8E" w:rsidP="00574F8E"/>
          <w:p w14:paraId="0A8A9493" w14:textId="77777777" w:rsidR="00574F8E" w:rsidRPr="00925417" w:rsidRDefault="00574F8E" w:rsidP="00574F8E">
            <w:proofErr w:type="spellStart"/>
            <w:r>
              <w:t>К.р</w:t>
            </w:r>
            <w:proofErr w:type="spellEnd"/>
            <w:r>
              <w:t>. № 2</w:t>
            </w:r>
          </w:p>
        </w:tc>
      </w:tr>
      <w:tr w:rsidR="00574F8E" w:rsidRPr="00925417" w14:paraId="7102DC51" w14:textId="77777777" w:rsidTr="00F30681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15A" w14:textId="77777777" w:rsidR="00574F8E" w:rsidRPr="00925417" w:rsidRDefault="00574F8E" w:rsidP="00574F8E">
            <w:pPr>
              <w:jc w:val="center"/>
            </w:pPr>
            <w:r w:rsidRPr="00925417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42E" w14:textId="77777777" w:rsidR="00574F8E" w:rsidRPr="00925417" w:rsidRDefault="00574F8E" w:rsidP="00574F8E">
            <w:r w:rsidRPr="00925417">
              <w:t>Электрические явления.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675" w14:textId="77777777" w:rsidR="00574F8E" w:rsidRPr="00925417" w:rsidRDefault="00574F8E" w:rsidP="00824552">
            <w:pPr>
              <w:jc w:val="center"/>
            </w:pPr>
            <w:r w:rsidRPr="00925417">
              <w:t>2</w:t>
            </w:r>
            <w:r w:rsidR="0082455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900" w14:textId="12DD085D" w:rsidR="00574F8E" w:rsidRPr="006304C0" w:rsidRDefault="00442F0B" w:rsidP="00054252">
            <w:pPr>
              <w:jc w:val="center"/>
            </w:pPr>
            <w:r>
              <w:t>29.11 -04.03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118" w14:textId="77777777" w:rsidR="00574F8E" w:rsidRPr="00574F8E" w:rsidRDefault="00574F8E" w:rsidP="00574F8E">
            <w:r w:rsidRPr="00574F8E">
              <w:t>Наблюдают явления</w:t>
            </w:r>
            <w:r>
              <w:t xml:space="preserve"> </w:t>
            </w:r>
            <w:r w:rsidRPr="00574F8E">
              <w:t>электризации тел при</w:t>
            </w:r>
            <w:r>
              <w:t xml:space="preserve"> </w:t>
            </w:r>
            <w:r w:rsidRPr="00574F8E">
              <w:t>соприкосновении.</w:t>
            </w:r>
          </w:p>
          <w:p w14:paraId="235ED137" w14:textId="77777777" w:rsidR="00574F8E" w:rsidRPr="00574F8E" w:rsidRDefault="00574F8E" w:rsidP="00574F8E">
            <w:r w:rsidRPr="00574F8E">
              <w:t>Объясняют явления</w:t>
            </w:r>
            <w:r>
              <w:t xml:space="preserve"> </w:t>
            </w:r>
            <w:r w:rsidRPr="00574F8E">
              <w:t>электризации тел и</w:t>
            </w:r>
            <w:r>
              <w:t xml:space="preserve"> </w:t>
            </w:r>
            <w:r w:rsidRPr="00574F8E">
              <w:t>взаимодействия</w:t>
            </w:r>
            <w:r>
              <w:t xml:space="preserve"> </w:t>
            </w:r>
            <w:r w:rsidRPr="00574F8E">
              <w:t>электрических зарядов</w:t>
            </w:r>
            <w:r>
              <w:t xml:space="preserve">. </w:t>
            </w:r>
            <w:r w:rsidRPr="00574F8E">
              <w:t>Исследуют действия</w:t>
            </w:r>
            <w:r>
              <w:t xml:space="preserve"> </w:t>
            </w:r>
            <w:r w:rsidRPr="00574F8E">
              <w:t>электрического поля на</w:t>
            </w:r>
          </w:p>
          <w:p w14:paraId="078CE700" w14:textId="77777777" w:rsidR="00574F8E" w:rsidRPr="00574F8E" w:rsidRDefault="00574F8E" w:rsidP="00574F8E">
            <w:r w:rsidRPr="00574F8E">
              <w:t>тела из проводников и</w:t>
            </w:r>
            <w:r>
              <w:t xml:space="preserve"> </w:t>
            </w:r>
            <w:r w:rsidRPr="00574F8E">
              <w:t>диэлектриков.</w:t>
            </w:r>
            <w:r>
              <w:t xml:space="preserve"> </w:t>
            </w:r>
            <w:r w:rsidRPr="00574F8E">
              <w:t>Собирают</w:t>
            </w:r>
          </w:p>
          <w:p w14:paraId="4386B16F" w14:textId="77777777" w:rsidR="00574F8E" w:rsidRPr="00574F8E" w:rsidRDefault="00574F8E" w:rsidP="00574F8E">
            <w:r w:rsidRPr="00574F8E">
              <w:t>электрическую цепь.</w:t>
            </w:r>
            <w:r>
              <w:t xml:space="preserve"> </w:t>
            </w:r>
            <w:r w:rsidRPr="00574F8E">
              <w:t>Измеряют силу тока в</w:t>
            </w:r>
            <w:r>
              <w:t xml:space="preserve"> </w:t>
            </w:r>
            <w:r w:rsidRPr="00574F8E">
              <w:t>электрической цепи,</w:t>
            </w:r>
          </w:p>
          <w:p w14:paraId="2151BF46" w14:textId="77777777" w:rsidR="00574F8E" w:rsidRPr="00574F8E" w:rsidRDefault="00574F8E" w:rsidP="00574F8E">
            <w:r w:rsidRPr="00574F8E">
              <w:t>напряжение на участке</w:t>
            </w:r>
            <w:r>
              <w:t xml:space="preserve"> </w:t>
            </w:r>
            <w:r w:rsidRPr="00574F8E">
              <w:t>цепи, электрическое</w:t>
            </w:r>
            <w:r>
              <w:t xml:space="preserve"> </w:t>
            </w:r>
            <w:r w:rsidRPr="00574F8E">
              <w:t>сопротивление.</w:t>
            </w:r>
          </w:p>
          <w:p w14:paraId="5823B300" w14:textId="77777777" w:rsidR="00574F8E" w:rsidRPr="00574F8E" w:rsidRDefault="00574F8E" w:rsidP="00574F8E">
            <w:r w:rsidRPr="00574F8E">
              <w:t>Исследуют</w:t>
            </w:r>
            <w:r>
              <w:t xml:space="preserve"> </w:t>
            </w:r>
            <w:r w:rsidRPr="00574F8E">
              <w:t>зависимость силы тока</w:t>
            </w:r>
          </w:p>
          <w:p w14:paraId="6C96E748" w14:textId="77777777" w:rsidR="00574F8E" w:rsidRPr="00574F8E" w:rsidRDefault="00574F8E" w:rsidP="00574F8E">
            <w:r w:rsidRPr="00574F8E">
              <w:t>в проводнике от</w:t>
            </w:r>
            <w:r>
              <w:t xml:space="preserve"> </w:t>
            </w:r>
            <w:r w:rsidRPr="00574F8E">
              <w:t>напряжения на его</w:t>
            </w:r>
          </w:p>
          <w:p w14:paraId="74339EA7" w14:textId="77777777" w:rsidR="00FE300C" w:rsidRPr="00FE300C" w:rsidRDefault="00574F8E" w:rsidP="00FE300C">
            <w:r w:rsidRPr="00574F8E">
              <w:t>концах.</w:t>
            </w:r>
            <w:r w:rsidR="00FE300C">
              <w:t xml:space="preserve"> </w:t>
            </w:r>
            <w:r w:rsidR="00FE300C" w:rsidRPr="00FE300C">
              <w:t>Измеряют работу и</w:t>
            </w:r>
            <w:r w:rsidR="00FE300C">
              <w:t xml:space="preserve"> </w:t>
            </w:r>
            <w:r w:rsidR="00FE300C" w:rsidRPr="00FE300C">
              <w:t>мощность тока</w:t>
            </w:r>
            <w:r w:rsidR="00FE300C">
              <w:t xml:space="preserve"> </w:t>
            </w:r>
            <w:r w:rsidR="00FE300C" w:rsidRPr="00FE300C">
              <w:t>электрической цепи.</w:t>
            </w:r>
          </w:p>
          <w:p w14:paraId="7B5A6347" w14:textId="77777777" w:rsidR="00FE300C" w:rsidRPr="00FE300C" w:rsidRDefault="00FE300C" w:rsidP="00FE300C">
            <w:r w:rsidRPr="00FE300C">
              <w:t>Объясняют явления</w:t>
            </w:r>
            <w:r>
              <w:t xml:space="preserve"> </w:t>
            </w:r>
            <w:r w:rsidRPr="00FE300C">
              <w:t>нагревания</w:t>
            </w:r>
          </w:p>
          <w:p w14:paraId="559F8950" w14:textId="77777777" w:rsidR="00FE300C" w:rsidRPr="00FE300C" w:rsidRDefault="00FE300C" w:rsidP="00FE300C">
            <w:r w:rsidRPr="00FE300C">
              <w:t>Проводников</w:t>
            </w:r>
            <w:r>
              <w:t xml:space="preserve"> </w:t>
            </w:r>
            <w:r w:rsidRPr="00FE300C">
              <w:t>электрическим током.</w:t>
            </w:r>
          </w:p>
          <w:p w14:paraId="646398E7" w14:textId="77777777" w:rsidR="00FE300C" w:rsidRPr="00FE300C" w:rsidRDefault="00FE300C" w:rsidP="00FE300C">
            <w:r w:rsidRPr="00FE300C">
              <w:t>Знают и выполняют</w:t>
            </w:r>
            <w:r>
              <w:t xml:space="preserve"> </w:t>
            </w:r>
            <w:r w:rsidRPr="00FE300C">
              <w:t>правила безопасности</w:t>
            </w:r>
            <w:r>
              <w:t xml:space="preserve"> </w:t>
            </w:r>
            <w:r w:rsidRPr="00FE300C">
              <w:t>при работе с</w:t>
            </w:r>
          </w:p>
          <w:p w14:paraId="4B7BF49E" w14:textId="6D333E0E" w:rsidR="00574F8E" w:rsidRPr="00925417" w:rsidRDefault="00FE300C" w:rsidP="00F30681">
            <w:r w:rsidRPr="00FE300C">
              <w:t>источниками тока.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700" w14:textId="77777777" w:rsidR="00574F8E" w:rsidRDefault="00574F8E" w:rsidP="00574F8E"/>
          <w:p w14:paraId="389EE087" w14:textId="77777777" w:rsidR="00574F8E" w:rsidRDefault="00574F8E" w:rsidP="00574F8E">
            <w:proofErr w:type="spellStart"/>
            <w:r>
              <w:t>Л.р</w:t>
            </w:r>
            <w:proofErr w:type="spellEnd"/>
            <w:r>
              <w:t xml:space="preserve">. </w:t>
            </w:r>
          </w:p>
          <w:p w14:paraId="421879AD" w14:textId="77777777" w:rsidR="00574F8E" w:rsidRDefault="00574F8E" w:rsidP="00574F8E">
            <w:r>
              <w:t>№ 3, 4, 5, 6, 7</w:t>
            </w:r>
          </w:p>
          <w:p w14:paraId="4000CB7F" w14:textId="77777777" w:rsidR="00574F8E" w:rsidRDefault="00574F8E" w:rsidP="00574F8E"/>
          <w:p w14:paraId="798BA552" w14:textId="77777777" w:rsidR="00574F8E" w:rsidRDefault="00574F8E" w:rsidP="00574F8E"/>
          <w:p w14:paraId="7D5220FD" w14:textId="77777777" w:rsidR="00574F8E" w:rsidRDefault="00574F8E" w:rsidP="00574F8E"/>
          <w:p w14:paraId="52C880D2" w14:textId="77777777" w:rsidR="00574F8E" w:rsidRPr="00925417" w:rsidRDefault="00574F8E" w:rsidP="00574F8E">
            <w:proofErr w:type="spellStart"/>
            <w:r>
              <w:t>К.р</w:t>
            </w:r>
            <w:proofErr w:type="spellEnd"/>
            <w:r>
              <w:t>. № 3, 4</w:t>
            </w:r>
          </w:p>
        </w:tc>
      </w:tr>
      <w:tr w:rsidR="00574F8E" w:rsidRPr="00925417" w14:paraId="0C7995DE" w14:textId="77777777" w:rsidTr="00F30681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C13" w14:textId="77777777" w:rsidR="00574F8E" w:rsidRPr="00925417" w:rsidRDefault="00574F8E" w:rsidP="00574F8E">
            <w:pPr>
              <w:jc w:val="center"/>
            </w:pPr>
            <w:r w:rsidRPr="00925417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711" w14:textId="77777777" w:rsidR="00574F8E" w:rsidRPr="00925417" w:rsidRDefault="00574F8E" w:rsidP="00574F8E">
            <w:r w:rsidRPr="00925417">
              <w:t>Электромаг</w:t>
            </w:r>
            <w:r>
              <w:t>-</w:t>
            </w:r>
            <w:r w:rsidRPr="00925417">
              <w:t>нитные явления.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990" w14:textId="77777777" w:rsidR="00574F8E" w:rsidRPr="00925417" w:rsidRDefault="00574F8E" w:rsidP="00574F8E">
            <w:pPr>
              <w:jc w:val="center"/>
            </w:pPr>
            <w:r w:rsidRPr="00925417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09A" w14:textId="73A79485" w:rsidR="00574F8E" w:rsidRPr="006304C0" w:rsidRDefault="00442F0B" w:rsidP="00054252">
            <w:pPr>
              <w:jc w:val="center"/>
            </w:pPr>
            <w:r>
              <w:t>11.03 – 11.04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3D" w14:textId="77777777" w:rsidR="00FE300C" w:rsidRPr="00FE300C" w:rsidRDefault="00FE300C" w:rsidP="00FE300C">
            <w:r w:rsidRPr="00FE300C">
              <w:t>Экспериментально</w:t>
            </w:r>
            <w:r>
              <w:t xml:space="preserve"> </w:t>
            </w:r>
            <w:r w:rsidRPr="00FE300C">
              <w:t>изучают явления</w:t>
            </w:r>
          </w:p>
          <w:p w14:paraId="67412136" w14:textId="77777777" w:rsidR="00FE300C" w:rsidRPr="00FE300C" w:rsidRDefault="00FE300C" w:rsidP="00FE300C">
            <w:r w:rsidRPr="00FE300C">
              <w:t>Магнитного</w:t>
            </w:r>
            <w:r>
              <w:t xml:space="preserve"> </w:t>
            </w:r>
            <w:r w:rsidRPr="00FE300C">
              <w:t>взаимодействия тел.</w:t>
            </w:r>
          </w:p>
          <w:p w14:paraId="48A3FC78" w14:textId="77777777" w:rsidR="00FE300C" w:rsidRPr="00FE300C" w:rsidRDefault="00FE300C" w:rsidP="00FE300C">
            <w:r w:rsidRPr="00FE300C">
              <w:t>Изучают явления</w:t>
            </w:r>
            <w:r>
              <w:t xml:space="preserve"> </w:t>
            </w:r>
            <w:r w:rsidRPr="00FE300C">
              <w:t>намагничивания</w:t>
            </w:r>
          </w:p>
          <w:p w14:paraId="561957FE" w14:textId="77777777" w:rsidR="00FE300C" w:rsidRPr="00FE300C" w:rsidRDefault="00FE300C" w:rsidP="00FE300C">
            <w:r w:rsidRPr="00FE300C">
              <w:t>вещества. Исследуют</w:t>
            </w:r>
            <w:r>
              <w:t xml:space="preserve"> </w:t>
            </w:r>
            <w:r w:rsidRPr="00FE300C">
              <w:t>действие</w:t>
            </w:r>
          </w:p>
          <w:p w14:paraId="2551814B" w14:textId="77777777" w:rsidR="00FE300C" w:rsidRPr="00FE300C" w:rsidRDefault="00FE300C" w:rsidP="00FE300C">
            <w:r w:rsidRPr="00FE300C">
              <w:t>электрического тока в</w:t>
            </w:r>
            <w:r>
              <w:t xml:space="preserve"> </w:t>
            </w:r>
            <w:r w:rsidRPr="00FE300C">
              <w:t>прямом проводнике на</w:t>
            </w:r>
            <w:r>
              <w:t xml:space="preserve"> </w:t>
            </w:r>
            <w:r w:rsidRPr="00FE300C">
              <w:t>магнитную стрелку.</w:t>
            </w:r>
          </w:p>
          <w:p w14:paraId="42D9E1CE" w14:textId="77777777" w:rsidR="00FE300C" w:rsidRPr="00FE300C" w:rsidRDefault="00FE300C" w:rsidP="00FE300C">
            <w:r w:rsidRPr="00FE300C">
              <w:t>Обнаруживают</w:t>
            </w:r>
            <w:r>
              <w:t xml:space="preserve"> </w:t>
            </w:r>
            <w:r w:rsidRPr="00FE300C">
              <w:t>действие магнитного</w:t>
            </w:r>
            <w:r>
              <w:t xml:space="preserve"> </w:t>
            </w:r>
            <w:r w:rsidRPr="00FE300C">
              <w:t>поля на проводник с</w:t>
            </w:r>
          </w:p>
          <w:p w14:paraId="3BB86138" w14:textId="77777777" w:rsidR="00FE300C" w:rsidRPr="00FE300C" w:rsidRDefault="00FE300C" w:rsidP="00FE300C">
            <w:r w:rsidRPr="00FE300C">
              <w:t>током. Обнаруживают</w:t>
            </w:r>
            <w:r>
              <w:t xml:space="preserve"> </w:t>
            </w:r>
            <w:r w:rsidRPr="00FE300C">
              <w:t>магнитное</w:t>
            </w:r>
          </w:p>
          <w:p w14:paraId="2B7682D4" w14:textId="77777777" w:rsidR="00574F8E" w:rsidRPr="00925417" w:rsidRDefault="00FE300C" w:rsidP="00FE300C">
            <w:r w:rsidRPr="00FE300C">
              <w:t>взаимодействие токов.</w:t>
            </w:r>
            <w:r>
              <w:t xml:space="preserve">  </w:t>
            </w:r>
            <w:r w:rsidRPr="00FE300C">
              <w:t>Изучают принцип</w:t>
            </w:r>
            <w:r>
              <w:t xml:space="preserve"> </w:t>
            </w:r>
            <w:r w:rsidRPr="00FE300C">
              <w:t>действия</w:t>
            </w:r>
            <w:r>
              <w:t xml:space="preserve"> </w:t>
            </w:r>
            <w:r w:rsidRPr="00FE300C">
              <w:t>электродвигателя.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E8D" w14:textId="77777777" w:rsidR="00574F8E" w:rsidRDefault="00574F8E" w:rsidP="00574F8E">
            <w:proofErr w:type="spellStart"/>
            <w:r>
              <w:t>Л.р</w:t>
            </w:r>
            <w:proofErr w:type="spellEnd"/>
            <w:r>
              <w:t xml:space="preserve">. </w:t>
            </w:r>
          </w:p>
          <w:p w14:paraId="31EC28A0" w14:textId="77777777" w:rsidR="00574F8E" w:rsidRDefault="00574F8E" w:rsidP="00574F8E">
            <w:r>
              <w:t>№ 8, 9</w:t>
            </w:r>
          </w:p>
          <w:p w14:paraId="4BDF5046" w14:textId="77777777" w:rsidR="00574F8E" w:rsidRDefault="00574F8E" w:rsidP="00574F8E"/>
          <w:p w14:paraId="51177894" w14:textId="77777777" w:rsidR="00574F8E" w:rsidRPr="00925417" w:rsidRDefault="00574F8E" w:rsidP="00574F8E"/>
        </w:tc>
      </w:tr>
      <w:tr w:rsidR="00574F8E" w:rsidRPr="00925417" w14:paraId="3400D5A1" w14:textId="77777777" w:rsidTr="00F30681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FCB" w14:textId="77777777" w:rsidR="00574F8E" w:rsidRPr="00925417" w:rsidRDefault="00574F8E" w:rsidP="00574F8E">
            <w:pPr>
              <w:jc w:val="center"/>
            </w:pPr>
            <w:r w:rsidRPr="00925417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6CA" w14:textId="77777777" w:rsidR="00574F8E" w:rsidRPr="00925417" w:rsidRDefault="00574F8E" w:rsidP="00574F8E">
            <w:r w:rsidRPr="00925417">
              <w:t xml:space="preserve"> Световые явления.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B745" w14:textId="77777777" w:rsidR="00574F8E" w:rsidRPr="00925417" w:rsidRDefault="0050517D" w:rsidP="00574F8E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B46" w14:textId="3D04B8FF" w:rsidR="00574F8E" w:rsidRPr="006304C0" w:rsidRDefault="00442F0B" w:rsidP="00054252">
            <w:pPr>
              <w:jc w:val="center"/>
            </w:pPr>
            <w:r>
              <w:t>15.04 – 06.05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1AA" w14:textId="77777777" w:rsidR="00FE300C" w:rsidRPr="00FE300C" w:rsidRDefault="00FE300C" w:rsidP="00FE300C">
            <w:r w:rsidRPr="00FE300C">
              <w:t>Экспериментально</w:t>
            </w:r>
            <w:r>
              <w:t xml:space="preserve"> </w:t>
            </w:r>
            <w:r w:rsidRPr="00FE300C">
              <w:t>изучают явление</w:t>
            </w:r>
          </w:p>
          <w:p w14:paraId="245EFA4E" w14:textId="77777777" w:rsidR="00FE300C" w:rsidRPr="00FE300C" w:rsidRDefault="00FE300C" w:rsidP="00FE300C">
            <w:r w:rsidRPr="00FE300C">
              <w:t>отражения света.</w:t>
            </w:r>
            <w:r>
              <w:t xml:space="preserve"> </w:t>
            </w:r>
            <w:r w:rsidRPr="00FE300C">
              <w:t>Исследуют свойства</w:t>
            </w:r>
            <w:r>
              <w:t xml:space="preserve"> </w:t>
            </w:r>
            <w:r w:rsidRPr="00FE300C">
              <w:t>изображения в зеркале.</w:t>
            </w:r>
          </w:p>
          <w:p w14:paraId="6AB54A1D" w14:textId="77777777" w:rsidR="00FE300C" w:rsidRPr="00FE300C" w:rsidRDefault="00FE300C" w:rsidP="00FE300C">
            <w:r w:rsidRPr="00FE300C">
              <w:t>Измеряют фокусное</w:t>
            </w:r>
            <w:r>
              <w:t xml:space="preserve"> </w:t>
            </w:r>
            <w:r w:rsidRPr="00FE300C">
              <w:t>расстояние</w:t>
            </w:r>
          </w:p>
          <w:p w14:paraId="47E93B30" w14:textId="77777777" w:rsidR="00574F8E" w:rsidRPr="00925417" w:rsidRDefault="00FE300C" w:rsidP="00FE300C">
            <w:r w:rsidRPr="00FE300C">
              <w:t>собирающей линзы.</w:t>
            </w:r>
            <w:r>
              <w:t xml:space="preserve"> </w:t>
            </w:r>
            <w:r w:rsidRPr="00FE300C">
              <w:t>Получают изображение</w:t>
            </w:r>
            <w:r>
              <w:t xml:space="preserve"> </w:t>
            </w:r>
            <w:r w:rsidRPr="00FE300C">
              <w:t>с помощью</w:t>
            </w:r>
            <w:r>
              <w:t xml:space="preserve"> </w:t>
            </w:r>
            <w:r w:rsidRPr="00FE300C">
              <w:t>собирающей линзы.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58E" w14:textId="77777777" w:rsidR="00574F8E" w:rsidRDefault="00574F8E" w:rsidP="00574F8E"/>
          <w:p w14:paraId="15FAAF9D" w14:textId="77777777" w:rsidR="00574F8E" w:rsidRDefault="00574F8E" w:rsidP="00574F8E">
            <w:proofErr w:type="spellStart"/>
            <w:r>
              <w:t>Л.р</w:t>
            </w:r>
            <w:proofErr w:type="spellEnd"/>
            <w:r>
              <w:t xml:space="preserve">. </w:t>
            </w:r>
          </w:p>
          <w:p w14:paraId="4D2FEA82" w14:textId="77777777" w:rsidR="00574F8E" w:rsidRDefault="00574F8E" w:rsidP="00574F8E">
            <w:r>
              <w:t>№ 10</w:t>
            </w:r>
          </w:p>
          <w:p w14:paraId="42445A36" w14:textId="77777777" w:rsidR="00574F8E" w:rsidRDefault="00574F8E" w:rsidP="00574F8E"/>
          <w:p w14:paraId="5345B36A" w14:textId="77777777" w:rsidR="00574F8E" w:rsidRPr="00925417" w:rsidRDefault="00574F8E" w:rsidP="00574F8E"/>
        </w:tc>
      </w:tr>
      <w:tr w:rsidR="00574F8E" w:rsidRPr="00925417" w14:paraId="30D79DF0" w14:textId="77777777" w:rsidTr="00F30681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F73" w14:textId="77777777" w:rsidR="00574F8E" w:rsidRPr="00925417" w:rsidRDefault="00574F8E" w:rsidP="00574F8E">
            <w:pPr>
              <w:jc w:val="center"/>
            </w:pPr>
            <w:r w:rsidRPr="00925417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013" w14:textId="77777777" w:rsidR="00574F8E" w:rsidRPr="00925417" w:rsidRDefault="00574F8E" w:rsidP="00574F8E">
            <w: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5D0" w14:textId="08EA1411" w:rsidR="00574F8E" w:rsidRPr="00925417" w:rsidRDefault="00442F0B" w:rsidP="00574F8E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F65" w14:textId="23587C59" w:rsidR="00574F8E" w:rsidRPr="006304C0" w:rsidRDefault="00442F0B" w:rsidP="00054252">
            <w:pPr>
              <w:jc w:val="center"/>
            </w:pPr>
            <w:r>
              <w:t>13.05 – 30.05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F91" w14:textId="77777777" w:rsidR="00FE300C" w:rsidRPr="00FE300C" w:rsidRDefault="00FE300C" w:rsidP="00FE300C">
            <w:r w:rsidRPr="00FE300C">
              <w:t>Систематизируют</w:t>
            </w:r>
            <w:r>
              <w:t xml:space="preserve"> </w:t>
            </w:r>
            <w:r w:rsidRPr="00FE300C">
              <w:t>учебный материал.</w:t>
            </w:r>
            <w:r>
              <w:t xml:space="preserve"> </w:t>
            </w:r>
            <w:r w:rsidRPr="00FE300C">
              <w:t>Работают со</w:t>
            </w:r>
            <w:r>
              <w:t xml:space="preserve"> </w:t>
            </w:r>
            <w:r w:rsidRPr="00FE300C">
              <w:t>справочными</w:t>
            </w:r>
            <w:r>
              <w:t xml:space="preserve"> </w:t>
            </w:r>
            <w:r w:rsidRPr="00FE300C">
              <w:t>таблицами. Решают</w:t>
            </w:r>
          </w:p>
          <w:p w14:paraId="17A291A1" w14:textId="77777777" w:rsidR="00574F8E" w:rsidRPr="00925417" w:rsidRDefault="00FE300C" w:rsidP="00FE300C">
            <w:r w:rsidRPr="00FE300C">
              <w:t>тестовые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C05" w14:textId="77777777" w:rsidR="00574F8E" w:rsidRPr="00925417" w:rsidRDefault="0050517D" w:rsidP="00574F8E">
            <w:r>
              <w:t xml:space="preserve">Итог.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</w:tbl>
    <w:p w14:paraId="5AD2DD06" w14:textId="77777777" w:rsidR="00574F8E" w:rsidRDefault="00574F8E" w:rsidP="00223527">
      <w:pPr>
        <w:jc w:val="both"/>
      </w:pPr>
    </w:p>
    <w:p w14:paraId="66760B0A" w14:textId="77777777" w:rsidR="00574F8E" w:rsidRDefault="00574F8E" w:rsidP="00223527">
      <w:pPr>
        <w:jc w:val="both"/>
      </w:pPr>
    </w:p>
    <w:p w14:paraId="599272FF" w14:textId="77777777" w:rsidR="00574F8E" w:rsidRDefault="00574F8E" w:rsidP="00223527">
      <w:pPr>
        <w:jc w:val="both"/>
      </w:pPr>
    </w:p>
    <w:p w14:paraId="62527DD9" w14:textId="77777777" w:rsidR="00574F8E" w:rsidRDefault="00574F8E" w:rsidP="00223527">
      <w:pPr>
        <w:jc w:val="both"/>
      </w:pPr>
    </w:p>
    <w:p w14:paraId="11B2C62D" w14:textId="77777777" w:rsidR="00574F8E" w:rsidRDefault="00574F8E" w:rsidP="00223527">
      <w:pPr>
        <w:jc w:val="both"/>
      </w:pPr>
    </w:p>
    <w:p w14:paraId="126965BF" w14:textId="77777777" w:rsidR="00574F8E" w:rsidRDefault="00574F8E" w:rsidP="00223527">
      <w:pPr>
        <w:jc w:val="both"/>
      </w:pPr>
    </w:p>
    <w:p w14:paraId="7071091B" w14:textId="77777777" w:rsidR="00574F8E" w:rsidRDefault="00574F8E" w:rsidP="00223527">
      <w:pPr>
        <w:jc w:val="both"/>
      </w:pPr>
    </w:p>
    <w:p w14:paraId="3B773DE8" w14:textId="77777777" w:rsidR="00574F8E" w:rsidRDefault="00574F8E" w:rsidP="00223527">
      <w:pPr>
        <w:jc w:val="both"/>
      </w:pPr>
    </w:p>
    <w:p w14:paraId="688EB2BD" w14:textId="77777777" w:rsidR="00574F8E" w:rsidRDefault="00574F8E" w:rsidP="00223527">
      <w:pPr>
        <w:jc w:val="both"/>
      </w:pPr>
    </w:p>
    <w:p w14:paraId="456BE51C" w14:textId="77777777" w:rsidR="00574F8E" w:rsidRDefault="00574F8E" w:rsidP="00223527">
      <w:pPr>
        <w:jc w:val="both"/>
      </w:pPr>
    </w:p>
    <w:p w14:paraId="574144F4" w14:textId="77777777" w:rsidR="00574F8E" w:rsidRDefault="00574F8E" w:rsidP="00223527">
      <w:pPr>
        <w:jc w:val="both"/>
      </w:pPr>
    </w:p>
    <w:p w14:paraId="7DFF200D" w14:textId="77777777" w:rsidR="00574F8E" w:rsidRDefault="00574F8E" w:rsidP="00223527">
      <w:pPr>
        <w:jc w:val="both"/>
      </w:pPr>
    </w:p>
    <w:p w14:paraId="3F7D83A4" w14:textId="77777777" w:rsidR="00574F8E" w:rsidRDefault="00574F8E" w:rsidP="00223527">
      <w:pPr>
        <w:jc w:val="both"/>
      </w:pPr>
    </w:p>
    <w:p w14:paraId="4D2FFA3A" w14:textId="77777777" w:rsidR="00574F8E" w:rsidRDefault="00574F8E" w:rsidP="00223527">
      <w:pPr>
        <w:jc w:val="both"/>
      </w:pPr>
    </w:p>
    <w:p w14:paraId="449F6022" w14:textId="77777777" w:rsidR="00574F8E" w:rsidRDefault="00574F8E" w:rsidP="00223527">
      <w:pPr>
        <w:jc w:val="both"/>
      </w:pPr>
    </w:p>
    <w:p w14:paraId="3137C2C2" w14:textId="77777777" w:rsidR="00574F8E" w:rsidRDefault="00574F8E" w:rsidP="00223527">
      <w:pPr>
        <w:jc w:val="both"/>
      </w:pPr>
    </w:p>
    <w:p w14:paraId="43374E1D" w14:textId="77777777" w:rsidR="00574F8E" w:rsidRDefault="00574F8E" w:rsidP="00223527">
      <w:pPr>
        <w:jc w:val="both"/>
      </w:pPr>
    </w:p>
    <w:p w14:paraId="3BBC8CDF" w14:textId="77777777" w:rsidR="00574F8E" w:rsidRDefault="00574F8E" w:rsidP="00223527">
      <w:pPr>
        <w:jc w:val="both"/>
      </w:pPr>
    </w:p>
    <w:p w14:paraId="4B7514C9" w14:textId="77777777" w:rsidR="00574F8E" w:rsidRDefault="00574F8E" w:rsidP="00223527">
      <w:pPr>
        <w:jc w:val="both"/>
      </w:pPr>
    </w:p>
    <w:p w14:paraId="65AB51B0" w14:textId="77777777" w:rsidR="00574F8E" w:rsidRDefault="00574F8E" w:rsidP="00223527">
      <w:pPr>
        <w:jc w:val="both"/>
      </w:pPr>
    </w:p>
    <w:p w14:paraId="7869B1A3" w14:textId="77777777" w:rsidR="00574F8E" w:rsidRDefault="00574F8E" w:rsidP="00223527">
      <w:pPr>
        <w:jc w:val="both"/>
      </w:pPr>
    </w:p>
    <w:p w14:paraId="09D0BF37" w14:textId="77777777" w:rsidR="00574F8E" w:rsidRDefault="00574F8E" w:rsidP="00223527">
      <w:pPr>
        <w:jc w:val="both"/>
      </w:pPr>
    </w:p>
    <w:p w14:paraId="28446458" w14:textId="77777777" w:rsidR="00574F8E" w:rsidRDefault="00574F8E" w:rsidP="00223527">
      <w:pPr>
        <w:jc w:val="both"/>
      </w:pPr>
    </w:p>
    <w:p w14:paraId="62CA42C2" w14:textId="77777777" w:rsidR="00574F8E" w:rsidRDefault="00574F8E" w:rsidP="00223527">
      <w:pPr>
        <w:jc w:val="both"/>
      </w:pPr>
    </w:p>
    <w:p w14:paraId="046FEE90" w14:textId="77777777" w:rsidR="00574F8E" w:rsidRDefault="00574F8E" w:rsidP="00223527">
      <w:pPr>
        <w:jc w:val="both"/>
      </w:pPr>
    </w:p>
    <w:p w14:paraId="551FB4DF" w14:textId="77777777" w:rsidR="00574F8E" w:rsidRDefault="00574F8E" w:rsidP="00223527">
      <w:pPr>
        <w:jc w:val="both"/>
      </w:pPr>
    </w:p>
    <w:p w14:paraId="3C6AAF72" w14:textId="77777777" w:rsidR="00574F8E" w:rsidRDefault="00574F8E" w:rsidP="00223527">
      <w:pPr>
        <w:jc w:val="both"/>
      </w:pPr>
    </w:p>
    <w:p w14:paraId="63D9797C" w14:textId="77777777" w:rsidR="00574F8E" w:rsidRDefault="00574F8E" w:rsidP="00223527">
      <w:pPr>
        <w:jc w:val="both"/>
      </w:pPr>
    </w:p>
    <w:p w14:paraId="5E1669B3" w14:textId="61E09193" w:rsidR="008D643B" w:rsidRDefault="008D643B" w:rsidP="00574F8E">
      <w:pPr>
        <w:jc w:val="center"/>
      </w:pPr>
    </w:p>
    <w:p w14:paraId="7F3DA338" w14:textId="7AAB8DFB" w:rsidR="00F30681" w:rsidRDefault="00F30681" w:rsidP="00574F8E">
      <w:pPr>
        <w:jc w:val="center"/>
      </w:pPr>
    </w:p>
    <w:p w14:paraId="2272D317" w14:textId="2A18EB67" w:rsidR="00F30681" w:rsidRDefault="00F30681" w:rsidP="00574F8E">
      <w:pPr>
        <w:jc w:val="center"/>
      </w:pPr>
    </w:p>
    <w:p w14:paraId="190BA44A" w14:textId="6EAA6480" w:rsidR="00F30681" w:rsidRDefault="00F30681" w:rsidP="00574F8E">
      <w:pPr>
        <w:jc w:val="center"/>
      </w:pPr>
    </w:p>
    <w:p w14:paraId="19DE767E" w14:textId="77777777" w:rsidR="00F30681" w:rsidRDefault="00F30681" w:rsidP="00574F8E">
      <w:pPr>
        <w:jc w:val="center"/>
        <w:rPr>
          <w:b/>
        </w:rPr>
      </w:pPr>
    </w:p>
    <w:p w14:paraId="1CE1E726" w14:textId="77777777" w:rsidR="00574F8E" w:rsidRPr="00C505AE" w:rsidRDefault="00574F8E" w:rsidP="00574F8E">
      <w:pPr>
        <w:jc w:val="center"/>
        <w:rPr>
          <w:b/>
        </w:rPr>
      </w:pPr>
      <w:r w:rsidRPr="00C505AE">
        <w:rPr>
          <w:b/>
        </w:rPr>
        <w:lastRenderedPageBreak/>
        <w:t>КАЛЕНДАРНО-ТЕМАТИЧЕСКОЕ ПЛАНИРОВАНИЕ</w:t>
      </w:r>
    </w:p>
    <w:p w14:paraId="216D5E98" w14:textId="77777777" w:rsidR="00574F8E" w:rsidRPr="00C505AE" w:rsidRDefault="00574F8E" w:rsidP="00574F8E">
      <w:pPr>
        <w:jc w:val="center"/>
        <w:rPr>
          <w:b/>
        </w:rPr>
      </w:pPr>
      <w:r w:rsidRPr="00C505AE">
        <w:rPr>
          <w:b/>
        </w:rPr>
        <w:t>ПО ФИЗИКЕ</w:t>
      </w:r>
    </w:p>
    <w:p w14:paraId="7BD2B320" w14:textId="77777777" w:rsidR="00574F8E" w:rsidRPr="00C505AE" w:rsidRDefault="00574F8E" w:rsidP="00574F8E">
      <w:pPr>
        <w:rPr>
          <w:b/>
          <w:u w:val="single"/>
        </w:rPr>
      </w:pPr>
      <w:r w:rsidRPr="00C505AE">
        <w:rPr>
          <w:b/>
        </w:rPr>
        <w:t xml:space="preserve">Класс </w:t>
      </w:r>
      <w:r w:rsidRPr="00C505AE">
        <w:rPr>
          <w:b/>
          <w:u w:val="single"/>
        </w:rPr>
        <w:t>8</w:t>
      </w:r>
    </w:p>
    <w:p w14:paraId="5D2EBE85" w14:textId="77777777" w:rsidR="00574F8E" w:rsidRPr="00C505AE" w:rsidRDefault="00574F8E" w:rsidP="00574F8E">
      <w:pPr>
        <w:rPr>
          <w:b/>
          <w:u w:val="single"/>
        </w:rPr>
      </w:pPr>
      <w:r w:rsidRPr="00C505AE">
        <w:rPr>
          <w:b/>
        </w:rPr>
        <w:t xml:space="preserve">Учитель </w:t>
      </w:r>
      <w:r w:rsidRPr="00C505AE">
        <w:rPr>
          <w:b/>
          <w:u w:val="single"/>
        </w:rPr>
        <w:t>Болдинова Н.В.</w:t>
      </w:r>
    </w:p>
    <w:p w14:paraId="654FE3BC" w14:textId="0718A25F" w:rsidR="00574F8E" w:rsidRPr="00C505AE" w:rsidRDefault="00574F8E" w:rsidP="00574F8E">
      <w:pPr>
        <w:rPr>
          <w:b/>
        </w:rPr>
      </w:pPr>
      <w:r w:rsidRPr="00C505AE">
        <w:rPr>
          <w:b/>
        </w:rPr>
        <w:t xml:space="preserve">Количество часов </w:t>
      </w:r>
      <w:r w:rsidR="00F72E73">
        <w:rPr>
          <w:b/>
          <w:u w:val="single"/>
        </w:rPr>
        <w:t>6</w:t>
      </w:r>
      <w:r w:rsidR="004E0A80">
        <w:rPr>
          <w:b/>
          <w:u w:val="single"/>
        </w:rPr>
        <w:t>6</w:t>
      </w:r>
      <w:r w:rsidRPr="00C505AE">
        <w:rPr>
          <w:b/>
        </w:rPr>
        <w:t xml:space="preserve">; в неделю </w:t>
      </w:r>
      <w:r w:rsidRPr="00C505AE">
        <w:rPr>
          <w:b/>
          <w:u w:val="single"/>
        </w:rPr>
        <w:t>2</w:t>
      </w:r>
    </w:p>
    <w:p w14:paraId="44E080F5" w14:textId="77777777" w:rsidR="00574F8E" w:rsidRPr="00C505AE" w:rsidRDefault="00574F8E" w:rsidP="00574F8E">
      <w:pPr>
        <w:rPr>
          <w:b/>
        </w:rPr>
      </w:pPr>
      <w:r w:rsidRPr="00C505AE">
        <w:rPr>
          <w:b/>
        </w:rPr>
        <w:t xml:space="preserve">Плановых контрольных работ </w:t>
      </w:r>
      <w:r w:rsidRPr="00C505AE">
        <w:rPr>
          <w:b/>
          <w:u w:val="single"/>
        </w:rPr>
        <w:t>5</w:t>
      </w:r>
      <w:r w:rsidRPr="00C505AE">
        <w:rPr>
          <w:b/>
        </w:rPr>
        <w:t xml:space="preserve">; лабораторных работ </w:t>
      </w:r>
      <w:r w:rsidRPr="00C505AE">
        <w:rPr>
          <w:b/>
          <w:u w:val="single"/>
        </w:rPr>
        <w:t>1</w:t>
      </w:r>
      <w:r w:rsidR="00F72E73">
        <w:rPr>
          <w:b/>
          <w:u w:val="single"/>
        </w:rPr>
        <w:t>1</w:t>
      </w:r>
      <w:r w:rsidRPr="00C505AE">
        <w:rPr>
          <w:b/>
        </w:rPr>
        <w:t>.</w:t>
      </w:r>
    </w:p>
    <w:p w14:paraId="73C012CA" w14:textId="44975BB4" w:rsidR="008D643B" w:rsidRDefault="00574F8E" w:rsidP="00574F8E">
      <w:pPr>
        <w:rPr>
          <w:b/>
        </w:rPr>
      </w:pPr>
      <w:r w:rsidRPr="00C505AE">
        <w:rPr>
          <w:b/>
        </w:rPr>
        <w:t xml:space="preserve">Планирование составлено на основе </w:t>
      </w:r>
      <w:r w:rsidR="008D643B" w:rsidRPr="008D643B">
        <w:rPr>
          <w:b/>
        </w:rPr>
        <w:t>примерной программы по физике для 7 – 9 классов (под редакцией Кузнецова А.А.), М.: «Просвещение», 201</w:t>
      </w:r>
      <w:r w:rsidR="00DF3870">
        <w:rPr>
          <w:b/>
        </w:rPr>
        <w:t>7</w:t>
      </w:r>
    </w:p>
    <w:p w14:paraId="2A9DBCC8" w14:textId="128C4A6A" w:rsidR="00574F8E" w:rsidRPr="00C505AE" w:rsidRDefault="00574F8E" w:rsidP="00574F8E">
      <w:pPr>
        <w:rPr>
          <w:b/>
        </w:rPr>
      </w:pPr>
      <w:r w:rsidRPr="00C505AE">
        <w:rPr>
          <w:b/>
        </w:rPr>
        <w:t xml:space="preserve">Учебник «Физика </w:t>
      </w:r>
      <w:r>
        <w:rPr>
          <w:b/>
        </w:rPr>
        <w:t>8</w:t>
      </w:r>
      <w:r w:rsidRPr="00C505AE">
        <w:rPr>
          <w:b/>
        </w:rPr>
        <w:t>», А.В. Перышкин, М.: «Дрофа», 20</w:t>
      </w:r>
      <w:r w:rsidR="00573D1D">
        <w:rPr>
          <w:b/>
        </w:rPr>
        <w:t>1</w:t>
      </w:r>
      <w:r w:rsidR="004E0A80">
        <w:rPr>
          <w:b/>
        </w:rPr>
        <w:t>8</w:t>
      </w:r>
      <w:r w:rsidRPr="00C505AE">
        <w:rPr>
          <w:b/>
        </w:rPr>
        <w:t>.</w:t>
      </w:r>
    </w:p>
    <w:p w14:paraId="005FFFA1" w14:textId="77777777" w:rsidR="00574F8E" w:rsidRDefault="00574F8E" w:rsidP="00574F8E"/>
    <w:tbl>
      <w:tblPr>
        <w:tblStyle w:val="a9"/>
        <w:tblW w:w="10382" w:type="dxa"/>
        <w:tblLayout w:type="fixed"/>
        <w:tblLook w:val="04A0" w:firstRow="1" w:lastRow="0" w:firstColumn="1" w:lastColumn="0" w:noHBand="0" w:noVBand="1"/>
      </w:tblPr>
      <w:tblGrid>
        <w:gridCol w:w="610"/>
        <w:gridCol w:w="4295"/>
        <w:gridCol w:w="1080"/>
        <w:gridCol w:w="2161"/>
        <w:gridCol w:w="1081"/>
        <w:gridCol w:w="1155"/>
      </w:tblGrid>
      <w:tr w:rsidR="00574F8E" w:rsidRPr="005E43E2" w14:paraId="411B6A25" w14:textId="77777777" w:rsidTr="00F30681">
        <w:trPr>
          <w:trHeight w:val="186"/>
        </w:trPr>
        <w:tc>
          <w:tcPr>
            <w:tcW w:w="610" w:type="dxa"/>
            <w:vMerge w:val="restart"/>
          </w:tcPr>
          <w:p w14:paraId="7DDE7516" w14:textId="77777777" w:rsidR="00574F8E" w:rsidRPr="005E43E2" w:rsidRDefault="00574F8E" w:rsidP="00574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95" w:type="dxa"/>
            <w:vMerge w:val="restart"/>
          </w:tcPr>
          <w:p w14:paraId="5A3ED6A3" w14:textId="77777777" w:rsidR="00574F8E" w:rsidRPr="00F30681" w:rsidRDefault="00574F8E" w:rsidP="00574F8E">
            <w:pPr>
              <w:jc w:val="center"/>
              <w:rPr>
                <w:b/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</w:tcPr>
          <w:p w14:paraId="37BD0701" w14:textId="77777777" w:rsidR="00574F8E" w:rsidRPr="00AF1FF8" w:rsidRDefault="00574F8E" w:rsidP="00574F8E">
            <w:pPr>
              <w:jc w:val="center"/>
              <w:rPr>
                <w:b/>
              </w:rPr>
            </w:pPr>
            <w:proofErr w:type="spellStart"/>
            <w:r w:rsidRPr="00AF1FF8">
              <w:rPr>
                <w:b/>
              </w:rPr>
              <w:t>Колич</w:t>
            </w:r>
            <w:proofErr w:type="spellEnd"/>
            <w:r w:rsidRPr="00AF1FF8">
              <w:rPr>
                <w:b/>
              </w:rPr>
              <w:t>. часов</w:t>
            </w:r>
          </w:p>
        </w:tc>
        <w:tc>
          <w:tcPr>
            <w:tcW w:w="2161" w:type="dxa"/>
            <w:vMerge w:val="restart"/>
          </w:tcPr>
          <w:p w14:paraId="69C27865" w14:textId="77777777" w:rsidR="00574F8E" w:rsidRPr="005E43E2" w:rsidRDefault="00574F8E" w:rsidP="0057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236" w:type="dxa"/>
            <w:gridSpan w:val="2"/>
          </w:tcPr>
          <w:p w14:paraId="64919C05" w14:textId="77777777" w:rsidR="00574F8E" w:rsidRPr="005E43E2" w:rsidRDefault="00574F8E" w:rsidP="0057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574F8E" w14:paraId="7F0A8584" w14:textId="77777777" w:rsidTr="00F30681">
        <w:trPr>
          <w:trHeight w:val="186"/>
        </w:trPr>
        <w:tc>
          <w:tcPr>
            <w:tcW w:w="610" w:type="dxa"/>
            <w:vMerge/>
          </w:tcPr>
          <w:p w14:paraId="53C3F0B8" w14:textId="77777777" w:rsidR="00574F8E" w:rsidRDefault="00574F8E" w:rsidP="00574F8E">
            <w:pPr>
              <w:rPr>
                <w:sz w:val="24"/>
                <w:szCs w:val="24"/>
              </w:rPr>
            </w:pPr>
          </w:p>
        </w:tc>
        <w:tc>
          <w:tcPr>
            <w:tcW w:w="4295" w:type="dxa"/>
            <w:vMerge/>
          </w:tcPr>
          <w:p w14:paraId="1EF6B689" w14:textId="77777777" w:rsidR="00574F8E" w:rsidRPr="00F30681" w:rsidRDefault="00574F8E" w:rsidP="00574F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9C56AA0" w14:textId="77777777" w:rsidR="00574F8E" w:rsidRDefault="00574F8E" w:rsidP="00574F8E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2598798F" w14:textId="77777777" w:rsidR="00574F8E" w:rsidRDefault="00574F8E" w:rsidP="00574F8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57C191F" w14:textId="77777777" w:rsidR="00574F8E" w:rsidRPr="005E43E2" w:rsidRDefault="00574F8E" w:rsidP="0057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54" w:type="dxa"/>
          </w:tcPr>
          <w:p w14:paraId="64DCA09D" w14:textId="77777777" w:rsidR="00574F8E" w:rsidRPr="005E43E2" w:rsidRDefault="00574F8E" w:rsidP="0057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574F8E" w14:paraId="04C278C5" w14:textId="77777777" w:rsidTr="00F30681">
        <w:trPr>
          <w:trHeight w:val="364"/>
        </w:trPr>
        <w:tc>
          <w:tcPr>
            <w:tcW w:w="610" w:type="dxa"/>
          </w:tcPr>
          <w:p w14:paraId="51B11B07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95" w:type="dxa"/>
          </w:tcPr>
          <w:p w14:paraId="1266C1F9" w14:textId="77777777" w:rsidR="00574F8E" w:rsidRPr="00F30681" w:rsidRDefault="00574F8E" w:rsidP="00575B0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Первичный инструктаж по ТБ. </w:t>
            </w:r>
            <w:r w:rsidR="00575B03" w:rsidRPr="00F30681">
              <w:rPr>
                <w:sz w:val="24"/>
                <w:szCs w:val="24"/>
              </w:rPr>
              <w:t>Введение.</w:t>
            </w:r>
          </w:p>
        </w:tc>
        <w:tc>
          <w:tcPr>
            <w:tcW w:w="1080" w:type="dxa"/>
          </w:tcPr>
          <w:p w14:paraId="0B2C2C8D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  <w:p w14:paraId="38B5CE74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31BDF895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1081" w:type="dxa"/>
          </w:tcPr>
          <w:p w14:paraId="5FF627B2" w14:textId="0528C88C" w:rsidR="00574F8E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154" w:type="dxa"/>
          </w:tcPr>
          <w:p w14:paraId="015DC104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74F8E" w14:paraId="1A6894F8" w14:textId="77777777" w:rsidTr="00F30681">
        <w:trPr>
          <w:trHeight w:val="372"/>
        </w:trPr>
        <w:tc>
          <w:tcPr>
            <w:tcW w:w="610" w:type="dxa"/>
          </w:tcPr>
          <w:p w14:paraId="339FC787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95" w:type="dxa"/>
          </w:tcPr>
          <w:p w14:paraId="13B66098" w14:textId="77777777" w:rsidR="00574F8E" w:rsidRPr="00F30681" w:rsidRDefault="00575B0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Тепловое движение. Температура </w:t>
            </w:r>
            <w:r w:rsidR="00574F8E" w:rsidRPr="00F30681">
              <w:rPr>
                <w:sz w:val="24"/>
                <w:szCs w:val="24"/>
              </w:rPr>
              <w:t>Внутренняя энергия</w:t>
            </w:r>
          </w:p>
        </w:tc>
        <w:tc>
          <w:tcPr>
            <w:tcW w:w="1080" w:type="dxa"/>
          </w:tcPr>
          <w:p w14:paraId="56A4538A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7925ACAF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081" w:type="dxa"/>
          </w:tcPr>
          <w:p w14:paraId="355EAC1D" w14:textId="11C980D6" w:rsidR="00574F8E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154" w:type="dxa"/>
          </w:tcPr>
          <w:p w14:paraId="0BFD95CD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74F8E" w14:paraId="689CD4E4" w14:textId="77777777" w:rsidTr="00F30681">
        <w:trPr>
          <w:trHeight w:val="372"/>
        </w:trPr>
        <w:tc>
          <w:tcPr>
            <w:tcW w:w="610" w:type="dxa"/>
          </w:tcPr>
          <w:p w14:paraId="3927AA1D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95" w:type="dxa"/>
          </w:tcPr>
          <w:p w14:paraId="41B5E0F8" w14:textId="77777777" w:rsidR="00574F8E" w:rsidRPr="00F30681" w:rsidRDefault="00574F8E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Способы изменения внутренней энергии тела</w:t>
            </w:r>
          </w:p>
        </w:tc>
        <w:tc>
          <w:tcPr>
            <w:tcW w:w="1080" w:type="dxa"/>
          </w:tcPr>
          <w:p w14:paraId="79845A0A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57F2A91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задание.</w:t>
            </w:r>
          </w:p>
        </w:tc>
        <w:tc>
          <w:tcPr>
            <w:tcW w:w="1081" w:type="dxa"/>
          </w:tcPr>
          <w:p w14:paraId="5A90DD1B" w14:textId="43A65170" w:rsidR="00574F8E" w:rsidRDefault="00C45A3A" w:rsidP="00C5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54" w:type="dxa"/>
          </w:tcPr>
          <w:p w14:paraId="027F4C40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74F8E" w14:paraId="0B11F93F" w14:textId="77777777" w:rsidTr="00F30681">
        <w:trPr>
          <w:trHeight w:val="372"/>
        </w:trPr>
        <w:tc>
          <w:tcPr>
            <w:tcW w:w="610" w:type="dxa"/>
          </w:tcPr>
          <w:p w14:paraId="63A01E06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95" w:type="dxa"/>
          </w:tcPr>
          <w:p w14:paraId="10ACABF1" w14:textId="77777777" w:rsidR="00574F8E" w:rsidRPr="00F30681" w:rsidRDefault="00574F8E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Теплопроводность. Конвекция. Излучение.</w:t>
            </w:r>
          </w:p>
        </w:tc>
        <w:tc>
          <w:tcPr>
            <w:tcW w:w="1080" w:type="dxa"/>
          </w:tcPr>
          <w:p w14:paraId="4B4CF545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26A4529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 диктант.</w:t>
            </w:r>
          </w:p>
        </w:tc>
        <w:tc>
          <w:tcPr>
            <w:tcW w:w="1081" w:type="dxa"/>
          </w:tcPr>
          <w:p w14:paraId="21EC21B8" w14:textId="4641BB16" w:rsidR="00574F8E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54" w:type="dxa"/>
          </w:tcPr>
          <w:p w14:paraId="7AD651ED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74F8E" w14:paraId="5A3E65ED" w14:textId="77777777" w:rsidTr="00F30681">
        <w:trPr>
          <w:trHeight w:val="510"/>
        </w:trPr>
        <w:tc>
          <w:tcPr>
            <w:tcW w:w="610" w:type="dxa"/>
          </w:tcPr>
          <w:p w14:paraId="4B939B03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95" w:type="dxa"/>
          </w:tcPr>
          <w:p w14:paraId="78AE939C" w14:textId="77777777" w:rsidR="00574F8E" w:rsidRPr="00F30681" w:rsidRDefault="00574F8E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Сравнение различных способов теплопередачи. Примеры </w:t>
            </w:r>
            <w:proofErr w:type="gramStart"/>
            <w:r w:rsidRPr="00F30681">
              <w:rPr>
                <w:sz w:val="24"/>
                <w:szCs w:val="24"/>
              </w:rPr>
              <w:t>теплопередачи  в</w:t>
            </w:r>
            <w:proofErr w:type="gramEnd"/>
            <w:r w:rsidRPr="00F30681">
              <w:rPr>
                <w:sz w:val="24"/>
                <w:szCs w:val="24"/>
              </w:rPr>
              <w:t xml:space="preserve"> природе и технике</w:t>
            </w:r>
          </w:p>
        </w:tc>
        <w:tc>
          <w:tcPr>
            <w:tcW w:w="1080" w:type="dxa"/>
          </w:tcPr>
          <w:p w14:paraId="5C61B97D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C15C6F4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задание.</w:t>
            </w:r>
          </w:p>
        </w:tc>
        <w:tc>
          <w:tcPr>
            <w:tcW w:w="1081" w:type="dxa"/>
          </w:tcPr>
          <w:p w14:paraId="5A7E509C" w14:textId="0DB28538" w:rsidR="00574F8E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54" w:type="dxa"/>
          </w:tcPr>
          <w:p w14:paraId="3AE765EF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74F8E" w14:paraId="3D070305" w14:textId="77777777" w:rsidTr="00F30681">
        <w:trPr>
          <w:trHeight w:val="372"/>
        </w:trPr>
        <w:tc>
          <w:tcPr>
            <w:tcW w:w="610" w:type="dxa"/>
          </w:tcPr>
          <w:p w14:paraId="26D928B7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95" w:type="dxa"/>
          </w:tcPr>
          <w:p w14:paraId="73FBB25E" w14:textId="77777777" w:rsidR="00574F8E" w:rsidRPr="00F30681" w:rsidRDefault="00574F8E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Количество теплоты и её единицы измерения. </w:t>
            </w:r>
          </w:p>
        </w:tc>
        <w:tc>
          <w:tcPr>
            <w:tcW w:w="1080" w:type="dxa"/>
          </w:tcPr>
          <w:p w14:paraId="19F6C1B4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A71CC1E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081" w:type="dxa"/>
          </w:tcPr>
          <w:p w14:paraId="6AB05770" w14:textId="1B2ABE9C" w:rsidR="00574F8E" w:rsidRDefault="00C45A3A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54" w:type="dxa"/>
          </w:tcPr>
          <w:p w14:paraId="0A175AE7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74F8E" w14:paraId="4A4E12DB" w14:textId="77777777" w:rsidTr="00F30681">
        <w:trPr>
          <w:trHeight w:val="558"/>
        </w:trPr>
        <w:tc>
          <w:tcPr>
            <w:tcW w:w="610" w:type="dxa"/>
          </w:tcPr>
          <w:p w14:paraId="510BAC02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95" w:type="dxa"/>
          </w:tcPr>
          <w:p w14:paraId="47D2B6B9" w14:textId="77777777" w:rsidR="00574F8E" w:rsidRPr="00F30681" w:rsidRDefault="00574F8E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Удельная теплоёмкость</w:t>
            </w:r>
          </w:p>
        </w:tc>
        <w:tc>
          <w:tcPr>
            <w:tcW w:w="1080" w:type="dxa"/>
          </w:tcPr>
          <w:p w14:paraId="79B8A38E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3B67824F" w14:textId="77777777" w:rsidR="00574F8E" w:rsidRDefault="00574F8E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081" w:type="dxa"/>
          </w:tcPr>
          <w:p w14:paraId="0CFEF721" w14:textId="7959ACEB" w:rsidR="00574F8E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54" w:type="dxa"/>
          </w:tcPr>
          <w:p w14:paraId="2C5B6C14" w14:textId="77777777" w:rsidR="00574F8E" w:rsidRDefault="00574F8E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464343" w14:paraId="1F84F9EE" w14:textId="77777777" w:rsidTr="00F30681">
        <w:trPr>
          <w:trHeight w:val="615"/>
        </w:trPr>
        <w:tc>
          <w:tcPr>
            <w:tcW w:w="610" w:type="dxa"/>
          </w:tcPr>
          <w:p w14:paraId="3036425D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95" w:type="dxa"/>
          </w:tcPr>
          <w:p w14:paraId="2C9CA55B" w14:textId="77777777" w:rsidR="00464343" w:rsidRPr="00F30681" w:rsidRDefault="0046434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</w:t>
            </w:r>
            <w:proofErr w:type="gramStart"/>
            <w:r w:rsidRPr="00F30681">
              <w:rPr>
                <w:b/>
                <w:sz w:val="24"/>
                <w:szCs w:val="24"/>
              </w:rPr>
              <w:t>№  1</w:t>
            </w:r>
            <w:proofErr w:type="gramEnd"/>
            <w:r w:rsidRPr="00F30681">
              <w:rPr>
                <w:b/>
                <w:sz w:val="24"/>
                <w:szCs w:val="24"/>
              </w:rPr>
              <w:t xml:space="preserve"> </w:t>
            </w:r>
            <w:r w:rsidRPr="00F30681">
              <w:rPr>
                <w:sz w:val="24"/>
                <w:szCs w:val="24"/>
              </w:rPr>
              <w:t>«Исследование изменения температуры остывающей воды»</w:t>
            </w:r>
          </w:p>
        </w:tc>
        <w:tc>
          <w:tcPr>
            <w:tcW w:w="1080" w:type="dxa"/>
          </w:tcPr>
          <w:p w14:paraId="1080570C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69829AC" w14:textId="77777777" w:rsidR="00464343" w:rsidRPr="00A65A60" w:rsidRDefault="00464343" w:rsidP="00F72E73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36837BCF" w14:textId="56624518" w:rsidR="00464343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54" w:type="dxa"/>
          </w:tcPr>
          <w:p w14:paraId="6D31833F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464343" w14:paraId="436FC623" w14:textId="77777777" w:rsidTr="00F30681">
        <w:trPr>
          <w:trHeight w:val="372"/>
        </w:trPr>
        <w:tc>
          <w:tcPr>
            <w:tcW w:w="610" w:type="dxa"/>
          </w:tcPr>
          <w:p w14:paraId="4B74E49F" w14:textId="77777777" w:rsidR="00464343" w:rsidRDefault="00464343" w:rsidP="00574F8E">
            <w:r>
              <w:t>9.</w:t>
            </w:r>
          </w:p>
        </w:tc>
        <w:tc>
          <w:tcPr>
            <w:tcW w:w="4295" w:type="dxa"/>
          </w:tcPr>
          <w:p w14:paraId="5E737456" w14:textId="77777777" w:rsidR="00464343" w:rsidRPr="00F30681" w:rsidRDefault="0046434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Расчет количества теплоты при нагревании и охлаждении тел</w:t>
            </w:r>
          </w:p>
        </w:tc>
        <w:tc>
          <w:tcPr>
            <w:tcW w:w="1080" w:type="dxa"/>
          </w:tcPr>
          <w:p w14:paraId="0E42F983" w14:textId="77777777" w:rsidR="00464343" w:rsidRDefault="00464343" w:rsidP="00574F8E">
            <w:pPr>
              <w:jc w:val="center"/>
            </w:pPr>
          </w:p>
        </w:tc>
        <w:tc>
          <w:tcPr>
            <w:tcW w:w="2161" w:type="dxa"/>
          </w:tcPr>
          <w:p w14:paraId="3A6ACA24" w14:textId="77777777" w:rsidR="00464343" w:rsidRDefault="00464343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081" w:type="dxa"/>
          </w:tcPr>
          <w:p w14:paraId="2DD99FB8" w14:textId="01D5071C" w:rsidR="00464343" w:rsidRPr="00822B04" w:rsidRDefault="00C45A3A" w:rsidP="0072190C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54" w:type="dxa"/>
          </w:tcPr>
          <w:p w14:paraId="10D12B1E" w14:textId="77777777" w:rsidR="00464343" w:rsidRDefault="00464343" w:rsidP="00574F8E">
            <w:pPr>
              <w:jc w:val="center"/>
            </w:pPr>
          </w:p>
        </w:tc>
      </w:tr>
      <w:tr w:rsidR="00464343" w14:paraId="7889A7D0" w14:textId="77777777" w:rsidTr="00F30681">
        <w:trPr>
          <w:trHeight w:val="680"/>
        </w:trPr>
        <w:tc>
          <w:tcPr>
            <w:tcW w:w="610" w:type="dxa"/>
          </w:tcPr>
          <w:p w14:paraId="3210F4F2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95" w:type="dxa"/>
          </w:tcPr>
          <w:p w14:paraId="4F91C5A6" w14:textId="77777777" w:rsidR="00464343" w:rsidRPr="00F30681" w:rsidRDefault="00464343" w:rsidP="00C5067F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</w:t>
            </w:r>
            <w:proofErr w:type="gramStart"/>
            <w:r w:rsidRPr="00F30681">
              <w:rPr>
                <w:b/>
                <w:sz w:val="24"/>
                <w:szCs w:val="24"/>
              </w:rPr>
              <w:t>№  2</w:t>
            </w:r>
            <w:proofErr w:type="gramEnd"/>
            <w:r w:rsidRPr="00F30681">
              <w:rPr>
                <w:sz w:val="24"/>
                <w:szCs w:val="24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1080" w:type="dxa"/>
          </w:tcPr>
          <w:p w14:paraId="26585410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59DACBA" w14:textId="77777777" w:rsidR="00464343" w:rsidRPr="00A65A60" w:rsidRDefault="00464343" w:rsidP="00F72E73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2CF816EA" w14:textId="6002487D" w:rsidR="00464343" w:rsidRPr="00822B04" w:rsidRDefault="00C45A3A" w:rsidP="00822B04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54" w:type="dxa"/>
          </w:tcPr>
          <w:p w14:paraId="4493E374" w14:textId="77777777" w:rsidR="00464343" w:rsidRPr="00A65A60" w:rsidRDefault="00464343" w:rsidP="00574F8E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</w:rPr>
            </w:pPr>
          </w:p>
        </w:tc>
      </w:tr>
      <w:tr w:rsidR="00464343" w14:paraId="043DEE5D" w14:textId="77777777" w:rsidTr="00F30681">
        <w:trPr>
          <w:trHeight w:val="623"/>
        </w:trPr>
        <w:tc>
          <w:tcPr>
            <w:tcW w:w="610" w:type="dxa"/>
          </w:tcPr>
          <w:p w14:paraId="53F7CC20" w14:textId="77777777" w:rsidR="00464343" w:rsidRDefault="00464343" w:rsidP="00464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95" w:type="dxa"/>
          </w:tcPr>
          <w:p w14:paraId="645EC150" w14:textId="77777777" w:rsidR="00464343" w:rsidRPr="00F30681" w:rsidRDefault="00464343" w:rsidP="00C5067F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</w:t>
            </w:r>
            <w:proofErr w:type="gramStart"/>
            <w:r w:rsidRPr="00F30681">
              <w:rPr>
                <w:b/>
                <w:sz w:val="24"/>
                <w:szCs w:val="24"/>
              </w:rPr>
              <w:t>№  3</w:t>
            </w:r>
            <w:proofErr w:type="gramEnd"/>
            <w:r w:rsidRPr="00F30681">
              <w:rPr>
                <w:b/>
                <w:sz w:val="24"/>
                <w:szCs w:val="24"/>
              </w:rPr>
              <w:t>:</w:t>
            </w:r>
            <w:r w:rsidRPr="00F30681">
              <w:rPr>
                <w:sz w:val="24"/>
                <w:szCs w:val="24"/>
              </w:rPr>
              <w:t xml:space="preserve">  «Измерение удельной теплоемкости твердого тела»</w:t>
            </w:r>
          </w:p>
        </w:tc>
        <w:tc>
          <w:tcPr>
            <w:tcW w:w="1080" w:type="dxa"/>
          </w:tcPr>
          <w:p w14:paraId="222B042A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74B7A86" w14:textId="77777777" w:rsidR="00464343" w:rsidRPr="00A65A60" w:rsidRDefault="00464343" w:rsidP="00574F8E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55A85A85" w14:textId="1D031C48" w:rsidR="00464343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154" w:type="dxa"/>
          </w:tcPr>
          <w:p w14:paraId="36A5731D" w14:textId="77777777" w:rsidR="00464343" w:rsidRPr="00A65A60" w:rsidRDefault="00464343" w:rsidP="00574F8E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</w:rPr>
            </w:pPr>
          </w:p>
        </w:tc>
      </w:tr>
      <w:tr w:rsidR="00464343" w14:paraId="48F9F696" w14:textId="77777777" w:rsidTr="00F30681">
        <w:trPr>
          <w:trHeight w:val="558"/>
        </w:trPr>
        <w:tc>
          <w:tcPr>
            <w:tcW w:w="610" w:type="dxa"/>
          </w:tcPr>
          <w:p w14:paraId="56EE1C8F" w14:textId="77777777" w:rsidR="00464343" w:rsidRDefault="00464343" w:rsidP="00464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95" w:type="dxa"/>
          </w:tcPr>
          <w:p w14:paraId="07CA6B53" w14:textId="77777777" w:rsidR="00464343" w:rsidRPr="00F30681" w:rsidRDefault="0046434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Энергия топлива. Удельная теплота </w:t>
            </w:r>
            <w:proofErr w:type="gramStart"/>
            <w:r w:rsidRPr="00F30681">
              <w:rPr>
                <w:sz w:val="24"/>
                <w:szCs w:val="24"/>
              </w:rPr>
              <w:t>сгорания .</w:t>
            </w:r>
            <w:proofErr w:type="gramEnd"/>
            <w:r w:rsidRPr="00F30681">
              <w:rPr>
                <w:sz w:val="24"/>
                <w:szCs w:val="24"/>
              </w:rPr>
              <w:t xml:space="preserve"> Решение задач на расчет количества теплоты.</w:t>
            </w:r>
          </w:p>
        </w:tc>
        <w:tc>
          <w:tcPr>
            <w:tcW w:w="1080" w:type="dxa"/>
          </w:tcPr>
          <w:p w14:paraId="7B840CAA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3E6DAD5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разноуровневых задач.</w:t>
            </w:r>
          </w:p>
        </w:tc>
        <w:tc>
          <w:tcPr>
            <w:tcW w:w="1081" w:type="dxa"/>
          </w:tcPr>
          <w:p w14:paraId="1A65E7A3" w14:textId="0B7EEA01" w:rsidR="00464343" w:rsidRDefault="00C45A3A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54" w:type="dxa"/>
          </w:tcPr>
          <w:p w14:paraId="52740BEA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464343" w14:paraId="7B832822" w14:textId="77777777" w:rsidTr="00F30681">
        <w:trPr>
          <w:trHeight w:val="510"/>
        </w:trPr>
        <w:tc>
          <w:tcPr>
            <w:tcW w:w="610" w:type="dxa"/>
          </w:tcPr>
          <w:p w14:paraId="3875A585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95" w:type="dxa"/>
          </w:tcPr>
          <w:p w14:paraId="145BAEAB" w14:textId="77777777" w:rsidR="00464343" w:rsidRPr="00F30681" w:rsidRDefault="0046434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080" w:type="dxa"/>
          </w:tcPr>
          <w:p w14:paraId="1C489750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7E18C97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контроль.</w:t>
            </w:r>
          </w:p>
        </w:tc>
        <w:tc>
          <w:tcPr>
            <w:tcW w:w="1081" w:type="dxa"/>
          </w:tcPr>
          <w:p w14:paraId="12DB3CFF" w14:textId="2BC00CFC" w:rsidR="00464343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54" w:type="dxa"/>
          </w:tcPr>
          <w:p w14:paraId="7FBFC8B1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464343" w14:paraId="3988FD1C" w14:textId="77777777" w:rsidTr="00F30681">
        <w:trPr>
          <w:trHeight w:val="364"/>
        </w:trPr>
        <w:tc>
          <w:tcPr>
            <w:tcW w:w="610" w:type="dxa"/>
          </w:tcPr>
          <w:p w14:paraId="71A787AD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95" w:type="dxa"/>
          </w:tcPr>
          <w:p w14:paraId="430CE445" w14:textId="77777777" w:rsidR="00464343" w:rsidRPr="00F30681" w:rsidRDefault="0046434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>Контрольная работа    № 1:</w:t>
            </w:r>
            <w:r w:rsidRPr="00F30681">
              <w:rPr>
                <w:sz w:val="24"/>
                <w:szCs w:val="24"/>
              </w:rPr>
              <w:t xml:space="preserve"> «Тепловые явления»</w:t>
            </w:r>
          </w:p>
        </w:tc>
        <w:tc>
          <w:tcPr>
            <w:tcW w:w="1080" w:type="dxa"/>
          </w:tcPr>
          <w:p w14:paraId="609DFE9C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83D94D1" w14:textId="77777777" w:rsidR="00464343" w:rsidRPr="00573BC2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81" w:type="dxa"/>
          </w:tcPr>
          <w:p w14:paraId="5D82F037" w14:textId="0564C7A7" w:rsidR="00464343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54" w:type="dxa"/>
          </w:tcPr>
          <w:p w14:paraId="0346431A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464343" w14:paraId="039ECE83" w14:textId="77777777" w:rsidTr="00F30681">
        <w:trPr>
          <w:trHeight w:val="518"/>
        </w:trPr>
        <w:tc>
          <w:tcPr>
            <w:tcW w:w="610" w:type="dxa"/>
          </w:tcPr>
          <w:p w14:paraId="5762EBA5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95" w:type="dxa"/>
          </w:tcPr>
          <w:p w14:paraId="08F70CEF" w14:textId="77777777" w:rsidR="00464343" w:rsidRPr="00F30681" w:rsidRDefault="0046434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Агрегатные состояния. Плавление и отвердевание кристаллических тел. График плавления и отвердевания.</w:t>
            </w:r>
          </w:p>
        </w:tc>
        <w:tc>
          <w:tcPr>
            <w:tcW w:w="1080" w:type="dxa"/>
          </w:tcPr>
          <w:p w14:paraId="08B7E732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22D2FC0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контроль.</w:t>
            </w:r>
          </w:p>
        </w:tc>
        <w:tc>
          <w:tcPr>
            <w:tcW w:w="1081" w:type="dxa"/>
          </w:tcPr>
          <w:p w14:paraId="6A8D9045" w14:textId="6F5FDDCF" w:rsidR="00464343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54" w:type="dxa"/>
          </w:tcPr>
          <w:p w14:paraId="53E497C2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464343" w14:paraId="327DA59B" w14:textId="77777777" w:rsidTr="00F30681">
        <w:trPr>
          <w:trHeight w:val="526"/>
        </w:trPr>
        <w:tc>
          <w:tcPr>
            <w:tcW w:w="610" w:type="dxa"/>
          </w:tcPr>
          <w:p w14:paraId="7E6533AE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95" w:type="dxa"/>
          </w:tcPr>
          <w:p w14:paraId="0B7C8DFB" w14:textId="77777777" w:rsidR="00464343" w:rsidRPr="00F30681" w:rsidRDefault="00464343" w:rsidP="00574F8E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Удельная теплота плавления</w:t>
            </w:r>
          </w:p>
          <w:p w14:paraId="445F7BB9" w14:textId="77777777" w:rsidR="008D643B" w:rsidRPr="00F30681" w:rsidRDefault="008D643B" w:rsidP="00574F8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1A4220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706777E6" w14:textId="77777777" w:rsidR="00464343" w:rsidRDefault="00464343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работа.</w:t>
            </w:r>
          </w:p>
        </w:tc>
        <w:tc>
          <w:tcPr>
            <w:tcW w:w="1081" w:type="dxa"/>
          </w:tcPr>
          <w:p w14:paraId="4C6FAE30" w14:textId="00FD72B8" w:rsidR="00464343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154" w:type="dxa"/>
          </w:tcPr>
          <w:p w14:paraId="737A362F" w14:textId="77777777" w:rsidR="00464343" w:rsidRDefault="00464343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025604E" w14:textId="77777777" w:rsidTr="00F30681">
        <w:trPr>
          <w:trHeight w:val="510"/>
        </w:trPr>
        <w:tc>
          <w:tcPr>
            <w:tcW w:w="610" w:type="dxa"/>
          </w:tcPr>
          <w:p w14:paraId="194700F4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295" w:type="dxa"/>
          </w:tcPr>
          <w:p w14:paraId="53FC5BB8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Испарение. Поглощение энергии при испарении жидкости и выделении её при конденсации</w:t>
            </w:r>
          </w:p>
        </w:tc>
        <w:tc>
          <w:tcPr>
            <w:tcW w:w="1080" w:type="dxa"/>
          </w:tcPr>
          <w:p w14:paraId="13577BD6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E3679FD" w14:textId="77777777" w:rsidR="00ED3B20" w:rsidRDefault="008D643B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ED3B20">
              <w:rPr>
                <w:sz w:val="24"/>
                <w:szCs w:val="24"/>
              </w:rPr>
              <w:t>задач.</w:t>
            </w:r>
          </w:p>
        </w:tc>
        <w:tc>
          <w:tcPr>
            <w:tcW w:w="1081" w:type="dxa"/>
          </w:tcPr>
          <w:p w14:paraId="2AF2B00F" w14:textId="5707A7EF" w:rsidR="00ED3B20" w:rsidRDefault="00C45A3A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154" w:type="dxa"/>
          </w:tcPr>
          <w:p w14:paraId="3B58FE6D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44FBE347" w14:textId="77777777" w:rsidTr="00F30681">
        <w:trPr>
          <w:trHeight w:val="372"/>
        </w:trPr>
        <w:tc>
          <w:tcPr>
            <w:tcW w:w="610" w:type="dxa"/>
          </w:tcPr>
          <w:p w14:paraId="14EC7FD5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295" w:type="dxa"/>
          </w:tcPr>
          <w:p w14:paraId="4FF0CCA5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Кипение. Удельная теплота парообразования и конденсации</w:t>
            </w:r>
          </w:p>
        </w:tc>
        <w:tc>
          <w:tcPr>
            <w:tcW w:w="1080" w:type="dxa"/>
          </w:tcPr>
          <w:p w14:paraId="63E7AD9B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49FC0114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081" w:type="dxa"/>
          </w:tcPr>
          <w:p w14:paraId="63C23A13" w14:textId="784E7061" w:rsidR="00ED3B20" w:rsidRDefault="00C45A3A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154" w:type="dxa"/>
          </w:tcPr>
          <w:p w14:paraId="2D3AD4A1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7C8FD725" w14:textId="77777777" w:rsidTr="00F30681">
        <w:trPr>
          <w:trHeight w:val="340"/>
        </w:trPr>
        <w:tc>
          <w:tcPr>
            <w:tcW w:w="610" w:type="dxa"/>
          </w:tcPr>
          <w:p w14:paraId="0E4AFCE1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295" w:type="dxa"/>
          </w:tcPr>
          <w:p w14:paraId="6DD3EE4C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Влажность воздуха и способы её измерения</w:t>
            </w:r>
          </w:p>
        </w:tc>
        <w:tc>
          <w:tcPr>
            <w:tcW w:w="1080" w:type="dxa"/>
          </w:tcPr>
          <w:p w14:paraId="7669BA0A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51130925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1081" w:type="dxa"/>
          </w:tcPr>
          <w:p w14:paraId="62529F7D" w14:textId="6189FA53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154" w:type="dxa"/>
          </w:tcPr>
          <w:p w14:paraId="16BD7074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290B3560" w14:textId="77777777" w:rsidTr="00F30681">
        <w:trPr>
          <w:trHeight w:val="558"/>
        </w:trPr>
        <w:tc>
          <w:tcPr>
            <w:tcW w:w="610" w:type="dxa"/>
          </w:tcPr>
          <w:p w14:paraId="353DB1CF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295" w:type="dxa"/>
          </w:tcPr>
          <w:p w14:paraId="1ADB2659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Работа газа и пара при расширении. Двигатель внутреннего сгорания. Паровая турбина. КПД</w:t>
            </w:r>
          </w:p>
        </w:tc>
        <w:tc>
          <w:tcPr>
            <w:tcW w:w="1080" w:type="dxa"/>
          </w:tcPr>
          <w:p w14:paraId="645AD722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BFC130A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разноуровневых задач.</w:t>
            </w:r>
          </w:p>
        </w:tc>
        <w:tc>
          <w:tcPr>
            <w:tcW w:w="1081" w:type="dxa"/>
          </w:tcPr>
          <w:p w14:paraId="60731862" w14:textId="16D8376A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154" w:type="dxa"/>
          </w:tcPr>
          <w:p w14:paraId="3A7B58D2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554A3548" w14:textId="77777777" w:rsidTr="00F30681">
        <w:trPr>
          <w:trHeight w:val="550"/>
        </w:trPr>
        <w:tc>
          <w:tcPr>
            <w:tcW w:w="610" w:type="dxa"/>
          </w:tcPr>
          <w:p w14:paraId="2E0B697C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295" w:type="dxa"/>
          </w:tcPr>
          <w:p w14:paraId="06DA8A13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Решение задач по теме: «Изменение агрегатных состояний вещества». </w:t>
            </w:r>
          </w:p>
        </w:tc>
        <w:tc>
          <w:tcPr>
            <w:tcW w:w="1080" w:type="dxa"/>
          </w:tcPr>
          <w:p w14:paraId="08EFAE15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DF6116D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разноуровневых задач.</w:t>
            </w:r>
          </w:p>
        </w:tc>
        <w:tc>
          <w:tcPr>
            <w:tcW w:w="1081" w:type="dxa"/>
          </w:tcPr>
          <w:p w14:paraId="14076C79" w14:textId="57E1154F" w:rsidR="00ED3B20" w:rsidRDefault="00C45A3A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54" w:type="dxa"/>
          </w:tcPr>
          <w:p w14:paraId="7BD92AC1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BAEB890" w14:textId="77777777" w:rsidTr="00F30681">
        <w:trPr>
          <w:trHeight w:val="558"/>
        </w:trPr>
        <w:tc>
          <w:tcPr>
            <w:tcW w:w="610" w:type="dxa"/>
          </w:tcPr>
          <w:p w14:paraId="1AEAFF13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295" w:type="dxa"/>
          </w:tcPr>
          <w:p w14:paraId="44482F4E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>Контрольная работа    № 2:</w:t>
            </w:r>
            <w:r w:rsidRPr="00F30681">
              <w:rPr>
                <w:sz w:val="24"/>
                <w:szCs w:val="24"/>
              </w:rPr>
              <w:t xml:space="preserve"> «Изменение агрегатных состояний»</w:t>
            </w:r>
          </w:p>
        </w:tc>
        <w:tc>
          <w:tcPr>
            <w:tcW w:w="1080" w:type="dxa"/>
          </w:tcPr>
          <w:p w14:paraId="204B8E0B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D94F326" w14:textId="77777777" w:rsidR="00ED3B20" w:rsidRPr="00573BC2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2640A04B" w14:textId="77777777" w:rsidR="00ED3B20" w:rsidRPr="00573BC2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8522C86" w14:textId="00E4581F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154" w:type="dxa"/>
          </w:tcPr>
          <w:p w14:paraId="2382CAE7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7BC0EE5D" w14:textId="77777777" w:rsidTr="00F30681">
        <w:trPr>
          <w:trHeight w:val="340"/>
        </w:trPr>
        <w:tc>
          <w:tcPr>
            <w:tcW w:w="610" w:type="dxa"/>
          </w:tcPr>
          <w:p w14:paraId="28EB5271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295" w:type="dxa"/>
          </w:tcPr>
          <w:p w14:paraId="66C682B4" w14:textId="77777777" w:rsidR="00ED3B20" w:rsidRPr="00F30681" w:rsidRDefault="00ED3B20" w:rsidP="00F72E73">
            <w:pPr>
              <w:pStyle w:val="a8"/>
              <w:ind w:left="-15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Электризация. Взаимодействие заряженных тел. Два рода зарядов</w:t>
            </w:r>
          </w:p>
        </w:tc>
        <w:tc>
          <w:tcPr>
            <w:tcW w:w="1080" w:type="dxa"/>
          </w:tcPr>
          <w:p w14:paraId="6891226F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2E2DD82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1081" w:type="dxa"/>
          </w:tcPr>
          <w:p w14:paraId="74588E41" w14:textId="622F31F3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54" w:type="dxa"/>
          </w:tcPr>
          <w:p w14:paraId="04563F24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73552C7D" w14:textId="77777777" w:rsidTr="00F30681">
        <w:trPr>
          <w:trHeight w:val="558"/>
        </w:trPr>
        <w:tc>
          <w:tcPr>
            <w:tcW w:w="610" w:type="dxa"/>
          </w:tcPr>
          <w:p w14:paraId="33855F05" w14:textId="77777777" w:rsidR="00ED3B20" w:rsidRDefault="00ED3B20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295" w:type="dxa"/>
          </w:tcPr>
          <w:p w14:paraId="1E9B18C3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Электроскоп. Проводники и диэлектрики. Электрическое поле</w:t>
            </w:r>
          </w:p>
        </w:tc>
        <w:tc>
          <w:tcPr>
            <w:tcW w:w="1080" w:type="dxa"/>
          </w:tcPr>
          <w:p w14:paraId="3F11B16E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4D09278" w14:textId="77777777" w:rsidR="00D6680F" w:rsidRDefault="00D6680F" w:rsidP="00D6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карточкам.</w:t>
            </w:r>
          </w:p>
          <w:p w14:paraId="708FC056" w14:textId="77777777" w:rsidR="00ED3B20" w:rsidRDefault="00ED3B20" w:rsidP="00574F8E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5D28CAA" w14:textId="7237C959" w:rsidR="00ED3B20" w:rsidRDefault="00C45A3A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154" w:type="dxa"/>
          </w:tcPr>
          <w:p w14:paraId="096B457B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D6680F" w14:paraId="59B23AE4" w14:textId="77777777" w:rsidTr="00F30681">
        <w:trPr>
          <w:trHeight w:val="483"/>
        </w:trPr>
        <w:tc>
          <w:tcPr>
            <w:tcW w:w="610" w:type="dxa"/>
          </w:tcPr>
          <w:p w14:paraId="2598A914" w14:textId="77777777" w:rsidR="00D6680F" w:rsidRDefault="00D6680F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14:paraId="6C9B2CDE" w14:textId="77777777" w:rsidR="00D6680F" w:rsidRDefault="00D6680F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5" w:type="dxa"/>
          </w:tcPr>
          <w:p w14:paraId="1815413A" w14:textId="77777777" w:rsidR="00D6680F" w:rsidRPr="00F30681" w:rsidRDefault="00D6680F" w:rsidP="00D6680F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Делимость электрического заряда. Строение атома. Объяснение электрических явлений</w:t>
            </w:r>
          </w:p>
        </w:tc>
        <w:tc>
          <w:tcPr>
            <w:tcW w:w="1080" w:type="dxa"/>
          </w:tcPr>
          <w:p w14:paraId="02741C39" w14:textId="77777777" w:rsidR="00D6680F" w:rsidRDefault="00D6680F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6B7B7E" w14:textId="77777777" w:rsidR="00D6680F" w:rsidRDefault="00D6680F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14:paraId="256D60E0" w14:textId="77777777" w:rsidR="00D6680F" w:rsidRDefault="00D6680F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работа.</w:t>
            </w:r>
          </w:p>
        </w:tc>
        <w:tc>
          <w:tcPr>
            <w:tcW w:w="1081" w:type="dxa"/>
          </w:tcPr>
          <w:p w14:paraId="702A4285" w14:textId="43648C07" w:rsidR="00D6680F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54" w:type="dxa"/>
          </w:tcPr>
          <w:p w14:paraId="2046DDA8" w14:textId="77777777" w:rsidR="00D6680F" w:rsidRDefault="00D6680F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A7ED047" w14:textId="77777777" w:rsidTr="00F30681">
        <w:trPr>
          <w:trHeight w:val="340"/>
        </w:trPr>
        <w:tc>
          <w:tcPr>
            <w:tcW w:w="610" w:type="dxa"/>
          </w:tcPr>
          <w:p w14:paraId="258A13E6" w14:textId="77777777" w:rsidR="00ED3B20" w:rsidRDefault="00ED3B20" w:rsidP="00D6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68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3D2A1494" w14:textId="77777777" w:rsidR="00ED3B20" w:rsidRPr="00F30681" w:rsidRDefault="00ED3B20" w:rsidP="00F72E7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Электрический ток. Источники тока. </w:t>
            </w:r>
          </w:p>
          <w:p w14:paraId="12644A2F" w14:textId="77777777" w:rsidR="00ED3B20" w:rsidRPr="00F30681" w:rsidRDefault="00ED3B20" w:rsidP="00F72E73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C7EAD70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2D07CA7" w14:textId="77777777" w:rsidR="00ED3B20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34AD9C6" w14:textId="6A97B041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54" w:type="dxa"/>
          </w:tcPr>
          <w:p w14:paraId="4991693B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1E91514D" w14:textId="77777777" w:rsidTr="00F30681">
        <w:trPr>
          <w:trHeight w:val="340"/>
        </w:trPr>
        <w:tc>
          <w:tcPr>
            <w:tcW w:w="610" w:type="dxa"/>
          </w:tcPr>
          <w:p w14:paraId="1E091773" w14:textId="77777777" w:rsidR="00ED3B20" w:rsidRDefault="00ED3B20" w:rsidP="00D6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68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5DD56095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Электрическая цепь и её составные части</w:t>
            </w:r>
          </w:p>
        </w:tc>
        <w:tc>
          <w:tcPr>
            <w:tcW w:w="1080" w:type="dxa"/>
          </w:tcPr>
          <w:p w14:paraId="5DE70ABF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3941A55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контроль</w:t>
            </w:r>
          </w:p>
        </w:tc>
        <w:tc>
          <w:tcPr>
            <w:tcW w:w="1081" w:type="dxa"/>
          </w:tcPr>
          <w:p w14:paraId="63C2D34B" w14:textId="78E0D5FA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54" w:type="dxa"/>
          </w:tcPr>
          <w:p w14:paraId="4430C8BA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344257B4" w14:textId="77777777" w:rsidTr="00F30681">
        <w:trPr>
          <w:trHeight w:val="340"/>
        </w:trPr>
        <w:tc>
          <w:tcPr>
            <w:tcW w:w="610" w:type="dxa"/>
          </w:tcPr>
          <w:p w14:paraId="47E8C69F" w14:textId="77777777" w:rsidR="00ED3B20" w:rsidRDefault="00D6680F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95" w:type="dxa"/>
          </w:tcPr>
          <w:p w14:paraId="48189ED3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Электрический ток в металлах. Направление тока. Действия тока.</w:t>
            </w:r>
          </w:p>
        </w:tc>
        <w:tc>
          <w:tcPr>
            <w:tcW w:w="1080" w:type="dxa"/>
          </w:tcPr>
          <w:p w14:paraId="7391CF0E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3BC13416" w14:textId="77777777" w:rsidR="00ED3B20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DF80E53" w14:textId="01E04A72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54" w:type="dxa"/>
          </w:tcPr>
          <w:p w14:paraId="304A7A4B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333CB76C" w14:textId="77777777" w:rsidTr="00F30681">
        <w:trPr>
          <w:trHeight w:val="186"/>
        </w:trPr>
        <w:tc>
          <w:tcPr>
            <w:tcW w:w="610" w:type="dxa"/>
          </w:tcPr>
          <w:p w14:paraId="702B60AA" w14:textId="77777777" w:rsidR="00ED3B20" w:rsidRDefault="00D6680F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95" w:type="dxa"/>
          </w:tcPr>
          <w:p w14:paraId="4B285683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Сила тока. Амперметр.</w:t>
            </w:r>
          </w:p>
        </w:tc>
        <w:tc>
          <w:tcPr>
            <w:tcW w:w="1080" w:type="dxa"/>
          </w:tcPr>
          <w:p w14:paraId="658BCA10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3ED3A5EC" w14:textId="77777777" w:rsidR="00ED3B20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8912DF8" w14:textId="611475DE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154" w:type="dxa"/>
          </w:tcPr>
          <w:p w14:paraId="549D57C3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1A78EEAF" w14:textId="77777777" w:rsidTr="00F30681">
        <w:trPr>
          <w:trHeight w:val="623"/>
        </w:trPr>
        <w:tc>
          <w:tcPr>
            <w:tcW w:w="610" w:type="dxa"/>
          </w:tcPr>
          <w:p w14:paraId="3B556D12" w14:textId="77777777" w:rsidR="00ED3B20" w:rsidRDefault="00D6680F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95" w:type="dxa"/>
          </w:tcPr>
          <w:p w14:paraId="57462647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</w:t>
            </w:r>
            <w:proofErr w:type="gramStart"/>
            <w:r w:rsidRPr="00F30681">
              <w:rPr>
                <w:b/>
                <w:sz w:val="24"/>
                <w:szCs w:val="24"/>
              </w:rPr>
              <w:t>№  4</w:t>
            </w:r>
            <w:proofErr w:type="gramEnd"/>
            <w:r w:rsidRPr="00F30681">
              <w:rPr>
                <w:sz w:val="24"/>
                <w:szCs w:val="24"/>
              </w:rPr>
              <w:t xml:space="preserve">  «Сборка электрической  цепи и измерение силы тока в ее участках»</w:t>
            </w:r>
          </w:p>
        </w:tc>
        <w:tc>
          <w:tcPr>
            <w:tcW w:w="1080" w:type="dxa"/>
          </w:tcPr>
          <w:p w14:paraId="39374A5C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92C79BA" w14:textId="77777777" w:rsidR="00ED3B20" w:rsidRPr="00A65A60" w:rsidRDefault="00ED3B20" w:rsidP="00F72E73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5A4680ED" w14:textId="6E2B8AEF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54" w:type="dxa"/>
          </w:tcPr>
          <w:p w14:paraId="5DCCF251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249015F" w14:textId="77777777" w:rsidTr="00F30681">
        <w:trPr>
          <w:trHeight w:val="340"/>
        </w:trPr>
        <w:tc>
          <w:tcPr>
            <w:tcW w:w="610" w:type="dxa"/>
          </w:tcPr>
          <w:p w14:paraId="2C698093" w14:textId="77777777" w:rsidR="00ED3B20" w:rsidRPr="00824552" w:rsidRDefault="00ED3B20" w:rsidP="00D6680F">
            <w:pPr>
              <w:rPr>
                <w:sz w:val="24"/>
                <w:szCs w:val="24"/>
              </w:rPr>
            </w:pPr>
            <w:r w:rsidRPr="00824552">
              <w:rPr>
                <w:sz w:val="24"/>
                <w:szCs w:val="24"/>
              </w:rPr>
              <w:t>3</w:t>
            </w:r>
            <w:r w:rsidR="00D6680F" w:rsidRPr="00824552">
              <w:rPr>
                <w:sz w:val="24"/>
                <w:szCs w:val="24"/>
              </w:rPr>
              <w:t>1</w:t>
            </w:r>
            <w:r w:rsidRPr="00824552"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66764870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Электрическое напряжение. Вольтметр.</w:t>
            </w:r>
          </w:p>
        </w:tc>
        <w:tc>
          <w:tcPr>
            <w:tcW w:w="1080" w:type="dxa"/>
          </w:tcPr>
          <w:p w14:paraId="62C5E400" w14:textId="77777777" w:rsidR="00ED3B20" w:rsidRPr="00824552" w:rsidRDefault="00ED3B20" w:rsidP="00F72E73">
            <w:pPr>
              <w:jc w:val="center"/>
              <w:rPr>
                <w:sz w:val="24"/>
                <w:szCs w:val="24"/>
              </w:rPr>
            </w:pPr>
            <w:r w:rsidRPr="00824552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5CC8C2BE" w14:textId="77777777" w:rsidR="00ED3B20" w:rsidRPr="00824552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CE3DEB3" w14:textId="4DEEBA79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154" w:type="dxa"/>
          </w:tcPr>
          <w:p w14:paraId="6CE32D2D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04A86DE4" w14:textId="77777777" w:rsidTr="00F30681">
        <w:trPr>
          <w:trHeight w:val="340"/>
        </w:trPr>
        <w:tc>
          <w:tcPr>
            <w:tcW w:w="610" w:type="dxa"/>
          </w:tcPr>
          <w:p w14:paraId="25C67440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5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96693D1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Электрическое сопротивление. Единицы сопротивления.</w:t>
            </w:r>
          </w:p>
        </w:tc>
        <w:tc>
          <w:tcPr>
            <w:tcW w:w="1080" w:type="dxa"/>
          </w:tcPr>
          <w:p w14:paraId="7F418739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FED8ECB" w14:textId="77777777" w:rsidR="00ED3B20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78BC99B" w14:textId="02336692" w:rsidR="00ED3B20" w:rsidRDefault="00C45A3A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154" w:type="dxa"/>
          </w:tcPr>
          <w:p w14:paraId="38C1FA34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FABEAD1" w14:textId="77777777" w:rsidTr="00F30681">
        <w:trPr>
          <w:trHeight w:val="615"/>
        </w:trPr>
        <w:tc>
          <w:tcPr>
            <w:tcW w:w="610" w:type="dxa"/>
          </w:tcPr>
          <w:p w14:paraId="4C8C84DE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5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5D2059A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№ </w:t>
            </w:r>
            <w:proofErr w:type="gramStart"/>
            <w:r w:rsidRPr="00F30681">
              <w:rPr>
                <w:b/>
                <w:sz w:val="24"/>
                <w:szCs w:val="24"/>
              </w:rPr>
              <w:t>5</w:t>
            </w:r>
            <w:r w:rsidRPr="00F30681">
              <w:rPr>
                <w:sz w:val="24"/>
                <w:szCs w:val="24"/>
              </w:rPr>
              <w:t xml:space="preserve">  «</w:t>
            </w:r>
            <w:proofErr w:type="gramEnd"/>
            <w:r w:rsidRPr="00F30681">
              <w:rPr>
                <w:sz w:val="24"/>
                <w:szCs w:val="24"/>
              </w:rPr>
              <w:t>Измерение напряжения на различных участках цепи»</w:t>
            </w:r>
          </w:p>
        </w:tc>
        <w:tc>
          <w:tcPr>
            <w:tcW w:w="1080" w:type="dxa"/>
          </w:tcPr>
          <w:p w14:paraId="252DAD54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45F34D3" w14:textId="77777777" w:rsidR="00ED3B20" w:rsidRPr="00A65A60" w:rsidRDefault="00ED3B20" w:rsidP="00F72E73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337A5D2B" w14:textId="1EB1E631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54" w:type="dxa"/>
          </w:tcPr>
          <w:p w14:paraId="7854FE47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5EFC41C4" w14:textId="77777777" w:rsidTr="00F30681">
        <w:trPr>
          <w:trHeight w:val="340"/>
        </w:trPr>
        <w:tc>
          <w:tcPr>
            <w:tcW w:w="610" w:type="dxa"/>
          </w:tcPr>
          <w:p w14:paraId="315C4C09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3CDDD5B4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080" w:type="dxa"/>
          </w:tcPr>
          <w:p w14:paraId="255C2B77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5BFC3C3C" w14:textId="77777777" w:rsidR="00ED3B20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69FB8FD" w14:textId="4757AAC3" w:rsidR="00ED3B20" w:rsidRPr="00811206" w:rsidRDefault="00C45A3A" w:rsidP="00822B04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54" w:type="dxa"/>
          </w:tcPr>
          <w:p w14:paraId="6888B107" w14:textId="77777777" w:rsidR="00ED3B20" w:rsidRPr="00A65A60" w:rsidRDefault="00ED3B20" w:rsidP="00574F8E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</w:rPr>
            </w:pPr>
          </w:p>
        </w:tc>
      </w:tr>
      <w:tr w:rsidR="00ED3B20" w14:paraId="2743136D" w14:textId="77777777" w:rsidTr="00F30681">
        <w:trPr>
          <w:trHeight w:val="372"/>
        </w:trPr>
        <w:tc>
          <w:tcPr>
            <w:tcW w:w="610" w:type="dxa"/>
          </w:tcPr>
          <w:p w14:paraId="0E73EF72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5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10B5A9D4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Расчет сопротивления проводников. Удельное сопротивление.</w:t>
            </w:r>
          </w:p>
        </w:tc>
        <w:tc>
          <w:tcPr>
            <w:tcW w:w="1080" w:type="dxa"/>
          </w:tcPr>
          <w:p w14:paraId="2440F373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AC8368D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задач.</w:t>
            </w:r>
          </w:p>
        </w:tc>
        <w:tc>
          <w:tcPr>
            <w:tcW w:w="1081" w:type="dxa"/>
          </w:tcPr>
          <w:p w14:paraId="1DE1ACC5" w14:textId="1EAEA53C" w:rsidR="00ED3B20" w:rsidRDefault="00C45A3A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54" w:type="dxa"/>
          </w:tcPr>
          <w:p w14:paraId="75ADCA9E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378CA5D0" w14:textId="77777777" w:rsidTr="00F30681">
        <w:trPr>
          <w:trHeight w:val="696"/>
        </w:trPr>
        <w:tc>
          <w:tcPr>
            <w:tcW w:w="610" w:type="dxa"/>
          </w:tcPr>
          <w:p w14:paraId="534CF22C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5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9F356F4" w14:textId="77777777" w:rsidR="00ED3B20" w:rsidRPr="00F30681" w:rsidRDefault="00ED3B20" w:rsidP="00F72E73">
            <w:pPr>
              <w:pStyle w:val="a8"/>
              <w:spacing w:after="0" w:afterAutospacing="0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 xml:space="preserve">Реостаты. </w:t>
            </w:r>
          </w:p>
          <w:p w14:paraId="175BA7BC" w14:textId="77777777" w:rsidR="00ED3B20" w:rsidRPr="00F30681" w:rsidRDefault="00ED3B20" w:rsidP="00F72E73">
            <w:pPr>
              <w:pStyle w:val="a8"/>
              <w:spacing w:after="0" w:afterAutospacing="0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</w:t>
            </w:r>
            <w:proofErr w:type="gramStart"/>
            <w:r w:rsidRPr="00F30681">
              <w:rPr>
                <w:b/>
                <w:sz w:val="24"/>
                <w:szCs w:val="24"/>
              </w:rPr>
              <w:t>№  6</w:t>
            </w:r>
            <w:proofErr w:type="gramEnd"/>
            <w:r w:rsidRPr="00F30681">
              <w:rPr>
                <w:sz w:val="24"/>
                <w:szCs w:val="24"/>
              </w:rPr>
              <w:t xml:space="preserve">  «Регулирование силы тока реостатом».</w:t>
            </w:r>
          </w:p>
        </w:tc>
        <w:tc>
          <w:tcPr>
            <w:tcW w:w="1080" w:type="dxa"/>
          </w:tcPr>
          <w:p w14:paraId="323E89A6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433818B" w14:textId="77777777" w:rsidR="00ED3B20" w:rsidRPr="00A65A60" w:rsidRDefault="00ED3B20" w:rsidP="00F72E73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66FD7BF9" w14:textId="2F5D979B" w:rsidR="00ED3B20" w:rsidRDefault="00C45A3A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54" w:type="dxa"/>
          </w:tcPr>
          <w:p w14:paraId="2589EE6E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ED5B035" w14:textId="77777777" w:rsidTr="00F30681">
        <w:trPr>
          <w:trHeight w:val="680"/>
        </w:trPr>
        <w:tc>
          <w:tcPr>
            <w:tcW w:w="610" w:type="dxa"/>
          </w:tcPr>
          <w:p w14:paraId="29C1EAB7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5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0F563345" w14:textId="77777777" w:rsidR="00ED3B20" w:rsidRPr="00F30681" w:rsidRDefault="00ED3B20" w:rsidP="00F72E73">
            <w:pPr>
              <w:pStyle w:val="a8"/>
              <w:ind w:firstLine="140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</w:t>
            </w:r>
            <w:proofErr w:type="gramStart"/>
            <w:r w:rsidRPr="00F30681">
              <w:rPr>
                <w:b/>
                <w:sz w:val="24"/>
                <w:szCs w:val="24"/>
              </w:rPr>
              <w:t>№  7</w:t>
            </w:r>
            <w:proofErr w:type="gramEnd"/>
            <w:r w:rsidRPr="00F30681">
              <w:rPr>
                <w:sz w:val="24"/>
                <w:szCs w:val="24"/>
              </w:rPr>
              <w:t xml:space="preserve">  «Определение сопротивления проводника при помощи амперметра и вольтметра».</w:t>
            </w:r>
          </w:p>
        </w:tc>
        <w:tc>
          <w:tcPr>
            <w:tcW w:w="1080" w:type="dxa"/>
          </w:tcPr>
          <w:p w14:paraId="78F987CC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7DBA3FC" w14:textId="77777777" w:rsidR="00ED3B20" w:rsidRPr="00A65A60" w:rsidRDefault="00ED3B20" w:rsidP="00F72E73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602EAC39" w14:textId="55BF88B5" w:rsidR="00ED3B20" w:rsidRPr="00811206" w:rsidRDefault="00C45A3A" w:rsidP="00822B04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54" w:type="dxa"/>
          </w:tcPr>
          <w:p w14:paraId="7991F0F4" w14:textId="77777777" w:rsidR="00ED3B20" w:rsidRPr="00A65A60" w:rsidRDefault="00ED3B20" w:rsidP="00574F8E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</w:rPr>
            </w:pPr>
          </w:p>
        </w:tc>
      </w:tr>
      <w:tr w:rsidR="00ED3B20" w14:paraId="17DEB542" w14:textId="77777777" w:rsidTr="00F30681">
        <w:trPr>
          <w:trHeight w:val="372"/>
        </w:trPr>
        <w:tc>
          <w:tcPr>
            <w:tcW w:w="610" w:type="dxa"/>
          </w:tcPr>
          <w:p w14:paraId="16D5CCEE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55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23237AB0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Решение задач на расчет сопротивления проводника</w:t>
            </w:r>
          </w:p>
        </w:tc>
        <w:tc>
          <w:tcPr>
            <w:tcW w:w="1080" w:type="dxa"/>
          </w:tcPr>
          <w:p w14:paraId="23267C91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6859D39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задач.</w:t>
            </w:r>
          </w:p>
        </w:tc>
        <w:tc>
          <w:tcPr>
            <w:tcW w:w="1081" w:type="dxa"/>
          </w:tcPr>
          <w:p w14:paraId="1EED3F51" w14:textId="375030DC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54" w:type="dxa"/>
          </w:tcPr>
          <w:p w14:paraId="0EA2D554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7DA8E23A" w14:textId="77777777" w:rsidTr="00F30681">
        <w:trPr>
          <w:trHeight w:val="558"/>
        </w:trPr>
        <w:tc>
          <w:tcPr>
            <w:tcW w:w="610" w:type="dxa"/>
          </w:tcPr>
          <w:p w14:paraId="55DC723A" w14:textId="77777777" w:rsidR="00ED3B20" w:rsidRDefault="00824552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ED3B20"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0516FF54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F30681">
              <w:rPr>
                <w:b/>
                <w:sz w:val="24"/>
                <w:szCs w:val="24"/>
              </w:rPr>
              <w:t>работа  №</w:t>
            </w:r>
            <w:proofErr w:type="gramEnd"/>
            <w:r w:rsidRPr="00F30681">
              <w:rPr>
                <w:b/>
                <w:sz w:val="24"/>
                <w:szCs w:val="24"/>
              </w:rPr>
              <w:t xml:space="preserve">  3:</w:t>
            </w:r>
            <w:r w:rsidRPr="00F30681">
              <w:rPr>
                <w:sz w:val="24"/>
                <w:szCs w:val="24"/>
              </w:rPr>
              <w:t xml:space="preserve"> «Электрический ток. Соединения проводников»</w:t>
            </w:r>
          </w:p>
        </w:tc>
        <w:tc>
          <w:tcPr>
            <w:tcW w:w="1080" w:type="dxa"/>
          </w:tcPr>
          <w:p w14:paraId="5E4DEE57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EBD5B9D" w14:textId="77777777" w:rsidR="00ED3B20" w:rsidRPr="00573BC2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71709855" w14:textId="77777777" w:rsidR="00ED3B20" w:rsidRPr="00573BC2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790F04A" w14:textId="26A62622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154" w:type="dxa"/>
          </w:tcPr>
          <w:p w14:paraId="5E5F00A7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5FE18235" w14:textId="77777777" w:rsidTr="00F30681">
        <w:trPr>
          <w:trHeight w:val="372"/>
        </w:trPr>
        <w:tc>
          <w:tcPr>
            <w:tcW w:w="610" w:type="dxa"/>
          </w:tcPr>
          <w:p w14:paraId="52FBC9EC" w14:textId="77777777" w:rsidR="00ED3B20" w:rsidRDefault="00824552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95" w:type="dxa"/>
          </w:tcPr>
          <w:p w14:paraId="207E5082" w14:textId="77777777" w:rsidR="008D643B" w:rsidRPr="00F30681" w:rsidRDefault="00ED3B20" w:rsidP="008D643B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Последовательное сопротивление проводников. Параллельное соединение проводников</w:t>
            </w:r>
          </w:p>
        </w:tc>
        <w:tc>
          <w:tcPr>
            <w:tcW w:w="1080" w:type="dxa"/>
          </w:tcPr>
          <w:p w14:paraId="28E342AD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3181AA36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задач.</w:t>
            </w:r>
          </w:p>
        </w:tc>
        <w:tc>
          <w:tcPr>
            <w:tcW w:w="1081" w:type="dxa"/>
          </w:tcPr>
          <w:p w14:paraId="566B9868" w14:textId="247D782E" w:rsidR="00ED3B20" w:rsidRPr="00811206" w:rsidRDefault="004E0A80" w:rsidP="00822B04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4" w:type="dxa"/>
          </w:tcPr>
          <w:p w14:paraId="78C2AFDC" w14:textId="77777777" w:rsidR="00ED3B20" w:rsidRPr="00A65A60" w:rsidRDefault="00ED3B20" w:rsidP="00574F8E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</w:rPr>
            </w:pPr>
          </w:p>
        </w:tc>
      </w:tr>
      <w:tr w:rsidR="00ED3B20" w14:paraId="1D16152F" w14:textId="77777777" w:rsidTr="00F30681">
        <w:trPr>
          <w:trHeight w:val="372"/>
        </w:trPr>
        <w:tc>
          <w:tcPr>
            <w:tcW w:w="610" w:type="dxa"/>
          </w:tcPr>
          <w:p w14:paraId="694D0BAF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5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BC63002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Решение задач на расчет эл. характеристик цепи.</w:t>
            </w:r>
          </w:p>
        </w:tc>
        <w:tc>
          <w:tcPr>
            <w:tcW w:w="1080" w:type="dxa"/>
          </w:tcPr>
          <w:p w14:paraId="0D2CAB19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5ACA6EB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задач.</w:t>
            </w:r>
          </w:p>
        </w:tc>
        <w:tc>
          <w:tcPr>
            <w:tcW w:w="1081" w:type="dxa"/>
          </w:tcPr>
          <w:p w14:paraId="4B8C27C3" w14:textId="771DCF6D" w:rsidR="00ED3B20" w:rsidRPr="00811206" w:rsidRDefault="004E0A80" w:rsidP="00822B04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54" w:type="dxa"/>
          </w:tcPr>
          <w:p w14:paraId="5ADE4BFD" w14:textId="77777777" w:rsidR="00ED3B20" w:rsidRPr="00A65A60" w:rsidRDefault="00ED3B20" w:rsidP="00574F8E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</w:rPr>
            </w:pPr>
          </w:p>
        </w:tc>
      </w:tr>
      <w:tr w:rsidR="00ED3B20" w14:paraId="4F48A99C" w14:textId="77777777" w:rsidTr="00F30681">
        <w:trPr>
          <w:trHeight w:val="372"/>
        </w:trPr>
        <w:tc>
          <w:tcPr>
            <w:tcW w:w="610" w:type="dxa"/>
          </w:tcPr>
          <w:p w14:paraId="7337719B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5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310E36BA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1080" w:type="dxa"/>
          </w:tcPr>
          <w:p w14:paraId="09565B4F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50F9A217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задач.</w:t>
            </w:r>
          </w:p>
        </w:tc>
        <w:tc>
          <w:tcPr>
            <w:tcW w:w="1081" w:type="dxa"/>
          </w:tcPr>
          <w:p w14:paraId="13CC35A2" w14:textId="505AE6D1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54" w:type="dxa"/>
          </w:tcPr>
          <w:p w14:paraId="1C324333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55FF3519" w14:textId="77777777" w:rsidTr="00F30681">
        <w:trPr>
          <w:trHeight w:val="364"/>
        </w:trPr>
        <w:tc>
          <w:tcPr>
            <w:tcW w:w="610" w:type="dxa"/>
          </w:tcPr>
          <w:p w14:paraId="319F9459" w14:textId="77777777" w:rsidR="00ED3B20" w:rsidRDefault="00824552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ED3B20"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520AE988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1080" w:type="dxa"/>
          </w:tcPr>
          <w:p w14:paraId="07ADE006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347802F3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задач.</w:t>
            </w:r>
          </w:p>
        </w:tc>
        <w:tc>
          <w:tcPr>
            <w:tcW w:w="1081" w:type="dxa"/>
          </w:tcPr>
          <w:p w14:paraId="7B15E3AA" w14:textId="1CA9BF86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54" w:type="dxa"/>
          </w:tcPr>
          <w:p w14:paraId="11CBE43A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4DC85C51" w14:textId="77777777" w:rsidTr="00F30681">
        <w:trPr>
          <w:trHeight w:val="623"/>
        </w:trPr>
        <w:tc>
          <w:tcPr>
            <w:tcW w:w="610" w:type="dxa"/>
          </w:tcPr>
          <w:p w14:paraId="3AA4EA7B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63C447D3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№ </w:t>
            </w:r>
            <w:proofErr w:type="gramStart"/>
            <w:r w:rsidRPr="00F30681">
              <w:rPr>
                <w:b/>
                <w:sz w:val="24"/>
                <w:szCs w:val="24"/>
              </w:rPr>
              <w:t>8</w:t>
            </w:r>
            <w:r w:rsidRPr="00F30681">
              <w:rPr>
                <w:sz w:val="24"/>
                <w:szCs w:val="24"/>
              </w:rPr>
              <w:t xml:space="preserve">  «</w:t>
            </w:r>
            <w:proofErr w:type="gramEnd"/>
            <w:r w:rsidRPr="00F30681">
              <w:rPr>
                <w:sz w:val="24"/>
                <w:szCs w:val="24"/>
              </w:rPr>
              <w:t>Измерение мощности при помощи амперметра и вольтметра»</w:t>
            </w:r>
          </w:p>
        </w:tc>
        <w:tc>
          <w:tcPr>
            <w:tcW w:w="1080" w:type="dxa"/>
          </w:tcPr>
          <w:p w14:paraId="7C044D01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4C0B1A05" w14:textId="77777777" w:rsidR="00ED3B20" w:rsidRPr="00A65A60" w:rsidRDefault="00ED3B20" w:rsidP="00F72E73">
            <w:pPr>
              <w:pStyle w:val="Style14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</w:rPr>
            </w:pPr>
            <w:r w:rsidRPr="00A65A60">
              <w:rPr>
                <w:rStyle w:val="FontStyle26"/>
                <w:rFonts w:ascii="Times New Roman" w:hAnsi="Times New Roman" w:cs="Times New Roman"/>
              </w:rPr>
              <w:t>Выполнение и оформление лабораторной работы, выво</w:t>
            </w:r>
            <w:r w:rsidRPr="00A65A60">
              <w:rPr>
                <w:rStyle w:val="FontStyle26"/>
                <w:rFonts w:ascii="Times New Roman" w:hAnsi="Times New Roman" w:cs="Times New Roman"/>
              </w:rPr>
              <w:softHyphen/>
              <w:t xml:space="preserve">ды. </w:t>
            </w:r>
          </w:p>
        </w:tc>
        <w:tc>
          <w:tcPr>
            <w:tcW w:w="1081" w:type="dxa"/>
          </w:tcPr>
          <w:p w14:paraId="60F218FE" w14:textId="54CCCFF6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54" w:type="dxa"/>
          </w:tcPr>
          <w:p w14:paraId="42B5A6AF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5045F268" w14:textId="77777777" w:rsidTr="00F30681">
        <w:trPr>
          <w:trHeight w:val="372"/>
        </w:trPr>
        <w:tc>
          <w:tcPr>
            <w:tcW w:w="610" w:type="dxa"/>
          </w:tcPr>
          <w:p w14:paraId="1A8A79FA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5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D762A89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Закон Джоуля - Ленца. Короткое замыкание предохранители.</w:t>
            </w:r>
          </w:p>
        </w:tc>
        <w:tc>
          <w:tcPr>
            <w:tcW w:w="1080" w:type="dxa"/>
          </w:tcPr>
          <w:p w14:paraId="494AA4E2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4FA44725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задач.</w:t>
            </w:r>
          </w:p>
        </w:tc>
        <w:tc>
          <w:tcPr>
            <w:tcW w:w="1081" w:type="dxa"/>
          </w:tcPr>
          <w:p w14:paraId="6C4A367F" w14:textId="4CCD7580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54" w:type="dxa"/>
          </w:tcPr>
          <w:p w14:paraId="7619A117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52854050" w14:textId="77777777" w:rsidTr="00F30681">
        <w:trPr>
          <w:trHeight w:val="340"/>
        </w:trPr>
        <w:tc>
          <w:tcPr>
            <w:tcW w:w="610" w:type="dxa"/>
          </w:tcPr>
          <w:p w14:paraId="26714DC9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5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63C1CEDD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Лампа накаливания. Электрические нагревательные приборы</w:t>
            </w:r>
          </w:p>
        </w:tc>
        <w:tc>
          <w:tcPr>
            <w:tcW w:w="1080" w:type="dxa"/>
          </w:tcPr>
          <w:p w14:paraId="1D29F2FE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D5BB3AB" w14:textId="77777777" w:rsidR="00ED3B20" w:rsidRDefault="00ED3B20" w:rsidP="00F72E7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2088634" w14:textId="424B48D7" w:rsidR="00ED3B20" w:rsidRDefault="004E0A80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54" w:type="dxa"/>
          </w:tcPr>
          <w:p w14:paraId="4C116610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236FD8DF" w14:textId="77777777" w:rsidTr="00F30681">
        <w:trPr>
          <w:trHeight w:val="372"/>
        </w:trPr>
        <w:tc>
          <w:tcPr>
            <w:tcW w:w="610" w:type="dxa"/>
          </w:tcPr>
          <w:p w14:paraId="5D01285C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5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10762F76" w14:textId="77777777" w:rsidR="00ED3B20" w:rsidRPr="00F30681" w:rsidRDefault="00ED3B20" w:rsidP="00F72E73">
            <w:pPr>
              <w:pStyle w:val="a8"/>
              <w:spacing w:before="0" w:beforeAutospacing="0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F30681">
              <w:rPr>
                <w:b/>
                <w:sz w:val="24"/>
                <w:szCs w:val="24"/>
              </w:rPr>
              <w:t>работа  №</w:t>
            </w:r>
            <w:proofErr w:type="gramEnd"/>
            <w:r w:rsidRPr="00F30681">
              <w:rPr>
                <w:b/>
                <w:sz w:val="24"/>
                <w:szCs w:val="24"/>
              </w:rPr>
              <w:t xml:space="preserve"> 4:</w:t>
            </w:r>
            <w:r w:rsidRPr="00F30681">
              <w:rPr>
                <w:sz w:val="24"/>
                <w:szCs w:val="24"/>
              </w:rPr>
              <w:t xml:space="preserve"> «Электрические явления»</w:t>
            </w:r>
          </w:p>
        </w:tc>
        <w:tc>
          <w:tcPr>
            <w:tcW w:w="1080" w:type="dxa"/>
          </w:tcPr>
          <w:p w14:paraId="210773C6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35F1255B" w14:textId="77777777" w:rsidR="00ED3B20" w:rsidRPr="00573BC2" w:rsidRDefault="00ED3B20" w:rsidP="0005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081" w:type="dxa"/>
          </w:tcPr>
          <w:p w14:paraId="7F32F743" w14:textId="6C6ABAB3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154" w:type="dxa"/>
          </w:tcPr>
          <w:p w14:paraId="6144B20F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1E4ADC18" w14:textId="77777777" w:rsidTr="00F30681">
        <w:trPr>
          <w:trHeight w:val="340"/>
        </w:trPr>
        <w:tc>
          <w:tcPr>
            <w:tcW w:w="610" w:type="dxa"/>
          </w:tcPr>
          <w:p w14:paraId="14DF9A50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55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612FA47C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Магнитное поле. Магнитные силовые линии. Магнитное поле прямого тока</w:t>
            </w:r>
          </w:p>
        </w:tc>
        <w:tc>
          <w:tcPr>
            <w:tcW w:w="1080" w:type="dxa"/>
          </w:tcPr>
          <w:p w14:paraId="7BC61670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7957CE61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1081" w:type="dxa"/>
          </w:tcPr>
          <w:p w14:paraId="38955DA5" w14:textId="75FCDB79" w:rsidR="00ED3B20" w:rsidRPr="00811206" w:rsidRDefault="004E0A80" w:rsidP="0072190C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54" w:type="dxa"/>
          </w:tcPr>
          <w:p w14:paraId="553646E7" w14:textId="77777777" w:rsidR="00ED3B20" w:rsidRPr="00A65A60" w:rsidRDefault="00ED3B20" w:rsidP="00574F8E">
            <w:pPr>
              <w:pStyle w:val="Style14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</w:rPr>
            </w:pPr>
          </w:p>
        </w:tc>
      </w:tr>
      <w:tr w:rsidR="00ED3B20" w14:paraId="1318A11D" w14:textId="77777777" w:rsidTr="00F30681">
        <w:trPr>
          <w:trHeight w:val="510"/>
        </w:trPr>
        <w:tc>
          <w:tcPr>
            <w:tcW w:w="610" w:type="dxa"/>
          </w:tcPr>
          <w:p w14:paraId="38EA45D5" w14:textId="77777777" w:rsidR="00ED3B20" w:rsidRDefault="00824552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ED3B20"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0E85D04D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Магнитное поле катушки с током. Электромагниты. Применение электромагнитов.</w:t>
            </w:r>
          </w:p>
        </w:tc>
        <w:tc>
          <w:tcPr>
            <w:tcW w:w="1080" w:type="dxa"/>
          </w:tcPr>
          <w:p w14:paraId="3E94DE3C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701E697A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контроль</w:t>
            </w:r>
          </w:p>
        </w:tc>
        <w:tc>
          <w:tcPr>
            <w:tcW w:w="1081" w:type="dxa"/>
          </w:tcPr>
          <w:p w14:paraId="59C16AAD" w14:textId="05AE0CE9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54" w:type="dxa"/>
          </w:tcPr>
          <w:p w14:paraId="6C264457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4F96EAFD" w14:textId="77777777" w:rsidTr="00F30681">
        <w:trPr>
          <w:trHeight w:val="364"/>
        </w:trPr>
        <w:tc>
          <w:tcPr>
            <w:tcW w:w="610" w:type="dxa"/>
          </w:tcPr>
          <w:p w14:paraId="32E99167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57BFB47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Применение электромагнитов.</w:t>
            </w:r>
          </w:p>
        </w:tc>
        <w:tc>
          <w:tcPr>
            <w:tcW w:w="1080" w:type="dxa"/>
          </w:tcPr>
          <w:p w14:paraId="4063AAFC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4AA3575E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рефератов.</w:t>
            </w:r>
          </w:p>
        </w:tc>
        <w:tc>
          <w:tcPr>
            <w:tcW w:w="1081" w:type="dxa"/>
          </w:tcPr>
          <w:p w14:paraId="775B9879" w14:textId="3C8869E1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54" w:type="dxa"/>
          </w:tcPr>
          <w:p w14:paraId="0FF5464E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DB35D6E" w14:textId="77777777" w:rsidTr="00F30681">
        <w:trPr>
          <w:trHeight w:val="518"/>
        </w:trPr>
        <w:tc>
          <w:tcPr>
            <w:tcW w:w="610" w:type="dxa"/>
          </w:tcPr>
          <w:p w14:paraId="6BC1BEC7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02C0D474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Лабораторная работа № 9 </w:t>
            </w:r>
            <w:r w:rsidRPr="00F30681">
              <w:rPr>
                <w:sz w:val="24"/>
                <w:szCs w:val="24"/>
              </w:rPr>
              <w:t>«Сборка электромагнита и испытание его действия»</w:t>
            </w:r>
          </w:p>
        </w:tc>
        <w:tc>
          <w:tcPr>
            <w:tcW w:w="1080" w:type="dxa"/>
          </w:tcPr>
          <w:p w14:paraId="3AA318DE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DFDD55E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081" w:type="dxa"/>
          </w:tcPr>
          <w:p w14:paraId="2DEF4407" w14:textId="7D55D9DF" w:rsidR="00ED3B20" w:rsidRDefault="004E0A80" w:rsidP="0023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154" w:type="dxa"/>
          </w:tcPr>
          <w:p w14:paraId="4F1181F4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3CD196C3" w14:textId="77777777" w:rsidTr="00F30681">
        <w:trPr>
          <w:trHeight w:val="510"/>
        </w:trPr>
        <w:tc>
          <w:tcPr>
            <w:tcW w:w="610" w:type="dxa"/>
          </w:tcPr>
          <w:p w14:paraId="15144577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5B9AD7D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080" w:type="dxa"/>
          </w:tcPr>
          <w:p w14:paraId="7F416448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AB11020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работа.</w:t>
            </w:r>
          </w:p>
        </w:tc>
        <w:tc>
          <w:tcPr>
            <w:tcW w:w="1081" w:type="dxa"/>
          </w:tcPr>
          <w:p w14:paraId="45C459BE" w14:textId="293F04EA" w:rsidR="00ED3B20" w:rsidRDefault="004E0A80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54" w:type="dxa"/>
          </w:tcPr>
          <w:p w14:paraId="18B397C1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3579CFE2" w14:textId="77777777" w:rsidTr="00F30681">
        <w:trPr>
          <w:trHeight w:val="410"/>
        </w:trPr>
        <w:tc>
          <w:tcPr>
            <w:tcW w:w="610" w:type="dxa"/>
          </w:tcPr>
          <w:p w14:paraId="4F9193E6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1EE3CF53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 Действие магнитного поля на проводник с током. Электродвигатель</w:t>
            </w:r>
          </w:p>
        </w:tc>
        <w:tc>
          <w:tcPr>
            <w:tcW w:w="1080" w:type="dxa"/>
          </w:tcPr>
          <w:p w14:paraId="249564CB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124877B8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081" w:type="dxa"/>
          </w:tcPr>
          <w:p w14:paraId="01259BA0" w14:textId="238F620D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154" w:type="dxa"/>
          </w:tcPr>
          <w:p w14:paraId="1ACFEB12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6BC1BDB1" w14:textId="77777777" w:rsidTr="00F30681">
        <w:trPr>
          <w:trHeight w:val="510"/>
        </w:trPr>
        <w:tc>
          <w:tcPr>
            <w:tcW w:w="610" w:type="dxa"/>
          </w:tcPr>
          <w:p w14:paraId="1D28D4E0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27B6759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>Лабораторная работа № 10</w:t>
            </w:r>
            <w:r w:rsidRPr="00F30681">
              <w:rPr>
                <w:sz w:val="24"/>
                <w:szCs w:val="24"/>
              </w:rPr>
              <w:t xml:space="preserve"> «Изучение электрического двигателя постоянного тока (на модели)</w:t>
            </w:r>
          </w:p>
        </w:tc>
        <w:tc>
          <w:tcPr>
            <w:tcW w:w="1080" w:type="dxa"/>
          </w:tcPr>
          <w:p w14:paraId="1338903C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7C020B89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081" w:type="dxa"/>
          </w:tcPr>
          <w:p w14:paraId="75817A62" w14:textId="4414286E" w:rsidR="00ED3B20" w:rsidRDefault="004E0A80" w:rsidP="0023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54" w:type="dxa"/>
          </w:tcPr>
          <w:p w14:paraId="0340E5EF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5CFB74BF" w14:textId="77777777" w:rsidTr="00F30681">
        <w:trPr>
          <w:trHeight w:val="340"/>
        </w:trPr>
        <w:tc>
          <w:tcPr>
            <w:tcW w:w="610" w:type="dxa"/>
          </w:tcPr>
          <w:p w14:paraId="02970E2B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78072A29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Источники света. Распространение света</w:t>
            </w:r>
          </w:p>
        </w:tc>
        <w:tc>
          <w:tcPr>
            <w:tcW w:w="1080" w:type="dxa"/>
          </w:tcPr>
          <w:p w14:paraId="45E95CFC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4A1044B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1081" w:type="dxa"/>
          </w:tcPr>
          <w:p w14:paraId="502E756E" w14:textId="33D1FB01" w:rsidR="00ED3B20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54" w:type="dxa"/>
          </w:tcPr>
          <w:p w14:paraId="215BE20B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ED3B20" w14:paraId="2CBD7907" w14:textId="77777777" w:rsidTr="00F30681">
        <w:trPr>
          <w:trHeight w:val="340"/>
        </w:trPr>
        <w:tc>
          <w:tcPr>
            <w:tcW w:w="610" w:type="dxa"/>
          </w:tcPr>
          <w:p w14:paraId="35BA986E" w14:textId="77777777" w:rsidR="00ED3B20" w:rsidRDefault="00ED3B20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52769405" w14:textId="77777777" w:rsidR="00ED3B20" w:rsidRPr="00F30681" w:rsidRDefault="00ED3B20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Отражение света. Закон отражения света</w:t>
            </w:r>
          </w:p>
        </w:tc>
        <w:tc>
          <w:tcPr>
            <w:tcW w:w="1080" w:type="dxa"/>
          </w:tcPr>
          <w:p w14:paraId="2A19586A" w14:textId="77777777" w:rsidR="00ED3B20" w:rsidRDefault="00ED3B20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96190C2" w14:textId="77777777" w:rsidR="00ED3B20" w:rsidRDefault="00ED3B20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81" w:type="dxa"/>
          </w:tcPr>
          <w:p w14:paraId="1EFB2970" w14:textId="02051032" w:rsidR="00ED3B20" w:rsidRDefault="004E0A80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54" w:type="dxa"/>
          </w:tcPr>
          <w:p w14:paraId="247161B1" w14:textId="77777777" w:rsidR="00ED3B20" w:rsidRDefault="00ED3B20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BC1112" w14:paraId="12196FCC" w14:textId="77777777" w:rsidTr="00F30681">
        <w:trPr>
          <w:trHeight w:val="186"/>
        </w:trPr>
        <w:tc>
          <w:tcPr>
            <w:tcW w:w="610" w:type="dxa"/>
          </w:tcPr>
          <w:p w14:paraId="7BD8BE15" w14:textId="77777777" w:rsidR="00BC1112" w:rsidRDefault="00BC1112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50122D7" w14:textId="77777777" w:rsidR="00BC1112" w:rsidRPr="00F30681" w:rsidRDefault="00BC1112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Плоское зеркало. Преломление света</w:t>
            </w:r>
          </w:p>
        </w:tc>
        <w:tc>
          <w:tcPr>
            <w:tcW w:w="1080" w:type="dxa"/>
          </w:tcPr>
          <w:p w14:paraId="57A26BA5" w14:textId="77777777" w:rsidR="00BC1112" w:rsidRDefault="00BC1112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D08751B" w14:textId="77777777" w:rsidR="00BC1112" w:rsidRDefault="00BC1112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81" w:type="dxa"/>
          </w:tcPr>
          <w:p w14:paraId="18815052" w14:textId="7A690F32" w:rsidR="00BC1112" w:rsidRDefault="004E0A8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54" w:type="dxa"/>
          </w:tcPr>
          <w:p w14:paraId="33F32684" w14:textId="77777777" w:rsidR="00BC1112" w:rsidRDefault="00BC1112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BC1112" w14:paraId="1EA6D56E" w14:textId="77777777" w:rsidTr="00F30681">
        <w:trPr>
          <w:trHeight w:val="372"/>
        </w:trPr>
        <w:tc>
          <w:tcPr>
            <w:tcW w:w="610" w:type="dxa"/>
          </w:tcPr>
          <w:p w14:paraId="74E2906A" w14:textId="77777777" w:rsidR="00BC1112" w:rsidRDefault="00BC1112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55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32CB3243" w14:textId="77777777" w:rsidR="00BC1112" w:rsidRPr="00F30681" w:rsidRDefault="00BC1112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1080" w:type="dxa"/>
          </w:tcPr>
          <w:p w14:paraId="385402A4" w14:textId="77777777" w:rsidR="00BC1112" w:rsidRDefault="00BC1112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9F6204D" w14:textId="77777777" w:rsidR="00BC1112" w:rsidRDefault="00BC1112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1081" w:type="dxa"/>
          </w:tcPr>
          <w:p w14:paraId="4241F1D4" w14:textId="5CA33023" w:rsidR="00BC1112" w:rsidRDefault="004E0A80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54" w:type="dxa"/>
          </w:tcPr>
          <w:p w14:paraId="76E73345" w14:textId="77777777" w:rsidR="00BC1112" w:rsidRDefault="00BC1112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BC1112" w14:paraId="6CC74EB8" w14:textId="77777777" w:rsidTr="00F30681">
        <w:trPr>
          <w:trHeight w:val="186"/>
        </w:trPr>
        <w:tc>
          <w:tcPr>
            <w:tcW w:w="610" w:type="dxa"/>
          </w:tcPr>
          <w:p w14:paraId="01569E14" w14:textId="77777777" w:rsidR="00BC1112" w:rsidRDefault="00824552" w:rsidP="0057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C1112"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72FB12D2" w14:textId="77777777" w:rsidR="00BC1112" w:rsidRPr="00F30681" w:rsidRDefault="00BC1112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Изображения, даваемые линзой</w:t>
            </w:r>
          </w:p>
        </w:tc>
        <w:tc>
          <w:tcPr>
            <w:tcW w:w="1080" w:type="dxa"/>
          </w:tcPr>
          <w:p w14:paraId="250DECEA" w14:textId="77777777" w:rsidR="00BC1112" w:rsidRDefault="00BC1112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2469E4F" w14:textId="77777777" w:rsidR="00BC1112" w:rsidRDefault="00BC1112" w:rsidP="00F72E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</w:t>
            </w:r>
          </w:p>
        </w:tc>
        <w:tc>
          <w:tcPr>
            <w:tcW w:w="1081" w:type="dxa"/>
          </w:tcPr>
          <w:p w14:paraId="0A33F340" w14:textId="7EE28B50" w:rsidR="00BC1112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54" w:type="dxa"/>
          </w:tcPr>
          <w:p w14:paraId="06079AB9" w14:textId="77777777" w:rsidR="00BC1112" w:rsidRDefault="00BC1112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BC1112" w14:paraId="7F5E550B" w14:textId="77777777" w:rsidTr="00F30681">
        <w:trPr>
          <w:trHeight w:val="510"/>
        </w:trPr>
        <w:tc>
          <w:tcPr>
            <w:tcW w:w="610" w:type="dxa"/>
          </w:tcPr>
          <w:p w14:paraId="3523ECCB" w14:textId="77777777" w:rsidR="00BC1112" w:rsidRDefault="00BC1112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45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3E3FFCA4" w14:textId="77777777" w:rsidR="00BC1112" w:rsidRPr="00F30681" w:rsidRDefault="00BC1112" w:rsidP="00F72E73">
            <w:pPr>
              <w:pStyle w:val="a8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>Лабораторная работа № 11</w:t>
            </w:r>
            <w:r w:rsidRPr="00F30681">
              <w:rPr>
                <w:sz w:val="24"/>
                <w:szCs w:val="24"/>
              </w:rPr>
              <w:t xml:space="preserve"> «Получение изображения при помощи линзы»</w:t>
            </w:r>
          </w:p>
        </w:tc>
        <w:tc>
          <w:tcPr>
            <w:tcW w:w="1080" w:type="dxa"/>
          </w:tcPr>
          <w:p w14:paraId="37CBF1B3" w14:textId="77777777" w:rsidR="00BC1112" w:rsidRDefault="00BC1112" w:rsidP="00F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6043CDE" w14:textId="77777777" w:rsidR="00BC1112" w:rsidRDefault="00BC1112" w:rsidP="00F7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081" w:type="dxa"/>
          </w:tcPr>
          <w:p w14:paraId="0B9FC627" w14:textId="305E5B9B" w:rsidR="00BC1112" w:rsidRDefault="004E0A80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154" w:type="dxa"/>
          </w:tcPr>
          <w:p w14:paraId="0B816DCF" w14:textId="77777777" w:rsidR="00BC1112" w:rsidRDefault="00BC1112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72190C" w14:paraId="6D88EC0A" w14:textId="77777777" w:rsidTr="00F30681">
        <w:trPr>
          <w:trHeight w:val="372"/>
        </w:trPr>
        <w:tc>
          <w:tcPr>
            <w:tcW w:w="610" w:type="dxa"/>
          </w:tcPr>
          <w:p w14:paraId="60F185B3" w14:textId="77777777" w:rsidR="0072190C" w:rsidRDefault="0072190C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45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2CA303DD" w14:textId="77777777" w:rsidR="0072190C" w:rsidRPr="00F30681" w:rsidRDefault="0072190C" w:rsidP="0072190C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  <w:u w:val="single"/>
              </w:rPr>
              <w:t xml:space="preserve">Повторение. </w:t>
            </w:r>
            <w:r w:rsidRPr="00F30681"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1080" w:type="dxa"/>
          </w:tcPr>
          <w:p w14:paraId="04D7F4FA" w14:textId="77777777" w:rsidR="0072190C" w:rsidRDefault="0072190C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6BDDDD6E" w14:textId="77777777" w:rsidR="0072190C" w:rsidRDefault="0072190C" w:rsidP="0072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1081" w:type="dxa"/>
          </w:tcPr>
          <w:p w14:paraId="3984B128" w14:textId="24B9ED00" w:rsidR="0072190C" w:rsidRDefault="004E0A8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154" w:type="dxa"/>
          </w:tcPr>
          <w:p w14:paraId="328D3076" w14:textId="77777777" w:rsidR="0072190C" w:rsidRDefault="0072190C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72190C" w14:paraId="2D798A28" w14:textId="77777777" w:rsidTr="00F30681">
        <w:trPr>
          <w:trHeight w:val="178"/>
        </w:trPr>
        <w:tc>
          <w:tcPr>
            <w:tcW w:w="610" w:type="dxa"/>
          </w:tcPr>
          <w:p w14:paraId="38D43F48" w14:textId="77777777" w:rsidR="0072190C" w:rsidRDefault="0072190C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45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418C8C8A" w14:textId="77777777" w:rsidR="0072190C" w:rsidRPr="00F30681" w:rsidRDefault="0072190C" w:rsidP="0072190C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  <w:u w:val="single"/>
              </w:rPr>
              <w:t xml:space="preserve">Повторение. </w:t>
            </w:r>
            <w:r w:rsidRPr="00F30681">
              <w:rPr>
                <w:sz w:val="24"/>
                <w:szCs w:val="24"/>
              </w:rPr>
              <w:t>Электрические явления.</w:t>
            </w:r>
          </w:p>
        </w:tc>
        <w:tc>
          <w:tcPr>
            <w:tcW w:w="1080" w:type="dxa"/>
          </w:tcPr>
          <w:p w14:paraId="47F86CBD" w14:textId="77777777" w:rsidR="0072190C" w:rsidRDefault="0072190C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20706A00" w14:textId="77777777" w:rsidR="0072190C" w:rsidRDefault="0072190C" w:rsidP="0072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81" w:type="dxa"/>
          </w:tcPr>
          <w:p w14:paraId="139F4597" w14:textId="57628A60" w:rsidR="0072190C" w:rsidRDefault="004E0A80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54" w:type="dxa"/>
          </w:tcPr>
          <w:p w14:paraId="603D5F2F" w14:textId="77777777" w:rsidR="0072190C" w:rsidRDefault="0072190C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0517D" w14:paraId="6B42C845" w14:textId="77777777" w:rsidTr="00F30681">
        <w:trPr>
          <w:trHeight w:val="558"/>
        </w:trPr>
        <w:tc>
          <w:tcPr>
            <w:tcW w:w="610" w:type="dxa"/>
          </w:tcPr>
          <w:p w14:paraId="2AB5F294" w14:textId="77777777" w:rsidR="0050517D" w:rsidRDefault="00824552" w:rsidP="00574F8E">
            <w:r>
              <w:t>63</w:t>
            </w:r>
          </w:p>
        </w:tc>
        <w:tc>
          <w:tcPr>
            <w:tcW w:w="4295" w:type="dxa"/>
          </w:tcPr>
          <w:p w14:paraId="2127EDA3" w14:textId="77777777" w:rsidR="0050517D" w:rsidRPr="00F30681" w:rsidRDefault="0050517D" w:rsidP="00575B03">
            <w:pPr>
              <w:pStyle w:val="a8"/>
              <w:spacing w:after="0" w:afterAutospacing="0"/>
              <w:rPr>
                <w:sz w:val="24"/>
                <w:szCs w:val="24"/>
              </w:rPr>
            </w:pPr>
            <w:r w:rsidRPr="00F30681">
              <w:rPr>
                <w:b/>
                <w:sz w:val="24"/>
                <w:szCs w:val="24"/>
              </w:rPr>
              <w:t xml:space="preserve">Итоговая контрольная работа </w:t>
            </w:r>
            <w:r w:rsidRPr="00F30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13D43FD6" w14:textId="77777777" w:rsidR="0050517D" w:rsidRDefault="0050517D" w:rsidP="0057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50A1C25E" w14:textId="77777777" w:rsidR="0050517D" w:rsidRPr="00573BC2" w:rsidRDefault="0050517D" w:rsidP="0057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68AA70E1" w14:textId="77777777" w:rsidR="0050517D" w:rsidRPr="00573BC2" w:rsidRDefault="0050517D" w:rsidP="00575B0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DB954AE" w14:textId="63C6DF87" w:rsidR="0050517D" w:rsidRDefault="004E0A80" w:rsidP="00822B04">
            <w:pPr>
              <w:jc w:val="center"/>
            </w:pPr>
            <w:r>
              <w:t>20.05</w:t>
            </w:r>
          </w:p>
        </w:tc>
        <w:tc>
          <w:tcPr>
            <w:tcW w:w="1154" w:type="dxa"/>
          </w:tcPr>
          <w:p w14:paraId="79F29B75" w14:textId="77777777" w:rsidR="0050517D" w:rsidRDefault="0050517D" w:rsidP="00574F8E">
            <w:pPr>
              <w:jc w:val="center"/>
            </w:pPr>
          </w:p>
        </w:tc>
      </w:tr>
      <w:tr w:rsidR="0072190C" w14:paraId="01FE4E66" w14:textId="77777777" w:rsidTr="00F30681">
        <w:trPr>
          <w:trHeight w:val="186"/>
        </w:trPr>
        <w:tc>
          <w:tcPr>
            <w:tcW w:w="610" w:type="dxa"/>
          </w:tcPr>
          <w:p w14:paraId="7C09E723" w14:textId="77777777" w:rsidR="0072190C" w:rsidRDefault="0072190C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24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22F53575" w14:textId="77777777" w:rsidR="0072190C" w:rsidRPr="00F30681" w:rsidRDefault="0072190C" w:rsidP="0072190C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  <w:u w:val="single"/>
              </w:rPr>
              <w:t xml:space="preserve">Повторение. </w:t>
            </w:r>
            <w:r w:rsidR="0050517D" w:rsidRPr="00F30681">
              <w:rPr>
                <w:sz w:val="24"/>
                <w:szCs w:val="24"/>
              </w:rPr>
              <w:t xml:space="preserve"> </w:t>
            </w:r>
            <w:r w:rsidRPr="00F30681">
              <w:rPr>
                <w:sz w:val="24"/>
                <w:szCs w:val="24"/>
              </w:rPr>
              <w:t>Магнитные явления.</w:t>
            </w:r>
          </w:p>
        </w:tc>
        <w:tc>
          <w:tcPr>
            <w:tcW w:w="1080" w:type="dxa"/>
          </w:tcPr>
          <w:p w14:paraId="34109A34" w14:textId="77777777" w:rsidR="0072190C" w:rsidRDefault="0072190C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7BF8886A" w14:textId="77777777" w:rsidR="0072190C" w:rsidRDefault="0072190C" w:rsidP="0072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81" w:type="dxa"/>
          </w:tcPr>
          <w:p w14:paraId="08964E4F" w14:textId="49ADB03D" w:rsidR="0072190C" w:rsidRDefault="004E0A80" w:rsidP="0057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54" w:type="dxa"/>
          </w:tcPr>
          <w:p w14:paraId="0946F3A9" w14:textId="77777777" w:rsidR="0072190C" w:rsidRDefault="0072190C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72190C" w14:paraId="24A46272" w14:textId="77777777" w:rsidTr="00F30681">
        <w:trPr>
          <w:trHeight w:val="186"/>
        </w:trPr>
        <w:tc>
          <w:tcPr>
            <w:tcW w:w="610" w:type="dxa"/>
          </w:tcPr>
          <w:p w14:paraId="141254C8" w14:textId="77777777" w:rsidR="0072190C" w:rsidRDefault="0072190C" w:rsidP="0082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45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95" w:type="dxa"/>
          </w:tcPr>
          <w:p w14:paraId="1E4B3934" w14:textId="77777777" w:rsidR="0072190C" w:rsidRPr="00F30681" w:rsidRDefault="0072190C" w:rsidP="0072190C">
            <w:pPr>
              <w:pStyle w:val="a8"/>
              <w:spacing w:before="0" w:beforeAutospacing="0" w:after="0" w:afterAutospacing="0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  <w:u w:val="single"/>
              </w:rPr>
              <w:t xml:space="preserve">Повторение. </w:t>
            </w:r>
            <w:r w:rsidR="0050517D" w:rsidRPr="00F30681">
              <w:rPr>
                <w:sz w:val="24"/>
                <w:szCs w:val="24"/>
              </w:rPr>
              <w:t xml:space="preserve"> </w:t>
            </w:r>
            <w:proofErr w:type="gramStart"/>
            <w:r w:rsidRPr="00F30681">
              <w:rPr>
                <w:sz w:val="24"/>
                <w:szCs w:val="24"/>
              </w:rPr>
              <w:t>Световые  явления</w:t>
            </w:r>
            <w:proofErr w:type="gramEnd"/>
            <w:r w:rsidRPr="00F3068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46DE4161" w14:textId="77777777" w:rsidR="0072190C" w:rsidRDefault="0072190C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577EF6A3" w14:textId="77777777" w:rsidR="0072190C" w:rsidRDefault="0072190C" w:rsidP="0072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081" w:type="dxa"/>
          </w:tcPr>
          <w:p w14:paraId="3CC8A13C" w14:textId="0910B521" w:rsidR="0072190C" w:rsidRDefault="004E0A80" w:rsidP="0082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54" w:type="dxa"/>
          </w:tcPr>
          <w:p w14:paraId="77DE425A" w14:textId="77777777" w:rsidR="0072190C" w:rsidRDefault="0072190C" w:rsidP="00574F8E">
            <w:pPr>
              <w:jc w:val="center"/>
              <w:rPr>
                <w:sz w:val="24"/>
                <w:szCs w:val="24"/>
              </w:rPr>
            </w:pPr>
          </w:p>
        </w:tc>
      </w:tr>
      <w:tr w:rsidR="0050517D" w14:paraId="4F910093" w14:textId="77777777" w:rsidTr="00F30681">
        <w:trPr>
          <w:trHeight w:val="372"/>
        </w:trPr>
        <w:tc>
          <w:tcPr>
            <w:tcW w:w="610" w:type="dxa"/>
          </w:tcPr>
          <w:p w14:paraId="51616AAE" w14:textId="77777777" w:rsidR="0050517D" w:rsidRDefault="00824552" w:rsidP="00574F8E">
            <w:r>
              <w:t>66</w:t>
            </w:r>
            <w:r w:rsidR="0050517D">
              <w:t>.</w:t>
            </w:r>
          </w:p>
        </w:tc>
        <w:tc>
          <w:tcPr>
            <w:tcW w:w="4295" w:type="dxa"/>
          </w:tcPr>
          <w:p w14:paraId="2146890D" w14:textId="77777777" w:rsidR="0050517D" w:rsidRPr="00F30681" w:rsidRDefault="0050517D" w:rsidP="0072190C">
            <w:pPr>
              <w:pStyle w:val="a8"/>
              <w:spacing w:after="0" w:afterAutospacing="0"/>
              <w:rPr>
                <w:sz w:val="24"/>
                <w:szCs w:val="24"/>
              </w:rPr>
            </w:pPr>
            <w:r w:rsidRPr="00F30681">
              <w:rPr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1080" w:type="dxa"/>
          </w:tcPr>
          <w:p w14:paraId="2A048A85" w14:textId="77777777" w:rsidR="0050517D" w:rsidRDefault="0050517D" w:rsidP="007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14:paraId="0B42DF25" w14:textId="77777777" w:rsidR="0050517D" w:rsidRDefault="0050517D" w:rsidP="0057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1081" w:type="dxa"/>
          </w:tcPr>
          <w:p w14:paraId="1F774537" w14:textId="25462075" w:rsidR="0050517D" w:rsidRDefault="004E0A80" w:rsidP="0072190C">
            <w:pPr>
              <w:jc w:val="center"/>
            </w:pPr>
            <w:r>
              <w:t>30.05</w:t>
            </w:r>
          </w:p>
        </w:tc>
        <w:tc>
          <w:tcPr>
            <w:tcW w:w="1154" w:type="dxa"/>
          </w:tcPr>
          <w:p w14:paraId="3DA7205A" w14:textId="77777777" w:rsidR="0050517D" w:rsidRDefault="0050517D" w:rsidP="00574F8E">
            <w:pPr>
              <w:jc w:val="center"/>
            </w:pPr>
          </w:p>
        </w:tc>
      </w:tr>
    </w:tbl>
    <w:p w14:paraId="58C701B2" w14:textId="2757ADAC" w:rsidR="00574F8E" w:rsidRDefault="00574F8E" w:rsidP="00223527">
      <w:pPr>
        <w:jc w:val="both"/>
      </w:pPr>
    </w:p>
    <w:p w14:paraId="69AE5FEC" w14:textId="61A2D9AB" w:rsidR="00A63A77" w:rsidRDefault="00A63A77" w:rsidP="00223527">
      <w:pPr>
        <w:jc w:val="both"/>
      </w:pPr>
    </w:p>
    <w:p w14:paraId="3F855568" w14:textId="792A39EA" w:rsidR="00A63A77" w:rsidRDefault="00A63A77" w:rsidP="00223527">
      <w:pPr>
        <w:jc w:val="both"/>
      </w:pPr>
    </w:p>
    <w:p w14:paraId="63FCBC9E" w14:textId="71DCE7EA" w:rsidR="00A63A77" w:rsidRDefault="00A63A77" w:rsidP="00223527">
      <w:pPr>
        <w:jc w:val="both"/>
      </w:pPr>
    </w:p>
    <w:p w14:paraId="42B9F923" w14:textId="73979ABD" w:rsidR="00A63A77" w:rsidRDefault="00A63A77" w:rsidP="00223527">
      <w:pPr>
        <w:jc w:val="both"/>
      </w:pPr>
    </w:p>
    <w:p w14:paraId="1A183B80" w14:textId="2EAF5446" w:rsidR="00A63A77" w:rsidRDefault="00A63A77" w:rsidP="00223527">
      <w:pPr>
        <w:jc w:val="both"/>
      </w:pPr>
    </w:p>
    <w:p w14:paraId="1740D2CE" w14:textId="2CE3E65B" w:rsidR="00A63A77" w:rsidRDefault="00A63A77" w:rsidP="00223527">
      <w:pPr>
        <w:jc w:val="both"/>
      </w:pPr>
    </w:p>
    <w:p w14:paraId="3E08E968" w14:textId="76EF0508" w:rsidR="00A63A77" w:rsidRDefault="00A63A77" w:rsidP="00223527">
      <w:pPr>
        <w:jc w:val="both"/>
      </w:pPr>
    </w:p>
    <w:p w14:paraId="4AA10455" w14:textId="1E30179C" w:rsidR="00A63A77" w:rsidRDefault="00A63A77" w:rsidP="00223527">
      <w:pPr>
        <w:jc w:val="both"/>
      </w:pPr>
    </w:p>
    <w:p w14:paraId="36067046" w14:textId="300DF48A" w:rsidR="00A63A77" w:rsidRDefault="00A63A77" w:rsidP="00223527">
      <w:pPr>
        <w:jc w:val="both"/>
      </w:pPr>
    </w:p>
    <w:p w14:paraId="226B1412" w14:textId="00EDCA63" w:rsidR="00A63A77" w:rsidRDefault="00A63A77" w:rsidP="00223527">
      <w:pPr>
        <w:jc w:val="both"/>
      </w:pPr>
    </w:p>
    <w:p w14:paraId="3D79F542" w14:textId="0AC2AEC9" w:rsidR="00A63A77" w:rsidRDefault="00A63A77" w:rsidP="00223527">
      <w:pPr>
        <w:jc w:val="both"/>
      </w:pPr>
    </w:p>
    <w:p w14:paraId="69B810BC" w14:textId="5566F395" w:rsidR="00A63A77" w:rsidRDefault="00A63A77" w:rsidP="00223527">
      <w:pPr>
        <w:jc w:val="both"/>
      </w:pPr>
    </w:p>
    <w:p w14:paraId="699B7B8F" w14:textId="0CE01463" w:rsidR="00A63A77" w:rsidRDefault="00A63A77" w:rsidP="00223527">
      <w:pPr>
        <w:jc w:val="both"/>
      </w:pPr>
    </w:p>
    <w:p w14:paraId="0B7AE1F9" w14:textId="043BD64B" w:rsidR="00A63A77" w:rsidRDefault="00A63A77" w:rsidP="00223527">
      <w:pPr>
        <w:jc w:val="both"/>
      </w:pPr>
    </w:p>
    <w:p w14:paraId="27E45E5E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tbl>
      <w:tblPr>
        <w:tblStyle w:val="a9"/>
        <w:tblpPr w:leftFromText="180" w:rightFromText="180" w:vertAnchor="text" w:horzAnchor="margin" w:tblpY="131"/>
        <w:tblW w:w="9639" w:type="dxa"/>
        <w:tblLook w:val="04A0" w:firstRow="1" w:lastRow="0" w:firstColumn="1" w:lastColumn="0" w:noHBand="0" w:noVBand="1"/>
      </w:tblPr>
      <w:tblGrid>
        <w:gridCol w:w="4895"/>
        <w:gridCol w:w="4744"/>
      </w:tblGrid>
      <w:tr w:rsidR="00A63A77" w14:paraId="54D97885" w14:textId="77777777" w:rsidTr="00D95EDA">
        <w:tc>
          <w:tcPr>
            <w:tcW w:w="4895" w:type="dxa"/>
          </w:tcPr>
          <w:p w14:paraId="7F05020E" w14:textId="77777777" w:rsidR="00A63A77" w:rsidRDefault="00A63A77" w:rsidP="00D95EDA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14:paraId="7E2CBEFB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заседания методического совета МБОУ ОСОШ №6 им. В.А. Сулева</w:t>
            </w:r>
          </w:p>
          <w:p w14:paraId="15A7929B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«____» ___________ 20___г. № ________ </w:t>
            </w:r>
          </w:p>
          <w:p w14:paraId="58AFFBAE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МС</w:t>
            </w:r>
          </w:p>
          <w:p w14:paraId="725724F7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___________________/Шеина Н.Н./</w:t>
            </w:r>
          </w:p>
          <w:p w14:paraId="14320102" w14:textId="77777777" w:rsidR="00A63A77" w:rsidRDefault="00A63A77" w:rsidP="00D95EDA">
            <w:pPr>
              <w:pStyle w:val="a7"/>
              <w:ind w:left="0"/>
              <w:jc w:val="center"/>
              <w:rPr>
                <w:sz w:val="20"/>
              </w:rPr>
            </w:pPr>
          </w:p>
        </w:tc>
        <w:tc>
          <w:tcPr>
            <w:tcW w:w="4744" w:type="dxa"/>
          </w:tcPr>
          <w:p w14:paraId="5D5D6525" w14:textId="77777777" w:rsidR="00A63A77" w:rsidRDefault="00A63A77" w:rsidP="00D95EDA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14:paraId="62FE17DA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</w:p>
          <w:p w14:paraId="48E5F71D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3945E31C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___________________/_Шеина Н.Н./</w:t>
            </w:r>
          </w:p>
          <w:p w14:paraId="49267F44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4ED223A" w14:textId="77777777" w:rsidR="00A63A77" w:rsidRDefault="00A63A77" w:rsidP="00D95E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«____» ___________ 20___г. </w:t>
            </w:r>
          </w:p>
          <w:p w14:paraId="7846F2B1" w14:textId="77777777" w:rsidR="00A63A77" w:rsidRDefault="00A63A77" w:rsidP="00D95EDA">
            <w:pPr>
              <w:rPr>
                <w:sz w:val="20"/>
              </w:rPr>
            </w:pPr>
          </w:p>
        </w:tc>
      </w:tr>
    </w:tbl>
    <w:p w14:paraId="35F168D9" w14:textId="77777777" w:rsidR="00A63A77" w:rsidRDefault="00A63A77" w:rsidP="00A63A7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14:paraId="06989DA4" w14:textId="77777777" w:rsidR="00A63A77" w:rsidRPr="00CF12D8" w:rsidRDefault="00A63A77" w:rsidP="00223527">
      <w:pPr>
        <w:jc w:val="both"/>
      </w:pPr>
    </w:p>
    <w:sectPr w:rsidR="00A63A77" w:rsidRPr="00CF12D8" w:rsidSect="00A63A77">
      <w:footerReference w:type="default" r:id="rId9"/>
      <w:pgSz w:w="11906" w:h="16838"/>
      <w:pgMar w:top="568" w:right="707" w:bottom="426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C534" w14:textId="77777777" w:rsidR="005640CA" w:rsidRDefault="005640CA" w:rsidP="00CF12D8">
      <w:r>
        <w:separator/>
      </w:r>
    </w:p>
  </w:endnote>
  <w:endnote w:type="continuationSeparator" w:id="0">
    <w:p w14:paraId="3DCE8789" w14:textId="77777777" w:rsidR="005640CA" w:rsidRDefault="005640CA" w:rsidP="00CF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9454"/>
      <w:docPartObj>
        <w:docPartGallery w:val="Page Numbers (Bottom of Page)"/>
        <w:docPartUnique/>
      </w:docPartObj>
    </w:sdtPr>
    <w:sdtEndPr/>
    <w:sdtContent>
      <w:p w14:paraId="2645340A" w14:textId="77777777" w:rsidR="00822B04" w:rsidRDefault="0092760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A3468" w14:textId="77777777" w:rsidR="00822B04" w:rsidRDefault="00822B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0D76" w14:textId="77777777" w:rsidR="005640CA" w:rsidRDefault="005640CA" w:rsidP="00CF12D8">
      <w:r>
        <w:separator/>
      </w:r>
    </w:p>
  </w:footnote>
  <w:footnote w:type="continuationSeparator" w:id="0">
    <w:p w14:paraId="308EA742" w14:textId="77777777" w:rsidR="005640CA" w:rsidRDefault="005640CA" w:rsidP="00CF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42F1"/>
    <w:multiLevelType w:val="multilevel"/>
    <w:tmpl w:val="D5162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9BA4"/>
    <w:multiLevelType w:val="multilevel"/>
    <w:tmpl w:val="D5162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1F135F50"/>
    <w:multiLevelType w:val="hybridMultilevel"/>
    <w:tmpl w:val="9D78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68E2"/>
    <w:multiLevelType w:val="hybridMultilevel"/>
    <w:tmpl w:val="B0E6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03246"/>
    <w:multiLevelType w:val="multilevel"/>
    <w:tmpl w:val="D5162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2D8"/>
    <w:rsid w:val="00054252"/>
    <w:rsid w:val="00076CE6"/>
    <w:rsid w:val="000D03E2"/>
    <w:rsid w:val="000E1EBB"/>
    <w:rsid w:val="00223527"/>
    <w:rsid w:val="00230A99"/>
    <w:rsid w:val="00232A09"/>
    <w:rsid w:val="002465BC"/>
    <w:rsid w:val="00257DE6"/>
    <w:rsid w:val="00291E79"/>
    <w:rsid w:val="004269EE"/>
    <w:rsid w:val="00442F0B"/>
    <w:rsid w:val="00464343"/>
    <w:rsid w:val="004A0DA6"/>
    <w:rsid w:val="004A4796"/>
    <w:rsid w:val="004E0A80"/>
    <w:rsid w:val="0050517D"/>
    <w:rsid w:val="0054478D"/>
    <w:rsid w:val="005640CA"/>
    <w:rsid w:val="00573D1D"/>
    <w:rsid w:val="00574F8E"/>
    <w:rsid w:val="00575B03"/>
    <w:rsid w:val="00603CB6"/>
    <w:rsid w:val="006350DF"/>
    <w:rsid w:val="0072190C"/>
    <w:rsid w:val="00780841"/>
    <w:rsid w:val="007A0C9A"/>
    <w:rsid w:val="007C1AD0"/>
    <w:rsid w:val="00822B04"/>
    <w:rsid w:val="00824552"/>
    <w:rsid w:val="00824913"/>
    <w:rsid w:val="00842C9E"/>
    <w:rsid w:val="00844098"/>
    <w:rsid w:val="00871EC9"/>
    <w:rsid w:val="008C5002"/>
    <w:rsid w:val="008D643B"/>
    <w:rsid w:val="00917D54"/>
    <w:rsid w:val="0092760C"/>
    <w:rsid w:val="00933FA7"/>
    <w:rsid w:val="00973D49"/>
    <w:rsid w:val="009854F0"/>
    <w:rsid w:val="00A14580"/>
    <w:rsid w:val="00A462BD"/>
    <w:rsid w:val="00A63A77"/>
    <w:rsid w:val="00A6560D"/>
    <w:rsid w:val="00AC684A"/>
    <w:rsid w:val="00B85716"/>
    <w:rsid w:val="00BC1112"/>
    <w:rsid w:val="00BF0D55"/>
    <w:rsid w:val="00C45A3A"/>
    <w:rsid w:val="00C5067F"/>
    <w:rsid w:val="00CA63E4"/>
    <w:rsid w:val="00CF12D8"/>
    <w:rsid w:val="00D36185"/>
    <w:rsid w:val="00D6680F"/>
    <w:rsid w:val="00DF3870"/>
    <w:rsid w:val="00DF7FD0"/>
    <w:rsid w:val="00ED3B20"/>
    <w:rsid w:val="00F30681"/>
    <w:rsid w:val="00F45326"/>
    <w:rsid w:val="00F72E73"/>
    <w:rsid w:val="00FD75C7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61D6"/>
  <w15:docId w15:val="{C277513C-0C46-4B20-9182-065AA958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2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12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A6560D"/>
    <w:pPr>
      <w:ind w:left="720"/>
      <w:contextualSpacing/>
    </w:pPr>
  </w:style>
  <w:style w:type="paragraph" w:styleId="a8">
    <w:name w:val="Normal (Web)"/>
    <w:basedOn w:val="a"/>
    <w:uiPriority w:val="99"/>
    <w:rsid w:val="00574F8E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574F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6">
    <w:name w:val="Font Style26"/>
    <w:basedOn w:val="a0"/>
    <w:uiPriority w:val="99"/>
    <w:rsid w:val="00574F8E"/>
    <w:rPr>
      <w:rFonts w:ascii="Arial" w:hAnsi="Arial" w:cs="Arial"/>
      <w:sz w:val="20"/>
      <w:szCs w:val="20"/>
    </w:rPr>
  </w:style>
  <w:style w:type="paragraph" w:customStyle="1" w:styleId="Style14">
    <w:name w:val="Style14"/>
    <w:basedOn w:val="a"/>
    <w:uiPriority w:val="99"/>
    <w:rsid w:val="00574F8E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B6A8-F5B2-4E7A-883B-CC3161FC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15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 №6 им. В.А. Сулёва</Company>
  <LinksUpToDate>false</LinksUpToDate>
  <CharactersWithSpaces>36476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Болдинова Наталья Владимировна</dc:creator>
  <cp:keywords/>
  <dc:description/>
  <cp:lastModifiedBy>Наталья Болдинова</cp:lastModifiedBy>
  <cp:revision>26</cp:revision>
  <cp:lastPrinted>2002-01-03T18:30:00Z</cp:lastPrinted>
  <dcterms:created xsi:type="dcterms:W3CDTF">2001-12-31T22:25:00Z</dcterms:created>
  <dcterms:modified xsi:type="dcterms:W3CDTF">2021-12-14T12:12:00Z</dcterms:modified>
</cp:coreProperties>
</file>