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5A" w:rsidRDefault="00331A5A" w:rsidP="00331A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B5A8A9" wp14:editId="4F143888">
            <wp:extent cx="2645673" cy="1647533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73" cy="164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1A5A" w:rsidRDefault="00331A5A" w:rsidP="00331A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31A5A" w:rsidRDefault="00331A5A" w:rsidP="00331A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условиях питания обучающихся по образовательным программам начального общего образования</w:t>
      </w:r>
    </w:p>
    <w:p w:rsidR="00331A5A" w:rsidRDefault="00331A5A" w:rsidP="00331A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ОСОШ №6 им. В.А.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Сулева</w:t>
      </w:r>
      <w:proofErr w:type="spellEnd"/>
    </w:p>
    <w:p w:rsidR="00BA5A63" w:rsidRPr="00331A5A" w:rsidRDefault="00BA5A63" w:rsidP="00331A5A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28"/>
          <w:szCs w:val="28"/>
          <w:lang w:eastAsia="ru-RU"/>
        </w:rPr>
      </w:pP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Организация питания</w:t>
      </w: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обучающихся и формирование меню осуществляются в соответствии с требованиями, установленными федеральными санитарными правилами </w:t>
      </w:r>
      <w:proofErr w:type="spellStart"/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2.3/2.4.3590-20 Санитарно-эпидемиологические требования к организации питания обучающихся в общеобразовательных учреждениях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Питание обучающихся осуществляется на основании двухнедельного перспективного меню согласованного директором образовательного учреждения.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разработке перспективного меню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перспективным меню составляется и утверждается директором образовательного учреждения ежедневное меню, в котором указываются сведения об объемах блюд и названия кулинарных изделий.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Школьная столовая обеспечивает обучающихся горячим питанием. Имеются договора на поставку и удостоверения знака качества продукции.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Питание обучающихся в период учебы осуществляется через столовую и буфет. Обеденный зал столовой рассчитан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80</w:t>
      </w: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посадочных мест.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Условия охраны здоровья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Охрана и укрепление здоровья обучающихся осуществляется по следующим направлениям: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определение оптимальной учебной, </w:t>
      </w:r>
      <w:proofErr w:type="spellStart"/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внеучебной</w:t>
      </w:r>
      <w:proofErr w:type="spellEnd"/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нагрузки, режима учебных занятий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качественного питания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необходимых условий нахождения в школе</w:t>
      </w:r>
    </w:p>
    <w:p w:rsid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профилактику и запрещение курения, употребления алкогольных и слабоалкогольных напитков, пива, наркотических средств и психотропных веществ, 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обеспечение безопасности обучающихся во время пребывания в помещении ОО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профилактику несчастных случаев с обучающимися во время пребывания в ОО</w:t>
      </w:r>
    </w:p>
    <w:p w:rsidR="00331A5A" w:rsidRP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пропаганду и обучение навыкам здорового образа жизни на занятиях при изучении дисциплин: «Физическая культура», «Основы безопасности»</w:t>
      </w:r>
    </w:p>
    <w:p w:rsidR="00331A5A" w:rsidRDefault="00331A5A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1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Условия и режим работы в образовательном учреждении способствуют здоровому развитию обучающихся.</w:t>
      </w:r>
    </w:p>
    <w:p w:rsidR="00341208" w:rsidRDefault="00341208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84D5C" w:rsidRDefault="00341208" w:rsidP="00341208">
      <w:pPr>
        <w:pStyle w:val="1"/>
        <w:shd w:val="clear" w:color="auto" w:fill="FFFFFF"/>
        <w:rPr>
          <w:rStyle w:val="a3"/>
          <w:b/>
          <w:bCs/>
          <w:sz w:val="36"/>
          <w:szCs w:val="36"/>
        </w:rPr>
      </w:pPr>
      <w:r w:rsidRPr="00C84D5C">
        <w:rPr>
          <w:rStyle w:val="a3"/>
          <w:b/>
          <w:bCs/>
          <w:sz w:val="36"/>
          <w:szCs w:val="36"/>
        </w:rPr>
        <w:t>Наличие диетического меню в образовательной организации: </w:t>
      </w:r>
    </w:p>
    <w:p w:rsidR="00341208" w:rsidRPr="00C84D5C" w:rsidRDefault="00341208" w:rsidP="00341208">
      <w:pPr>
        <w:pStyle w:val="1"/>
        <w:shd w:val="clear" w:color="auto" w:fill="FFFFFF"/>
        <w:rPr>
          <w:rFonts w:ascii="Verdana" w:hAnsi="Verdana"/>
          <w:b w:val="0"/>
          <w:bCs w:val="0"/>
          <w:sz w:val="28"/>
          <w:szCs w:val="28"/>
        </w:rPr>
      </w:pPr>
      <w:r w:rsidRPr="00C84D5C">
        <w:rPr>
          <w:b w:val="0"/>
          <w:bCs w:val="0"/>
          <w:sz w:val="28"/>
          <w:szCs w:val="28"/>
        </w:rPr>
        <w:t>нет</w:t>
      </w:r>
    </w:p>
    <w:p w:rsidR="00C84D5C" w:rsidRDefault="00341208" w:rsidP="00341208">
      <w:pPr>
        <w:pStyle w:val="1"/>
        <w:shd w:val="clear" w:color="auto" w:fill="FFFFFF"/>
        <w:rPr>
          <w:rStyle w:val="a3"/>
          <w:b/>
          <w:bCs/>
          <w:sz w:val="36"/>
          <w:szCs w:val="36"/>
        </w:rPr>
      </w:pPr>
      <w:r w:rsidRPr="00C84D5C">
        <w:rPr>
          <w:rStyle w:val="a3"/>
          <w:b/>
          <w:bCs/>
          <w:sz w:val="36"/>
          <w:szCs w:val="36"/>
        </w:rPr>
        <w:t>Перечень юридических лиц и индивидуальных предпринимателей, оказывающих услуги по организации питания в общеобразовательной организации:</w:t>
      </w:r>
    </w:p>
    <w:p w:rsidR="00341208" w:rsidRPr="00341208" w:rsidRDefault="00341208" w:rsidP="00341208">
      <w:pPr>
        <w:pStyle w:val="1"/>
        <w:shd w:val="clear" w:color="auto" w:fill="FFFFFF"/>
        <w:rPr>
          <w:rFonts w:ascii="Verdana" w:hAnsi="Verdana"/>
          <w:b w:val="0"/>
          <w:bCs w:val="0"/>
          <w:color w:val="12A4D8"/>
          <w:sz w:val="36"/>
          <w:szCs w:val="36"/>
        </w:rPr>
      </w:pPr>
      <w:r w:rsidRPr="00341208">
        <w:rPr>
          <w:b w:val="0"/>
          <w:color w:val="000000"/>
          <w:sz w:val="32"/>
          <w:szCs w:val="32"/>
        </w:rPr>
        <w:t xml:space="preserve">с привлечением сторонней организации (аутсорсинг) - договор с </w:t>
      </w:r>
      <w:r>
        <w:rPr>
          <w:b w:val="0"/>
          <w:color w:val="000000"/>
          <w:sz w:val="32"/>
          <w:szCs w:val="32"/>
        </w:rPr>
        <w:t>ИП «</w:t>
      </w:r>
      <w:proofErr w:type="spellStart"/>
      <w:r>
        <w:rPr>
          <w:b w:val="0"/>
          <w:color w:val="000000"/>
          <w:sz w:val="32"/>
          <w:szCs w:val="32"/>
        </w:rPr>
        <w:t>Яцюк</w:t>
      </w:r>
      <w:proofErr w:type="spellEnd"/>
      <w:r>
        <w:rPr>
          <w:b w:val="0"/>
          <w:color w:val="000000"/>
          <w:sz w:val="32"/>
          <w:szCs w:val="32"/>
        </w:rPr>
        <w:t>»</w:t>
      </w:r>
    </w:p>
    <w:p w:rsidR="00341208" w:rsidRPr="00331A5A" w:rsidRDefault="00341208" w:rsidP="00331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F15114" w:rsidRPr="00331A5A" w:rsidRDefault="007F0B44">
      <w:pPr>
        <w:rPr>
          <w:sz w:val="28"/>
          <w:szCs w:val="28"/>
        </w:rPr>
      </w:pPr>
    </w:p>
    <w:sectPr w:rsidR="00F15114" w:rsidRPr="0033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09"/>
    <w:rsid w:val="00331A5A"/>
    <w:rsid w:val="00341208"/>
    <w:rsid w:val="007D5656"/>
    <w:rsid w:val="007F0B44"/>
    <w:rsid w:val="00A12E09"/>
    <w:rsid w:val="00BA5A63"/>
    <w:rsid w:val="00C84D5C"/>
    <w:rsid w:val="00D82760"/>
    <w:rsid w:val="00F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2BCA4-A595-40B1-AD65-C4698798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31A5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3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1A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A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4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8</cp:revision>
  <dcterms:created xsi:type="dcterms:W3CDTF">2026-05-22T10:19:00Z</dcterms:created>
  <dcterms:modified xsi:type="dcterms:W3CDTF">2026-05-22T23:30:00Z</dcterms:modified>
</cp:coreProperties>
</file>